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29" w:rsidRDefault="00D65029" w:rsidP="006B513A">
      <w:pPr>
        <w:spacing w:before="82" w:line="235" w:lineRule="auto"/>
        <w:ind w:left="2240" w:right="1237" w:hanging="813"/>
        <w:jc w:val="center"/>
        <w:rPr>
          <w:b/>
          <w:sz w:val="24"/>
          <w:u w:val="single"/>
        </w:rPr>
      </w:pPr>
    </w:p>
    <w:p w:rsidR="008A3D35" w:rsidRPr="008A3D35" w:rsidRDefault="00C22A68" w:rsidP="006B513A">
      <w:pPr>
        <w:spacing w:before="82" w:line="235" w:lineRule="auto"/>
        <w:ind w:left="2240" w:right="1237" w:hanging="813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Список лиц, </w:t>
      </w:r>
      <w:r w:rsidR="00017551">
        <w:rPr>
          <w:b/>
          <w:sz w:val="24"/>
          <w:u w:val="single"/>
        </w:rPr>
        <w:t xml:space="preserve">зачисленных </w:t>
      </w:r>
      <w:r>
        <w:rPr>
          <w:b/>
          <w:sz w:val="24"/>
          <w:u w:val="single"/>
        </w:rPr>
        <w:t>в</w:t>
      </w:r>
      <w:r w:rsidR="00017551">
        <w:rPr>
          <w:b/>
          <w:sz w:val="24"/>
          <w:u w:val="single"/>
        </w:rPr>
        <w:t xml:space="preserve"> очную </w:t>
      </w:r>
      <w:r w:rsidR="008A3D35">
        <w:rPr>
          <w:b/>
          <w:sz w:val="24"/>
          <w:u w:val="single"/>
        </w:rPr>
        <w:t>аспирантуру в 2023 г.</w:t>
      </w:r>
      <w:r w:rsidR="008A3D35" w:rsidRPr="008A3D35">
        <w:rPr>
          <w:b/>
          <w:sz w:val="24"/>
          <w:u w:val="single"/>
        </w:rPr>
        <w:t xml:space="preserve"> </w:t>
      </w:r>
      <w:r w:rsidR="008A3D35">
        <w:rPr>
          <w:b/>
          <w:sz w:val="24"/>
          <w:u w:val="single"/>
        </w:rPr>
        <w:t>на</w:t>
      </w:r>
      <w:r w:rsidR="008A3D35" w:rsidRPr="008A3D35">
        <w:rPr>
          <w:b/>
          <w:sz w:val="24"/>
          <w:u w:val="single"/>
        </w:rPr>
        <w:t xml:space="preserve"> </w:t>
      </w:r>
      <w:r w:rsidR="008A3D35">
        <w:rPr>
          <w:b/>
          <w:sz w:val="24"/>
          <w:u w:val="single"/>
        </w:rPr>
        <w:t>места,</w:t>
      </w:r>
    </w:p>
    <w:p w:rsidR="008A3D35" w:rsidRDefault="00C22A68" w:rsidP="006B513A">
      <w:pPr>
        <w:spacing w:before="82" w:line="235" w:lineRule="auto"/>
        <w:ind w:left="2240" w:right="1237" w:hanging="813"/>
        <w:jc w:val="center"/>
        <w:rPr>
          <w:b/>
          <w:sz w:val="24"/>
          <w:u w:val="single"/>
          <w:lang w:val="en-US"/>
        </w:rPr>
      </w:pPr>
      <w:proofErr w:type="gramStart"/>
      <w:r>
        <w:rPr>
          <w:b/>
          <w:sz w:val="24"/>
          <w:u w:val="single"/>
        </w:rPr>
        <w:t>финансируемые</w:t>
      </w:r>
      <w:proofErr w:type="gramEnd"/>
      <w:r>
        <w:rPr>
          <w:b/>
          <w:sz w:val="24"/>
          <w:u w:val="single"/>
        </w:rPr>
        <w:t xml:space="preserve"> из средств федерального бюджета</w:t>
      </w:r>
      <w:r w:rsidR="00017551">
        <w:rPr>
          <w:b/>
          <w:sz w:val="24"/>
          <w:u w:val="single"/>
        </w:rPr>
        <w:t xml:space="preserve"> в пределах целевой </w:t>
      </w:r>
    </w:p>
    <w:p w:rsidR="00DD40A5" w:rsidRDefault="00017551" w:rsidP="006B513A">
      <w:pPr>
        <w:spacing w:before="82" w:line="235" w:lineRule="auto"/>
        <w:ind w:left="2240" w:right="1237" w:hanging="813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квоты в соответствии с приказом № </w:t>
      </w:r>
      <w:r w:rsidR="0092492E">
        <w:rPr>
          <w:b/>
          <w:sz w:val="24"/>
          <w:u w:val="single"/>
        </w:rPr>
        <w:t>3112ст от 25.07.2023г.</w:t>
      </w:r>
      <w:bookmarkStart w:id="0" w:name="_GoBack"/>
      <w:bookmarkEnd w:id="0"/>
    </w:p>
    <w:p w:rsidR="00DD40A5" w:rsidRDefault="00DD40A5">
      <w:pPr>
        <w:rPr>
          <w:b/>
          <w:sz w:val="24"/>
        </w:rPr>
      </w:pPr>
    </w:p>
    <w:p w:rsidR="00DD40A5" w:rsidRDefault="00C22A68">
      <w:pPr>
        <w:pStyle w:val="a4"/>
        <w:numPr>
          <w:ilvl w:val="1"/>
          <w:numId w:val="6"/>
        </w:numPr>
        <w:tabs>
          <w:tab w:val="left" w:pos="1047"/>
        </w:tabs>
        <w:spacing w:line="225" w:lineRule="auto"/>
        <w:ind w:right="501" w:hanging="2940"/>
        <w:jc w:val="left"/>
        <w:rPr>
          <w:b/>
          <w:sz w:val="40"/>
        </w:rPr>
      </w:pPr>
      <w:r>
        <w:rPr>
          <w:b/>
          <w:sz w:val="40"/>
        </w:rPr>
        <w:t>Информационныетехнологииителекоммуникации</w:t>
      </w:r>
    </w:p>
    <w:p w:rsidR="00D65029" w:rsidRDefault="00D65029">
      <w:pPr>
        <w:pStyle w:val="a3"/>
        <w:spacing w:line="434" w:lineRule="exact"/>
        <w:ind w:left="1420"/>
      </w:pPr>
    </w:p>
    <w:p w:rsidR="00DD40A5" w:rsidRDefault="00DD40A5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DD40A5">
        <w:trPr>
          <w:trHeight w:val="892"/>
        </w:trPr>
        <w:tc>
          <w:tcPr>
            <w:tcW w:w="453" w:type="dxa"/>
          </w:tcPr>
          <w:p w:rsidR="00DD40A5" w:rsidRDefault="00C22A68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№п\п</w:t>
            </w:r>
          </w:p>
        </w:tc>
        <w:tc>
          <w:tcPr>
            <w:tcW w:w="1247" w:type="dxa"/>
          </w:tcPr>
          <w:p w:rsidR="00DD40A5" w:rsidRDefault="00C22A68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DD40A5" w:rsidRDefault="00C22A68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DD40A5" w:rsidRDefault="00C22A68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Научнаяспециальность</w:t>
            </w:r>
          </w:p>
        </w:tc>
        <w:tc>
          <w:tcPr>
            <w:tcW w:w="964" w:type="dxa"/>
          </w:tcPr>
          <w:p w:rsidR="00DD40A5" w:rsidRDefault="00C22A68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заэкзамен</w:t>
            </w:r>
          </w:p>
        </w:tc>
        <w:tc>
          <w:tcPr>
            <w:tcW w:w="1531" w:type="dxa"/>
          </w:tcPr>
          <w:p w:rsidR="00DD40A5" w:rsidRDefault="00C22A68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заиндивидуальныедостижения</w:t>
            </w:r>
          </w:p>
        </w:tc>
        <w:tc>
          <w:tcPr>
            <w:tcW w:w="794" w:type="dxa"/>
          </w:tcPr>
          <w:p w:rsidR="00DD40A5" w:rsidRDefault="00C22A68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Баллы(всего)</w:t>
            </w:r>
          </w:p>
        </w:tc>
        <w:tc>
          <w:tcPr>
            <w:tcW w:w="1021" w:type="dxa"/>
          </w:tcPr>
          <w:p w:rsidR="00DD40A5" w:rsidRDefault="00C22A68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оцелевомобучении</w:t>
            </w:r>
          </w:p>
        </w:tc>
        <w:tc>
          <w:tcPr>
            <w:tcW w:w="1134" w:type="dxa"/>
          </w:tcPr>
          <w:p w:rsidR="00DD40A5" w:rsidRDefault="00C22A68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Подлинникдиплома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назачисление)</w:t>
            </w:r>
          </w:p>
        </w:tc>
      </w:tr>
      <w:tr w:rsidR="00DD40A5">
        <w:trPr>
          <w:trHeight w:val="645"/>
        </w:trPr>
        <w:tc>
          <w:tcPr>
            <w:tcW w:w="453" w:type="dxa"/>
          </w:tcPr>
          <w:p w:rsidR="00DD40A5" w:rsidRPr="00AB1646" w:rsidRDefault="00C22A68">
            <w:pPr>
              <w:pStyle w:val="TableParagraph"/>
              <w:ind w:left="167"/>
              <w:rPr>
                <w:sz w:val="18"/>
              </w:rPr>
            </w:pPr>
            <w:r w:rsidRPr="00AB1646"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DD40A5" w:rsidRPr="00AB1646" w:rsidRDefault="00C22A68">
            <w:pPr>
              <w:pStyle w:val="TableParagraph"/>
              <w:ind w:right="262"/>
              <w:jc w:val="right"/>
              <w:rPr>
                <w:sz w:val="18"/>
              </w:rPr>
            </w:pPr>
            <w:r w:rsidRPr="00AB1646">
              <w:rPr>
                <w:sz w:val="18"/>
              </w:rPr>
              <w:t>А0040/23</w:t>
            </w:r>
          </w:p>
        </w:tc>
        <w:tc>
          <w:tcPr>
            <w:tcW w:w="1417" w:type="dxa"/>
          </w:tcPr>
          <w:p w:rsidR="00DD40A5" w:rsidRPr="00AB1646" w:rsidRDefault="00C22A68">
            <w:pPr>
              <w:pStyle w:val="TableParagraph"/>
              <w:ind w:left="92" w:right="114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131-532-952 31</w:t>
            </w:r>
          </w:p>
        </w:tc>
        <w:tc>
          <w:tcPr>
            <w:tcW w:w="2211" w:type="dxa"/>
          </w:tcPr>
          <w:p w:rsidR="00DD40A5" w:rsidRPr="00AB1646" w:rsidRDefault="00C22A68">
            <w:pPr>
              <w:pStyle w:val="TableParagraph"/>
              <w:spacing w:before="0" w:line="210" w:lineRule="atLeast"/>
              <w:ind w:left="47" w:right="118"/>
              <w:rPr>
                <w:sz w:val="18"/>
              </w:rPr>
            </w:pPr>
            <w:r w:rsidRPr="00AB1646">
              <w:rPr>
                <w:sz w:val="18"/>
              </w:rPr>
              <w:t>(2.3.1) Системный анализ,управление и обработкаинформации,статистика</w:t>
            </w:r>
          </w:p>
        </w:tc>
        <w:tc>
          <w:tcPr>
            <w:tcW w:w="964" w:type="dxa"/>
          </w:tcPr>
          <w:p w:rsidR="00DD40A5" w:rsidRPr="00AB1646" w:rsidRDefault="00C22A68">
            <w:pPr>
              <w:pStyle w:val="TableParagraph"/>
              <w:ind w:left="191" w:right="201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45</w:t>
            </w:r>
          </w:p>
        </w:tc>
        <w:tc>
          <w:tcPr>
            <w:tcW w:w="1531" w:type="dxa"/>
          </w:tcPr>
          <w:p w:rsidR="00DD40A5" w:rsidRPr="00AB1646" w:rsidRDefault="00C22A68">
            <w:pPr>
              <w:pStyle w:val="TableParagraph"/>
              <w:ind w:right="11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DD40A5" w:rsidRPr="00AB1646" w:rsidRDefault="00C22A68">
            <w:pPr>
              <w:pStyle w:val="TableParagraph"/>
              <w:ind w:left="113" w:right="124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45</w:t>
            </w:r>
          </w:p>
        </w:tc>
        <w:tc>
          <w:tcPr>
            <w:tcW w:w="1021" w:type="dxa"/>
          </w:tcPr>
          <w:p w:rsidR="00DD40A5" w:rsidRPr="00AB1646" w:rsidRDefault="00C22A68">
            <w:pPr>
              <w:pStyle w:val="TableParagraph"/>
              <w:ind w:right="9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+</w:t>
            </w:r>
          </w:p>
        </w:tc>
        <w:tc>
          <w:tcPr>
            <w:tcW w:w="1134" w:type="dxa"/>
          </w:tcPr>
          <w:p w:rsidR="00DD40A5" w:rsidRPr="00AB1646" w:rsidRDefault="00C22A68">
            <w:pPr>
              <w:pStyle w:val="TableParagraph"/>
              <w:ind w:left="502"/>
              <w:rPr>
                <w:sz w:val="18"/>
              </w:rPr>
            </w:pPr>
            <w:r w:rsidRPr="00AB1646">
              <w:rPr>
                <w:sz w:val="18"/>
              </w:rPr>
              <w:t>+</w:t>
            </w:r>
          </w:p>
        </w:tc>
      </w:tr>
    </w:tbl>
    <w:p w:rsidR="00DD40A5" w:rsidRDefault="00DD40A5">
      <w:pPr>
        <w:rPr>
          <w:b/>
          <w:sz w:val="10"/>
        </w:rPr>
      </w:pPr>
    </w:p>
    <w:p w:rsidR="00DD40A5" w:rsidRDefault="00C22A68">
      <w:pPr>
        <w:pStyle w:val="a3"/>
        <w:spacing w:before="105" w:line="225" w:lineRule="auto"/>
        <w:ind w:left="3286" w:right="3328" w:firstLine="204"/>
      </w:pPr>
      <w:r>
        <w:t>2.5. Машиностроение</w:t>
      </w:r>
    </w:p>
    <w:p w:rsidR="00D65029" w:rsidRDefault="00D65029">
      <w:pPr>
        <w:pStyle w:val="a3"/>
        <w:spacing w:line="434" w:lineRule="exact"/>
        <w:ind w:left="1420"/>
      </w:pPr>
    </w:p>
    <w:p w:rsidR="00DD40A5" w:rsidRDefault="00DD40A5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DD40A5">
        <w:trPr>
          <w:trHeight w:val="892"/>
        </w:trPr>
        <w:tc>
          <w:tcPr>
            <w:tcW w:w="453" w:type="dxa"/>
          </w:tcPr>
          <w:p w:rsidR="00DD40A5" w:rsidRDefault="00C22A68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№п\п</w:t>
            </w:r>
          </w:p>
        </w:tc>
        <w:tc>
          <w:tcPr>
            <w:tcW w:w="1247" w:type="dxa"/>
          </w:tcPr>
          <w:p w:rsidR="00DD40A5" w:rsidRDefault="00C22A68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DD40A5" w:rsidRDefault="00C22A68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DD40A5" w:rsidRDefault="00C22A68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Научнаяспециальность</w:t>
            </w:r>
          </w:p>
        </w:tc>
        <w:tc>
          <w:tcPr>
            <w:tcW w:w="964" w:type="dxa"/>
          </w:tcPr>
          <w:p w:rsidR="00DD40A5" w:rsidRDefault="00C22A68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заэкзамен</w:t>
            </w:r>
          </w:p>
        </w:tc>
        <w:tc>
          <w:tcPr>
            <w:tcW w:w="1531" w:type="dxa"/>
          </w:tcPr>
          <w:p w:rsidR="00DD40A5" w:rsidRDefault="00C22A68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заиндивидуальныедостижения</w:t>
            </w:r>
          </w:p>
        </w:tc>
        <w:tc>
          <w:tcPr>
            <w:tcW w:w="794" w:type="dxa"/>
          </w:tcPr>
          <w:p w:rsidR="00DD40A5" w:rsidRDefault="00C22A68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Баллы(всего)</w:t>
            </w:r>
          </w:p>
        </w:tc>
        <w:tc>
          <w:tcPr>
            <w:tcW w:w="1021" w:type="dxa"/>
          </w:tcPr>
          <w:p w:rsidR="00DD40A5" w:rsidRDefault="00C22A68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оцелевомобучении</w:t>
            </w:r>
          </w:p>
        </w:tc>
        <w:tc>
          <w:tcPr>
            <w:tcW w:w="1134" w:type="dxa"/>
          </w:tcPr>
          <w:p w:rsidR="00DD40A5" w:rsidRDefault="00C22A68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Подлинникдиплома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назачисление)</w:t>
            </w:r>
          </w:p>
        </w:tc>
      </w:tr>
      <w:tr w:rsidR="00DD40A5">
        <w:trPr>
          <w:trHeight w:val="435"/>
        </w:trPr>
        <w:tc>
          <w:tcPr>
            <w:tcW w:w="453" w:type="dxa"/>
          </w:tcPr>
          <w:p w:rsidR="00DD40A5" w:rsidRPr="00AB1646" w:rsidRDefault="00C22A68">
            <w:pPr>
              <w:pStyle w:val="TableParagraph"/>
              <w:ind w:left="167"/>
              <w:rPr>
                <w:sz w:val="18"/>
              </w:rPr>
            </w:pPr>
            <w:r w:rsidRPr="00AB1646"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DD40A5" w:rsidRPr="00AB1646" w:rsidRDefault="00C22A68">
            <w:pPr>
              <w:pStyle w:val="TableParagraph"/>
              <w:ind w:right="262"/>
              <w:jc w:val="right"/>
              <w:rPr>
                <w:sz w:val="18"/>
              </w:rPr>
            </w:pPr>
            <w:r w:rsidRPr="00AB1646">
              <w:rPr>
                <w:sz w:val="18"/>
              </w:rPr>
              <w:t>А0028/23</w:t>
            </w:r>
          </w:p>
        </w:tc>
        <w:tc>
          <w:tcPr>
            <w:tcW w:w="1417" w:type="dxa"/>
          </w:tcPr>
          <w:p w:rsidR="00DD40A5" w:rsidRPr="00AB1646" w:rsidRDefault="00C22A68">
            <w:pPr>
              <w:pStyle w:val="TableParagraph"/>
              <w:ind w:left="92" w:right="114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170-942-446 72</w:t>
            </w:r>
          </w:p>
        </w:tc>
        <w:tc>
          <w:tcPr>
            <w:tcW w:w="2211" w:type="dxa"/>
          </w:tcPr>
          <w:p w:rsidR="00DD40A5" w:rsidRPr="00AB1646" w:rsidRDefault="00C22A68">
            <w:pPr>
              <w:pStyle w:val="TableParagraph"/>
              <w:spacing w:before="0" w:line="210" w:lineRule="atLeast"/>
              <w:ind w:left="47" w:right="713"/>
              <w:rPr>
                <w:sz w:val="18"/>
              </w:rPr>
            </w:pPr>
            <w:r w:rsidRPr="00AB1646">
              <w:rPr>
                <w:spacing w:val="-1"/>
                <w:sz w:val="18"/>
              </w:rPr>
              <w:t xml:space="preserve">(2.5.6) </w:t>
            </w:r>
            <w:r w:rsidRPr="00AB1646">
              <w:rPr>
                <w:sz w:val="18"/>
              </w:rPr>
              <w:t>Технологиямашиностроения</w:t>
            </w:r>
          </w:p>
        </w:tc>
        <w:tc>
          <w:tcPr>
            <w:tcW w:w="964" w:type="dxa"/>
          </w:tcPr>
          <w:p w:rsidR="00DD40A5" w:rsidRPr="00AB1646" w:rsidRDefault="00C22A68">
            <w:pPr>
              <w:pStyle w:val="TableParagraph"/>
              <w:ind w:right="344"/>
              <w:jc w:val="right"/>
              <w:rPr>
                <w:sz w:val="18"/>
              </w:rPr>
            </w:pPr>
            <w:r w:rsidRPr="00AB1646"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DD40A5" w:rsidRPr="00AB1646" w:rsidRDefault="00C22A68">
            <w:pPr>
              <w:pStyle w:val="TableParagraph"/>
              <w:ind w:left="51" w:right="63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100</w:t>
            </w:r>
          </w:p>
        </w:tc>
        <w:tc>
          <w:tcPr>
            <w:tcW w:w="794" w:type="dxa"/>
          </w:tcPr>
          <w:p w:rsidR="00DD40A5" w:rsidRPr="00AB1646" w:rsidRDefault="00C22A68">
            <w:pPr>
              <w:pStyle w:val="TableParagraph"/>
              <w:ind w:left="113" w:right="127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200</w:t>
            </w:r>
          </w:p>
        </w:tc>
        <w:tc>
          <w:tcPr>
            <w:tcW w:w="1021" w:type="dxa"/>
          </w:tcPr>
          <w:p w:rsidR="00DD40A5" w:rsidRPr="00AB1646" w:rsidRDefault="00C22A68">
            <w:pPr>
              <w:pStyle w:val="TableParagraph"/>
              <w:ind w:right="9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+</w:t>
            </w:r>
          </w:p>
        </w:tc>
        <w:tc>
          <w:tcPr>
            <w:tcW w:w="1134" w:type="dxa"/>
          </w:tcPr>
          <w:p w:rsidR="00DD40A5" w:rsidRPr="00AB1646" w:rsidRDefault="00C22A68">
            <w:pPr>
              <w:pStyle w:val="TableParagraph"/>
              <w:ind w:left="502"/>
              <w:rPr>
                <w:sz w:val="18"/>
              </w:rPr>
            </w:pPr>
            <w:r w:rsidRPr="00AB1646">
              <w:rPr>
                <w:sz w:val="18"/>
              </w:rPr>
              <w:t>+</w:t>
            </w:r>
          </w:p>
        </w:tc>
      </w:tr>
    </w:tbl>
    <w:p w:rsidR="00DD40A5" w:rsidRDefault="00DD40A5">
      <w:pPr>
        <w:rPr>
          <w:b/>
          <w:sz w:val="10"/>
        </w:rPr>
      </w:pPr>
    </w:p>
    <w:p w:rsidR="00D65029" w:rsidRDefault="00D65029">
      <w:pPr>
        <w:pStyle w:val="a3"/>
        <w:spacing w:before="105" w:line="225" w:lineRule="auto"/>
        <w:ind w:left="3286" w:right="2044" w:hanging="1382"/>
      </w:pPr>
    </w:p>
    <w:p w:rsidR="00DD40A5" w:rsidRDefault="00C22A68">
      <w:pPr>
        <w:pStyle w:val="a3"/>
        <w:spacing w:before="105" w:line="225" w:lineRule="auto"/>
        <w:ind w:left="3286" w:right="2044" w:hanging="1382"/>
      </w:pPr>
      <w:r>
        <w:t>2.8. Недропользование и горные науки</w:t>
      </w:r>
    </w:p>
    <w:p w:rsidR="00DD40A5" w:rsidRDefault="00DD40A5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"/>
        <w:gridCol w:w="1247"/>
        <w:gridCol w:w="1417"/>
        <w:gridCol w:w="2211"/>
        <w:gridCol w:w="964"/>
        <w:gridCol w:w="1531"/>
        <w:gridCol w:w="794"/>
        <w:gridCol w:w="1021"/>
        <w:gridCol w:w="1134"/>
      </w:tblGrid>
      <w:tr w:rsidR="00DD40A5">
        <w:trPr>
          <w:trHeight w:val="892"/>
        </w:trPr>
        <w:tc>
          <w:tcPr>
            <w:tcW w:w="453" w:type="dxa"/>
          </w:tcPr>
          <w:p w:rsidR="00DD40A5" w:rsidRDefault="00C22A68">
            <w:pPr>
              <w:pStyle w:val="TableParagraph"/>
              <w:spacing w:line="242" w:lineRule="auto"/>
              <w:ind w:left="84" w:right="76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№п\п</w:t>
            </w:r>
          </w:p>
        </w:tc>
        <w:tc>
          <w:tcPr>
            <w:tcW w:w="1247" w:type="dxa"/>
          </w:tcPr>
          <w:p w:rsidR="00DD40A5" w:rsidRDefault="00C22A68"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 дела</w:t>
            </w:r>
          </w:p>
        </w:tc>
        <w:tc>
          <w:tcPr>
            <w:tcW w:w="1417" w:type="dxa"/>
          </w:tcPr>
          <w:p w:rsidR="00DD40A5" w:rsidRDefault="00C22A68">
            <w:pPr>
              <w:pStyle w:val="TableParagraph"/>
              <w:ind w:left="9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СНИЛС</w:t>
            </w:r>
          </w:p>
        </w:tc>
        <w:tc>
          <w:tcPr>
            <w:tcW w:w="2211" w:type="dxa"/>
          </w:tcPr>
          <w:p w:rsidR="00DD40A5" w:rsidRDefault="00C22A68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Научнаяспециальность</w:t>
            </w:r>
          </w:p>
        </w:tc>
        <w:tc>
          <w:tcPr>
            <w:tcW w:w="964" w:type="dxa"/>
          </w:tcPr>
          <w:p w:rsidR="00DD40A5" w:rsidRDefault="00C22A68">
            <w:pPr>
              <w:pStyle w:val="TableParagraph"/>
              <w:spacing w:line="242" w:lineRule="auto"/>
              <w:ind w:left="146" w:right="80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заэкзамен</w:t>
            </w:r>
          </w:p>
        </w:tc>
        <w:tc>
          <w:tcPr>
            <w:tcW w:w="1531" w:type="dxa"/>
          </w:tcPr>
          <w:p w:rsidR="00DD40A5" w:rsidRDefault="00C22A68">
            <w:pPr>
              <w:pStyle w:val="TableParagraph"/>
              <w:spacing w:line="242" w:lineRule="auto"/>
              <w:ind w:left="56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Баллы заиндивидуальныедостижения</w:t>
            </w:r>
          </w:p>
        </w:tc>
        <w:tc>
          <w:tcPr>
            <w:tcW w:w="794" w:type="dxa"/>
          </w:tcPr>
          <w:p w:rsidR="00DD40A5" w:rsidRDefault="00C22A68">
            <w:pPr>
              <w:pStyle w:val="TableParagraph"/>
              <w:spacing w:line="242" w:lineRule="auto"/>
              <w:ind w:left="110" w:right="99"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Баллы(всего)</w:t>
            </w:r>
          </w:p>
        </w:tc>
        <w:tc>
          <w:tcPr>
            <w:tcW w:w="1021" w:type="dxa"/>
          </w:tcPr>
          <w:p w:rsidR="00DD40A5" w:rsidRDefault="00C22A68">
            <w:pPr>
              <w:pStyle w:val="TableParagraph"/>
              <w:spacing w:line="242" w:lineRule="auto"/>
              <w:ind w:left="67" w:right="7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-1"/>
                <w:sz w:val="18"/>
              </w:rPr>
              <w:t xml:space="preserve">договора </w:t>
            </w:r>
            <w:r>
              <w:rPr>
                <w:b/>
                <w:sz w:val="18"/>
              </w:rPr>
              <w:t>оцелевомобучении</w:t>
            </w:r>
          </w:p>
        </w:tc>
        <w:tc>
          <w:tcPr>
            <w:tcW w:w="1134" w:type="dxa"/>
          </w:tcPr>
          <w:p w:rsidR="00DD40A5" w:rsidRDefault="00C22A68">
            <w:pPr>
              <w:pStyle w:val="TableParagraph"/>
              <w:spacing w:line="242" w:lineRule="auto"/>
              <w:ind w:left="53" w:right="5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Подлинникдиплома</w:t>
            </w:r>
            <w:r>
              <w:rPr>
                <w:b/>
                <w:spacing w:val="-1"/>
                <w:sz w:val="18"/>
              </w:rPr>
              <w:t xml:space="preserve">(согласие </w:t>
            </w:r>
            <w:r>
              <w:rPr>
                <w:b/>
                <w:sz w:val="18"/>
              </w:rPr>
              <w:t>назачисление)</w:t>
            </w:r>
          </w:p>
        </w:tc>
      </w:tr>
      <w:tr w:rsidR="00DD40A5">
        <w:trPr>
          <w:trHeight w:val="1065"/>
        </w:trPr>
        <w:tc>
          <w:tcPr>
            <w:tcW w:w="453" w:type="dxa"/>
          </w:tcPr>
          <w:p w:rsidR="00DD40A5" w:rsidRPr="00AB1646" w:rsidRDefault="00C22A68">
            <w:pPr>
              <w:pStyle w:val="TableParagraph"/>
              <w:ind w:left="167"/>
              <w:rPr>
                <w:sz w:val="18"/>
              </w:rPr>
            </w:pPr>
            <w:r w:rsidRPr="00AB1646">
              <w:rPr>
                <w:sz w:val="18"/>
              </w:rPr>
              <w:t>1</w:t>
            </w:r>
          </w:p>
        </w:tc>
        <w:tc>
          <w:tcPr>
            <w:tcW w:w="1247" w:type="dxa"/>
          </w:tcPr>
          <w:p w:rsidR="00DD40A5" w:rsidRPr="00AB1646" w:rsidRDefault="00C22A68">
            <w:pPr>
              <w:pStyle w:val="TableParagraph"/>
              <w:ind w:right="262"/>
              <w:jc w:val="right"/>
              <w:rPr>
                <w:sz w:val="18"/>
              </w:rPr>
            </w:pPr>
            <w:r w:rsidRPr="00AB1646">
              <w:rPr>
                <w:sz w:val="18"/>
              </w:rPr>
              <w:t>А0008/23</w:t>
            </w:r>
          </w:p>
        </w:tc>
        <w:tc>
          <w:tcPr>
            <w:tcW w:w="1417" w:type="dxa"/>
          </w:tcPr>
          <w:p w:rsidR="00DD40A5" w:rsidRPr="00AB1646" w:rsidRDefault="00C22A68">
            <w:pPr>
              <w:pStyle w:val="TableParagraph"/>
              <w:ind w:left="92" w:right="114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155-329-774 86</w:t>
            </w:r>
          </w:p>
        </w:tc>
        <w:tc>
          <w:tcPr>
            <w:tcW w:w="2211" w:type="dxa"/>
          </w:tcPr>
          <w:p w:rsidR="00DD40A5" w:rsidRPr="00AB1646" w:rsidRDefault="00C22A68">
            <w:pPr>
              <w:pStyle w:val="TableParagraph"/>
              <w:spacing w:before="0" w:line="210" w:lineRule="atLeast"/>
              <w:ind w:left="47" w:right="36"/>
              <w:rPr>
                <w:sz w:val="18"/>
              </w:rPr>
            </w:pPr>
            <w:r w:rsidRPr="00AB1646">
              <w:rPr>
                <w:sz w:val="18"/>
              </w:rPr>
              <w:t>(2.8.6) Геомеханика,разрушение горных пород,рудничнаяаэрогазодинамика и горнаятеплофизика</w:t>
            </w:r>
          </w:p>
        </w:tc>
        <w:tc>
          <w:tcPr>
            <w:tcW w:w="964" w:type="dxa"/>
          </w:tcPr>
          <w:p w:rsidR="00DD40A5" w:rsidRPr="00AB1646" w:rsidRDefault="00C22A68">
            <w:pPr>
              <w:pStyle w:val="TableParagraph"/>
              <w:ind w:right="344"/>
              <w:jc w:val="right"/>
              <w:rPr>
                <w:sz w:val="18"/>
              </w:rPr>
            </w:pPr>
            <w:r w:rsidRPr="00AB1646">
              <w:rPr>
                <w:sz w:val="18"/>
              </w:rPr>
              <w:t>100</w:t>
            </w:r>
          </w:p>
        </w:tc>
        <w:tc>
          <w:tcPr>
            <w:tcW w:w="1531" w:type="dxa"/>
          </w:tcPr>
          <w:p w:rsidR="00DD40A5" w:rsidRPr="00AB1646" w:rsidRDefault="00C22A68">
            <w:pPr>
              <w:pStyle w:val="TableParagraph"/>
              <w:ind w:right="11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0</w:t>
            </w:r>
          </w:p>
        </w:tc>
        <w:tc>
          <w:tcPr>
            <w:tcW w:w="794" w:type="dxa"/>
          </w:tcPr>
          <w:p w:rsidR="00DD40A5" w:rsidRPr="00AB1646" w:rsidRDefault="00C22A68">
            <w:pPr>
              <w:pStyle w:val="TableParagraph"/>
              <w:ind w:left="113" w:right="127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100</w:t>
            </w:r>
          </w:p>
        </w:tc>
        <w:tc>
          <w:tcPr>
            <w:tcW w:w="1021" w:type="dxa"/>
          </w:tcPr>
          <w:p w:rsidR="00DD40A5" w:rsidRPr="00AB1646" w:rsidRDefault="00C22A68">
            <w:pPr>
              <w:pStyle w:val="TableParagraph"/>
              <w:ind w:right="9"/>
              <w:jc w:val="center"/>
              <w:rPr>
                <w:sz w:val="18"/>
              </w:rPr>
            </w:pPr>
            <w:r w:rsidRPr="00AB1646">
              <w:rPr>
                <w:sz w:val="18"/>
              </w:rPr>
              <w:t>+</w:t>
            </w:r>
          </w:p>
        </w:tc>
        <w:tc>
          <w:tcPr>
            <w:tcW w:w="1134" w:type="dxa"/>
          </w:tcPr>
          <w:p w:rsidR="00DD40A5" w:rsidRPr="00AB1646" w:rsidRDefault="00C22A68">
            <w:pPr>
              <w:pStyle w:val="TableParagraph"/>
              <w:ind w:left="502"/>
              <w:rPr>
                <w:sz w:val="18"/>
              </w:rPr>
            </w:pPr>
            <w:r w:rsidRPr="00AB1646">
              <w:rPr>
                <w:sz w:val="18"/>
              </w:rPr>
              <w:t>+</w:t>
            </w:r>
          </w:p>
        </w:tc>
      </w:tr>
    </w:tbl>
    <w:p w:rsidR="00C22A68" w:rsidRDefault="00C22A68" w:rsidP="00B31476"/>
    <w:sectPr w:rsidR="00C22A68" w:rsidSect="00B31476">
      <w:pgSz w:w="11910" w:h="16850"/>
      <w:pgMar w:top="56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218"/>
    <w:multiLevelType w:val="multilevel"/>
    <w:tmpl w:val="85A0E45A"/>
    <w:lvl w:ilvl="0">
      <w:start w:val="5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86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abstractNum w:abstractNumId="1">
    <w:nsid w:val="14C04E92"/>
    <w:multiLevelType w:val="multilevel"/>
    <w:tmpl w:val="09D2FBF6"/>
    <w:lvl w:ilvl="0">
      <w:start w:val="1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6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abstractNum w:abstractNumId="2">
    <w:nsid w:val="1D0A520A"/>
    <w:multiLevelType w:val="multilevel"/>
    <w:tmpl w:val="C8EE08C4"/>
    <w:lvl w:ilvl="0">
      <w:start w:val="2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286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abstractNum w:abstractNumId="3">
    <w:nsid w:val="1DC77FFD"/>
    <w:multiLevelType w:val="multilevel"/>
    <w:tmpl w:val="B6C4EBD8"/>
    <w:lvl w:ilvl="0">
      <w:start w:val="5"/>
      <w:numFmt w:val="decimal"/>
      <w:lvlText w:val="%1"/>
      <w:lvlJc w:val="left"/>
      <w:pPr>
        <w:ind w:left="5210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0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6378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3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1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2" w:hanging="700"/>
      </w:pPr>
      <w:rPr>
        <w:rFonts w:hint="default"/>
        <w:lang w:val="ru-RU" w:eastAsia="en-US" w:bidi="ar-SA"/>
      </w:rPr>
    </w:lvl>
  </w:abstractNum>
  <w:abstractNum w:abstractNumId="4">
    <w:nsid w:val="554D2067"/>
    <w:multiLevelType w:val="multilevel"/>
    <w:tmpl w:val="550654EC"/>
    <w:lvl w:ilvl="0">
      <w:start w:val="2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6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abstractNum w:abstractNumId="5">
    <w:nsid w:val="64067C6B"/>
    <w:multiLevelType w:val="multilevel"/>
    <w:tmpl w:val="60C4D5B6"/>
    <w:lvl w:ilvl="0">
      <w:start w:val="2"/>
      <w:numFmt w:val="decimal"/>
      <w:lvlText w:val="%1"/>
      <w:lvlJc w:val="left"/>
      <w:pPr>
        <w:ind w:left="3286" w:hanging="7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86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4826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40A5"/>
    <w:rsid w:val="00017551"/>
    <w:rsid w:val="003114C8"/>
    <w:rsid w:val="0038614C"/>
    <w:rsid w:val="006B513A"/>
    <w:rsid w:val="008A3D35"/>
    <w:rsid w:val="0092492E"/>
    <w:rsid w:val="00AB1646"/>
    <w:rsid w:val="00B31476"/>
    <w:rsid w:val="00C22A68"/>
    <w:rsid w:val="00D65029"/>
    <w:rsid w:val="00DD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4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4C8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3114C8"/>
    <w:pPr>
      <w:spacing w:before="216"/>
      <w:ind w:left="3286" w:right="3330" w:hanging="2940"/>
    </w:pPr>
  </w:style>
  <w:style w:type="paragraph" w:customStyle="1" w:styleId="TableParagraph">
    <w:name w:val="Table Paragraph"/>
    <w:basedOn w:val="a"/>
    <w:uiPriority w:val="1"/>
    <w:qFormat/>
    <w:rsid w:val="003114C8"/>
    <w:pPr>
      <w:spacing w:before="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user</cp:lastModifiedBy>
  <cp:revision>2</cp:revision>
  <dcterms:created xsi:type="dcterms:W3CDTF">2023-07-31T07:51:00Z</dcterms:created>
  <dcterms:modified xsi:type="dcterms:W3CDTF">2023-07-31T07:51:00Z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2023-07-21T00:00:00Z</vt:filetime>
  </property>
</Properties>
</file>