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F3" w:rsidRPr="008E0084" w:rsidRDefault="00BF58F3" w:rsidP="00BF58F3">
      <w:pPr>
        <w:keepNext/>
        <w:widowControl w:val="0"/>
        <w:spacing w:after="120"/>
        <w:jc w:val="center"/>
        <w:outlineLvl w:val="0"/>
        <w:rPr>
          <w:rFonts w:eastAsia="Times New Roman" w:cs="Times New Roman"/>
          <w:b/>
          <w:bCs/>
          <w:kern w:val="32"/>
          <w:szCs w:val="24"/>
        </w:rPr>
      </w:pPr>
      <w:r w:rsidRPr="008E0084">
        <w:rPr>
          <w:rFonts w:eastAsia="Times New Roman" w:cs="Times New Roman"/>
          <w:b/>
          <w:bCs/>
          <w:kern w:val="32"/>
          <w:szCs w:val="24"/>
        </w:rPr>
        <w:t>АННОТАЦИИ РАБОЧИХ ПРОГРАММ ДИСЦИПЛИН (МОДУЛЕЙ)</w:t>
      </w:r>
    </w:p>
    <w:p w:rsidR="00BF58F3" w:rsidRPr="008E0084" w:rsidRDefault="00BF58F3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Аннотация рабочей программы дисциплины</w:t>
      </w:r>
    </w:p>
    <w:p w:rsidR="00BF58F3" w:rsidRDefault="00BF58F3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«История и философия науки»</w:t>
      </w:r>
    </w:p>
    <w:p w:rsidR="00682DDD" w:rsidRPr="00EA3775" w:rsidRDefault="00682DDD" w:rsidP="00682DDD">
      <w:pPr>
        <w:ind w:firstLine="709"/>
        <w:rPr>
          <w:b/>
          <w:szCs w:val="24"/>
        </w:rPr>
      </w:pPr>
      <w:r w:rsidRPr="00EA3775">
        <w:rPr>
          <w:b/>
          <w:szCs w:val="24"/>
        </w:rPr>
        <w:t>1 Цель и задачи освоения дисциплины (модуля)</w:t>
      </w:r>
    </w:p>
    <w:p w:rsidR="00682DDD" w:rsidRPr="006A542A" w:rsidRDefault="00682DDD" w:rsidP="00682DDD">
      <w:pPr>
        <w:ind w:firstLine="709"/>
        <w:jc w:val="both"/>
      </w:pPr>
      <w:r w:rsidRPr="006A542A">
        <w:rPr>
          <w:b/>
        </w:rPr>
        <w:t>Целью</w:t>
      </w:r>
      <w:r w:rsidRPr="006A542A">
        <w:t xml:space="preserve"> изучения дисциплины является ознакомление аспирантов с содержанием основных методов современной науки, принципами формирования научных гипотез и критериями выбора теорий, формирование понимания сущности научного познания и соотнош</w:t>
      </w:r>
      <w:r w:rsidRPr="006A542A">
        <w:t>е</w:t>
      </w:r>
      <w:r w:rsidRPr="006A542A">
        <w:t>ния науки с другими областями культуры, создание философского образа современной на</w:t>
      </w:r>
      <w:r w:rsidRPr="006A542A">
        <w:t>у</w:t>
      </w:r>
      <w:r w:rsidRPr="006A542A">
        <w:t>ки, подготовка к восприятию материала различных наук для использования в конкретной о</w:t>
      </w:r>
      <w:r w:rsidRPr="006A542A">
        <w:t>б</w:t>
      </w:r>
      <w:r w:rsidRPr="006A542A">
        <w:t>ласти исследования.</w:t>
      </w:r>
    </w:p>
    <w:p w:rsidR="00682DDD" w:rsidRPr="006A542A" w:rsidRDefault="00682DDD" w:rsidP="00682DDD">
      <w:pPr>
        <w:ind w:firstLine="709"/>
        <w:jc w:val="both"/>
      </w:pPr>
      <w:r w:rsidRPr="006A542A">
        <w:rPr>
          <w:b/>
        </w:rPr>
        <w:t>Задачами</w:t>
      </w:r>
      <w:r w:rsidRPr="006A542A">
        <w:t xml:space="preserve"> дисциплины являются:</w:t>
      </w:r>
    </w:p>
    <w:p w:rsidR="00682DDD" w:rsidRPr="006A542A" w:rsidRDefault="00682DDD" w:rsidP="00682DDD">
      <w:pPr>
        <w:spacing w:after="0" w:line="240" w:lineRule="auto"/>
        <w:ind w:firstLine="709"/>
        <w:jc w:val="both"/>
      </w:pPr>
      <w:r w:rsidRPr="006A542A">
        <w:t>- изучение основных разделов философии науки;</w:t>
      </w:r>
    </w:p>
    <w:p w:rsidR="00682DDD" w:rsidRPr="006A542A" w:rsidRDefault="00682DDD" w:rsidP="00682DDD">
      <w:pPr>
        <w:spacing w:after="0" w:line="240" w:lineRule="auto"/>
        <w:ind w:firstLine="709"/>
        <w:jc w:val="both"/>
      </w:pPr>
      <w:r w:rsidRPr="006A542A">
        <w:t>- освещение истории науки, общих закономерностей возникновения и развития науки;</w:t>
      </w:r>
    </w:p>
    <w:p w:rsidR="00682DDD" w:rsidRPr="006A542A" w:rsidRDefault="00682DDD" w:rsidP="00682DDD">
      <w:pPr>
        <w:spacing w:after="0" w:line="240" w:lineRule="auto"/>
        <w:ind w:firstLine="709"/>
        <w:jc w:val="both"/>
      </w:pPr>
      <w:r w:rsidRPr="006A542A">
        <w:t>- приобретение навыков самостоятельного философского анализа содержания нау</w:t>
      </w:r>
      <w:r w:rsidRPr="006A542A">
        <w:t>ч</w:t>
      </w:r>
      <w:r w:rsidRPr="006A542A">
        <w:t xml:space="preserve">ных проблем, познавательной и </w:t>
      </w:r>
      <w:proofErr w:type="spellStart"/>
      <w:r w:rsidRPr="006A542A">
        <w:t>социокультурной</w:t>
      </w:r>
      <w:proofErr w:type="spellEnd"/>
      <w:r w:rsidRPr="006A542A">
        <w:t xml:space="preserve"> сущности достижений и затруднений в развитии науки;</w:t>
      </w:r>
    </w:p>
    <w:p w:rsidR="00682DDD" w:rsidRPr="006A542A" w:rsidRDefault="00682DDD" w:rsidP="00682DDD">
      <w:pPr>
        <w:spacing w:after="0" w:line="240" w:lineRule="auto"/>
        <w:ind w:firstLine="709"/>
        <w:jc w:val="both"/>
      </w:pPr>
      <w:r w:rsidRPr="006A542A">
        <w:t>- знакомство с основными современными концепциями науки.</w:t>
      </w:r>
    </w:p>
    <w:p w:rsidR="00EA3775" w:rsidRDefault="00EA3775" w:rsidP="00682DDD">
      <w:pPr>
        <w:spacing w:after="0"/>
        <w:ind w:firstLine="709"/>
        <w:jc w:val="both"/>
        <w:rPr>
          <w:b/>
          <w:szCs w:val="24"/>
        </w:rPr>
      </w:pPr>
      <w:bookmarkStart w:id="0" w:name="_Toc506287678"/>
      <w:bookmarkStart w:id="1" w:name="_Toc506808510"/>
      <w:bookmarkStart w:id="2" w:name="_Toc506809232"/>
      <w:bookmarkStart w:id="3" w:name="_Toc506880723"/>
      <w:bookmarkStart w:id="4" w:name="_Toc506885511"/>
      <w:bookmarkStart w:id="5" w:name="_Toc509404379"/>
    </w:p>
    <w:p w:rsidR="00682DDD" w:rsidRPr="00EA3775" w:rsidRDefault="00682DDD" w:rsidP="00682DDD">
      <w:pPr>
        <w:spacing w:after="0"/>
        <w:ind w:firstLine="709"/>
        <w:jc w:val="both"/>
        <w:rPr>
          <w:b/>
          <w:szCs w:val="24"/>
        </w:rPr>
      </w:pPr>
      <w:r w:rsidRPr="00EA3775">
        <w:rPr>
          <w:b/>
          <w:szCs w:val="24"/>
        </w:rPr>
        <w:t>2 Содержание дисциплины (модуля)</w:t>
      </w:r>
      <w:bookmarkEnd w:id="0"/>
      <w:bookmarkEnd w:id="1"/>
      <w:bookmarkEnd w:id="2"/>
      <w:bookmarkEnd w:id="3"/>
      <w:bookmarkEnd w:id="4"/>
      <w:bookmarkEnd w:id="5"/>
    </w:p>
    <w:p w:rsidR="00682DDD" w:rsidRPr="006A542A" w:rsidRDefault="00682DDD" w:rsidP="00682DDD">
      <w:pPr>
        <w:snapToGrid w:val="0"/>
        <w:spacing w:after="0" w:line="240" w:lineRule="auto"/>
        <w:jc w:val="both"/>
        <w:rPr>
          <w:rFonts w:eastAsia="Calibri"/>
          <w:lang w:eastAsia="ar-SA"/>
        </w:rPr>
      </w:pPr>
      <w:r w:rsidRPr="006A542A">
        <w:rPr>
          <w:rFonts w:eastAsia="Calibri"/>
          <w:lang w:eastAsia="ar-SA"/>
        </w:rPr>
        <w:t>1</w:t>
      </w:r>
      <w:r>
        <w:rPr>
          <w:rFonts w:eastAsia="Calibri"/>
          <w:lang w:eastAsia="ar-SA"/>
        </w:rPr>
        <w:t xml:space="preserve">. </w:t>
      </w:r>
      <w:r w:rsidRPr="006A542A">
        <w:rPr>
          <w:bCs/>
        </w:rPr>
        <w:t xml:space="preserve">Общие проблемы философии науки. Предмет и основные концепции современной философии науки. </w:t>
      </w:r>
      <w:proofErr w:type="spellStart"/>
      <w:r w:rsidRPr="006A542A">
        <w:rPr>
          <w:bCs/>
        </w:rPr>
        <w:t>Логико-эпистемологический</w:t>
      </w:r>
      <w:proofErr w:type="spellEnd"/>
      <w:r w:rsidRPr="006A542A">
        <w:rPr>
          <w:bCs/>
        </w:rPr>
        <w:t xml:space="preserve"> подход к исследованию науки. Позитивистская традиция в философии науки. Расширение поля философской проблем</w:t>
      </w:r>
      <w:r w:rsidRPr="006A542A">
        <w:rPr>
          <w:bCs/>
        </w:rPr>
        <w:t>а</w:t>
      </w:r>
      <w:r w:rsidRPr="006A542A">
        <w:rPr>
          <w:bCs/>
        </w:rPr>
        <w:t xml:space="preserve">тики в </w:t>
      </w:r>
      <w:proofErr w:type="spellStart"/>
      <w:r w:rsidRPr="006A542A">
        <w:rPr>
          <w:bCs/>
        </w:rPr>
        <w:t>постпозитивистской</w:t>
      </w:r>
      <w:proofErr w:type="spellEnd"/>
      <w:r w:rsidRPr="006A542A">
        <w:rPr>
          <w:bCs/>
        </w:rPr>
        <w:t xml:space="preserve"> философии науки. </w:t>
      </w:r>
    </w:p>
    <w:p w:rsidR="00682DDD" w:rsidRPr="006A542A" w:rsidRDefault="00682DDD" w:rsidP="00682DDD">
      <w:pPr>
        <w:snapToGrid w:val="0"/>
        <w:spacing w:after="0" w:line="240" w:lineRule="auto"/>
        <w:jc w:val="both"/>
        <w:rPr>
          <w:bCs/>
        </w:rPr>
      </w:pPr>
      <w:r w:rsidRPr="006A542A">
        <w:rPr>
          <w:rFonts w:eastAsia="Calibri"/>
          <w:lang w:eastAsia="ar-SA"/>
        </w:rPr>
        <w:t>2</w:t>
      </w:r>
      <w:r>
        <w:rPr>
          <w:rFonts w:eastAsia="Calibri"/>
          <w:lang w:eastAsia="ar-SA"/>
        </w:rPr>
        <w:t xml:space="preserve">. </w:t>
      </w:r>
      <w:r w:rsidRPr="006A542A">
        <w:rPr>
          <w:bCs/>
        </w:rPr>
        <w:t xml:space="preserve">Общие проблемы философии науки. </w:t>
      </w:r>
      <w:proofErr w:type="gramStart"/>
      <w:r w:rsidRPr="006A542A">
        <w:rPr>
          <w:bCs/>
        </w:rPr>
        <w:t>Социологический</w:t>
      </w:r>
      <w:proofErr w:type="gramEnd"/>
      <w:r w:rsidRPr="006A542A">
        <w:rPr>
          <w:bCs/>
        </w:rPr>
        <w:t xml:space="preserve"> и культурологический подходы к исследованию развитии науки. Проблема </w:t>
      </w:r>
      <w:proofErr w:type="spellStart"/>
      <w:r w:rsidRPr="006A542A">
        <w:rPr>
          <w:bCs/>
        </w:rPr>
        <w:t>интернализма</w:t>
      </w:r>
      <w:proofErr w:type="spellEnd"/>
      <w:r w:rsidRPr="006A542A">
        <w:rPr>
          <w:bCs/>
        </w:rPr>
        <w:t xml:space="preserve"> и </w:t>
      </w:r>
      <w:proofErr w:type="spellStart"/>
      <w:r w:rsidRPr="006A542A">
        <w:rPr>
          <w:bCs/>
        </w:rPr>
        <w:t>экстернализма</w:t>
      </w:r>
      <w:proofErr w:type="spellEnd"/>
      <w:r w:rsidRPr="006A542A">
        <w:rPr>
          <w:bCs/>
        </w:rPr>
        <w:t xml:space="preserve"> в </w:t>
      </w:r>
      <w:proofErr w:type="gramStart"/>
      <w:r w:rsidRPr="006A542A">
        <w:rPr>
          <w:bCs/>
        </w:rPr>
        <w:t>понимании</w:t>
      </w:r>
      <w:proofErr w:type="gramEnd"/>
      <w:r w:rsidRPr="006A542A">
        <w:rPr>
          <w:bCs/>
        </w:rPr>
        <w:t xml:space="preserve"> механизмов научной деятельности. Концепции М. Вебера, </w:t>
      </w:r>
      <w:proofErr w:type="spellStart"/>
      <w:r w:rsidRPr="006A542A">
        <w:rPr>
          <w:bCs/>
        </w:rPr>
        <w:t>А.Койре</w:t>
      </w:r>
      <w:proofErr w:type="spellEnd"/>
      <w:r w:rsidRPr="006A542A">
        <w:rPr>
          <w:bCs/>
        </w:rPr>
        <w:t>, Р. Ме</w:t>
      </w:r>
      <w:r w:rsidRPr="006A542A">
        <w:rPr>
          <w:bCs/>
        </w:rPr>
        <w:t>р</w:t>
      </w:r>
      <w:r w:rsidRPr="006A542A">
        <w:rPr>
          <w:bCs/>
        </w:rPr>
        <w:t xml:space="preserve">тона, </w:t>
      </w:r>
      <w:proofErr w:type="spellStart"/>
      <w:r w:rsidRPr="006A542A">
        <w:rPr>
          <w:bCs/>
        </w:rPr>
        <w:t>М.Малкея</w:t>
      </w:r>
      <w:proofErr w:type="spellEnd"/>
      <w:r w:rsidRPr="006A542A">
        <w:rPr>
          <w:bCs/>
        </w:rPr>
        <w:t>.</w:t>
      </w:r>
    </w:p>
    <w:p w:rsidR="00682DDD" w:rsidRPr="006A542A" w:rsidRDefault="00682DDD" w:rsidP="00682DDD">
      <w:pPr>
        <w:snapToGrid w:val="0"/>
        <w:spacing w:after="0" w:line="240" w:lineRule="auto"/>
        <w:jc w:val="both"/>
        <w:rPr>
          <w:bCs/>
        </w:rPr>
      </w:pPr>
      <w:r w:rsidRPr="006A542A">
        <w:rPr>
          <w:rFonts w:eastAsia="Calibri"/>
          <w:lang w:eastAsia="ar-SA"/>
        </w:rPr>
        <w:t>3</w:t>
      </w:r>
      <w:r>
        <w:rPr>
          <w:rFonts w:eastAsia="Calibri"/>
          <w:lang w:eastAsia="ar-SA"/>
        </w:rPr>
        <w:t xml:space="preserve">. </w:t>
      </w:r>
      <w:r w:rsidRPr="006A542A">
        <w:rPr>
          <w:bCs/>
        </w:rPr>
        <w:t xml:space="preserve">Наука в культуре современной цивилизации. Традиционалистский и техногенный типы </w:t>
      </w:r>
      <w:proofErr w:type="spellStart"/>
      <w:r w:rsidRPr="006A542A">
        <w:rPr>
          <w:bCs/>
        </w:rPr>
        <w:t>цивилизационного</w:t>
      </w:r>
      <w:proofErr w:type="spellEnd"/>
      <w:r w:rsidRPr="006A542A">
        <w:rPr>
          <w:bCs/>
        </w:rPr>
        <w:t xml:space="preserve"> развития. Ценность научной рациональности. Наука и филос</w:t>
      </w:r>
      <w:r w:rsidRPr="006A542A">
        <w:rPr>
          <w:bCs/>
        </w:rPr>
        <w:t>о</w:t>
      </w:r>
      <w:r w:rsidRPr="006A542A">
        <w:rPr>
          <w:bCs/>
        </w:rPr>
        <w:t xml:space="preserve">фия. Наука и искусство. Роль науки в современном </w:t>
      </w:r>
      <w:proofErr w:type="gramStart"/>
      <w:r w:rsidRPr="006A542A">
        <w:rPr>
          <w:bCs/>
        </w:rPr>
        <w:t>образовании</w:t>
      </w:r>
      <w:proofErr w:type="gramEnd"/>
      <w:r w:rsidRPr="006A542A">
        <w:rPr>
          <w:bCs/>
        </w:rPr>
        <w:t xml:space="preserve"> и формировании личности. Функции науки в жизни общества.</w:t>
      </w:r>
    </w:p>
    <w:p w:rsidR="00682DDD" w:rsidRPr="006A542A" w:rsidRDefault="00682DDD" w:rsidP="00682DDD">
      <w:pPr>
        <w:snapToGrid w:val="0"/>
        <w:spacing w:after="0" w:line="240" w:lineRule="auto"/>
        <w:jc w:val="both"/>
        <w:rPr>
          <w:bCs/>
        </w:rPr>
      </w:pPr>
      <w:r w:rsidRPr="006A542A">
        <w:rPr>
          <w:rFonts w:eastAsia="Calibri"/>
          <w:lang w:eastAsia="ar-SA"/>
        </w:rPr>
        <w:t>4</w:t>
      </w:r>
      <w:r>
        <w:rPr>
          <w:rFonts w:eastAsia="Calibri"/>
          <w:lang w:eastAsia="ar-SA"/>
        </w:rPr>
        <w:t xml:space="preserve">. </w:t>
      </w:r>
      <w:r w:rsidRPr="006A542A">
        <w:rPr>
          <w:bCs/>
        </w:rPr>
        <w:t xml:space="preserve">Возникновение науки  и основные стадии её исторической эволюции. </w:t>
      </w:r>
      <w:proofErr w:type="spellStart"/>
      <w:r w:rsidRPr="006A542A">
        <w:rPr>
          <w:bCs/>
        </w:rPr>
        <w:t>Преднаука</w:t>
      </w:r>
      <w:proofErr w:type="spellEnd"/>
      <w:r w:rsidRPr="006A542A">
        <w:rPr>
          <w:bCs/>
        </w:rPr>
        <w:t xml:space="preserve"> и наука в собственном </w:t>
      </w:r>
      <w:proofErr w:type="gramStart"/>
      <w:r w:rsidRPr="006A542A">
        <w:rPr>
          <w:bCs/>
        </w:rPr>
        <w:t>смысле</w:t>
      </w:r>
      <w:proofErr w:type="gramEnd"/>
      <w:r w:rsidRPr="006A542A">
        <w:rPr>
          <w:bCs/>
        </w:rPr>
        <w:t xml:space="preserve"> слова. Две стратегии порождения знаний. Культура античного полиса и становление первых форм теоретической науки. Анти</w:t>
      </w:r>
      <w:r w:rsidRPr="006A542A">
        <w:rPr>
          <w:bCs/>
        </w:rPr>
        <w:t>ч</w:t>
      </w:r>
      <w:r w:rsidRPr="006A542A">
        <w:rPr>
          <w:bCs/>
        </w:rPr>
        <w:t>ная логика и математика. Западная и восточная средневек</w:t>
      </w:r>
      <w:r w:rsidRPr="006A542A">
        <w:rPr>
          <w:bCs/>
        </w:rPr>
        <w:t>о</w:t>
      </w:r>
      <w:r w:rsidRPr="006A542A">
        <w:rPr>
          <w:bCs/>
        </w:rPr>
        <w:t>вая наука.</w:t>
      </w:r>
    </w:p>
    <w:p w:rsidR="00682DDD" w:rsidRPr="006A542A" w:rsidRDefault="00682DDD" w:rsidP="00682DDD">
      <w:pPr>
        <w:snapToGrid w:val="0"/>
        <w:spacing w:after="0" w:line="240" w:lineRule="auto"/>
        <w:jc w:val="both"/>
        <w:rPr>
          <w:bCs/>
        </w:rPr>
      </w:pPr>
      <w:r w:rsidRPr="006A542A">
        <w:rPr>
          <w:rFonts w:eastAsia="Calibri"/>
          <w:lang w:eastAsia="ar-SA"/>
        </w:rPr>
        <w:t>5</w:t>
      </w:r>
      <w:r>
        <w:rPr>
          <w:rFonts w:eastAsia="Calibri"/>
          <w:lang w:eastAsia="ar-SA"/>
        </w:rPr>
        <w:t xml:space="preserve">. </w:t>
      </w:r>
      <w:r w:rsidRPr="006A542A">
        <w:rPr>
          <w:bCs/>
        </w:rPr>
        <w:t xml:space="preserve">Становление опытной науки в новоевропейской культуре. Формирование идеалов </w:t>
      </w:r>
      <w:proofErr w:type="spellStart"/>
      <w:r w:rsidRPr="006A542A">
        <w:rPr>
          <w:bCs/>
        </w:rPr>
        <w:t>математизированного</w:t>
      </w:r>
      <w:proofErr w:type="spellEnd"/>
      <w:r w:rsidRPr="006A542A">
        <w:rPr>
          <w:bCs/>
        </w:rPr>
        <w:t xml:space="preserve"> и опытного знания. Предпосылки возникновения экспериме</w:t>
      </w:r>
      <w:r w:rsidRPr="006A542A">
        <w:rPr>
          <w:bCs/>
        </w:rPr>
        <w:t>н</w:t>
      </w:r>
      <w:r w:rsidRPr="006A542A">
        <w:rPr>
          <w:bCs/>
        </w:rPr>
        <w:t xml:space="preserve">тального метода и его соединения с математическим описанием природы. Г. Галилей, Ф.Бэкон, Р. Декарт. </w:t>
      </w:r>
    </w:p>
    <w:p w:rsidR="00682DDD" w:rsidRPr="006A542A" w:rsidRDefault="00682DDD" w:rsidP="00682DDD">
      <w:pPr>
        <w:snapToGrid w:val="0"/>
        <w:spacing w:after="0" w:line="240" w:lineRule="auto"/>
        <w:jc w:val="both"/>
        <w:rPr>
          <w:bCs/>
        </w:rPr>
      </w:pPr>
      <w:r w:rsidRPr="006A542A">
        <w:rPr>
          <w:rFonts w:eastAsia="Calibri"/>
          <w:lang w:eastAsia="ar-SA"/>
        </w:rPr>
        <w:t>6</w:t>
      </w:r>
      <w:r>
        <w:rPr>
          <w:rFonts w:eastAsia="Calibri"/>
          <w:lang w:eastAsia="ar-SA"/>
        </w:rPr>
        <w:t xml:space="preserve">. </w:t>
      </w:r>
      <w:r w:rsidRPr="006A542A">
        <w:rPr>
          <w:bCs/>
        </w:rPr>
        <w:t xml:space="preserve">Формирование науки как профессиональной деятельности. Возникновение </w:t>
      </w:r>
      <w:proofErr w:type="spellStart"/>
      <w:r w:rsidRPr="006A542A">
        <w:rPr>
          <w:bCs/>
        </w:rPr>
        <w:t>дисциплинарно-организованной</w:t>
      </w:r>
      <w:proofErr w:type="spellEnd"/>
      <w:r w:rsidRPr="006A542A">
        <w:rPr>
          <w:bCs/>
        </w:rPr>
        <w:t xml:space="preserve"> науки. Технологические применения науки. Формир</w:t>
      </w:r>
      <w:r w:rsidRPr="006A542A">
        <w:rPr>
          <w:bCs/>
        </w:rPr>
        <w:t>о</w:t>
      </w:r>
      <w:r w:rsidRPr="006A542A">
        <w:rPr>
          <w:bCs/>
        </w:rPr>
        <w:t xml:space="preserve">вание технических наук. Становление социальных и гуманитарных наук. </w:t>
      </w:r>
    </w:p>
    <w:p w:rsidR="00682DDD" w:rsidRPr="006A542A" w:rsidRDefault="00682DDD" w:rsidP="00682DDD">
      <w:pPr>
        <w:snapToGrid w:val="0"/>
        <w:spacing w:after="0" w:line="240" w:lineRule="auto"/>
        <w:jc w:val="both"/>
        <w:rPr>
          <w:bCs/>
        </w:rPr>
      </w:pPr>
      <w:r w:rsidRPr="006A542A">
        <w:rPr>
          <w:rFonts w:eastAsia="Calibri"/>
          <w:lang w:eastAsia="ar-SA"/>
        </w:rPr>
        <w:t>8</w:t>
      </w:r>
      <w:r>
        <w:rPr>
          <w:rFonts w:eastAsia="Calibri"/>
          <w:lang w:eastAsia="ar-SA"/>
        </w:rPr>
        <w:t xml:space="preserve">. </w:t>
      </w:r>
      <w:r w:rsidRPr="006A542A">
        <w:rPr>
          <w:bCs/>
        </w:rPr>
        <w:t>Структура научного знания. Эмпирический и теоретический уровни, критерии их различения. Особенности эмпирического и теоретического языка науки. Структура э</w:t>
      </w:r>
      <w:r w:rsidRPr="006A542A">
        <w:rPr>
          <w:bCs/>
        </w:rPr>
        <w:t>м</w:t>
      </w:r>
      <w:r w:rsidRPr="006A542A">
        <w:rPr>
          <w:bCs/>
        </w:rPr>
        <w:t xml:space="preserve">пирического знания. </w:t>
      </w:r>
    </w:p>
    <w:p w:rsidR="00682DDD" w:rsidRPr="006A542A" w:rsidRDefault="00682DDD" w:rsidP="00682DDD">
      <w:pPr>
        <w:snapToGrid w:val="0"/>
        <w:spacing w:after="0" w:line="240" w:lineRule="auto"/>
        <w:jc w:val="both"/>
        <w:rPr>
          <w:bCs/>
        </w:rPr>
      </w:pPr>
      <w:r w:rsidRPr="006A542A">
        <w:rPr>
          <w:rFonts w:eastAsia="Calibri"/>
          <w:lang w:eastAsia="ar-SA"/>
        </w:rPr>
        <w:lastRenderedPageBreak/>
        <w:t>9</w:t>
      </w:r>
      <w:r>
        <w:rPr>
          <w:rFonts w:eastAsia="Calibri"/>
          <w:lang w:eastAsia="ar-SA"/>
        </w:rPr>
        <w:t xml:space="preserve">. </w:t>
      </w:r>
      <w:r w:rsidRPr="006A542A">
        <w:rPr>
          <w:bCs/>
        </w:rPr>
        <w:t>Структура научного знания. Структуры теоретического знания. Первичные теоретические модели и законы. Развитая теория. Теоретические модели как элемент вну</w:t>
      </w:r>
      <w:r w:rsidRPr="006A542A">
        <w:rPr>
          <w:bCs/>
        </w:rPr>
        <w:t>т</w:t>
      </w:r>
      <w:r w:rsidRPr="006A542A">
        <w:rPr>
          <w:bCs/>
        </w:rPr>
        <w:t xml:space="preserve">ренней организации теории. </w:t>
      </w:r>
    </w:p>
    <w:p w:rsidR="00682DDD" w:rsidRPr="006A542A" w:rsidRDefault="00682DDD" w:rsidP="00682DDD">
      <w:pPr>
        <w:snapToGrid w:val="0"/>
        <w:spacing w:after="0" w:line="240" w:lineRule="auto"/>
        <w:jc w:val="both"/>
        <w:rPr>
          <w:bCs/>
        </w:rPr>
      </w:pPr>
      <w:r w:rsidRPr="006A542A">
        <w:rPr>
          <w:rFonts w:eastAsia="Calibri"/>
          <w:lang w:eastAsia="ar-SA"/>
        </w:rPr>
        <w:t>10</w:t>
      </w:r>
      <w:r>
        <w:rPr>
          <w:rFonts w:eastAsia="Calibri"/>
          <w:lang w:eastAsia="ar-SA"/>
        </w:rPr>
        <w:t xml:space="preserve">. </w:t>
      </w:r>
      <w:r w:rsidRPr="006A542A">
        <w:rPr>
          <w:bCs/>
        </w:rPr>
        <w:t xml:space="preserve">Основания науки. Структура оснований. Идеалы и нормы исследования и их </w:t>
      </w:r>
      <w:proofErr w:type="spellStart"/>
      <w:r w:rsidRPr="006A542A">
        <w:rPr>
          <w:bCs/>
        </w:rPr>
        <w:t>социокультурная</w:t>
      </w:r>
      <w:proofErr w:type="spellEnd"/>
      <w:r w:rsidRPr="006A542A">
        <w:rPr>
          <w:bCs/>
        </w:rPr>
        <w:t xml:space="preserve"> размерность. Научная картина мира. Исторические формы научной картины мира. Функции научной картины мира. </w:t>
      </w:r>
      <w:proofErr w:type="spellStart"/>
      <w:r w:rsidRPr="006A542A">
        <w:rPr>
          <w:bCs/>
        </w:rPr>
        <w:t>Операциональные</w:t>
      </w:r>
      <w:proofErr w:type="spellEnd"/>
      <w:r w:rsidRPr="006A542A">
        <w:rPr>
          <w:bCs/>
        </w:rPr>
        <w:t xml:space="preserve"> основания нау</w:t>
      </w:r>
      <w:r w:rsidRPr="006A542A">
        <w:rPr>
          <w:bCs/>
        </w:rPr>
        <w:t>ч</w:t>
      </w:r>
      <w:r w:rsidRPr="006A542A">
        <w:rPr>
          <w:bCs/>
        </w:rPr>
        <w:t xml:space="preserve">ной картины мира. Философские основания науки. </w:t>
      </w:r>
    </w:p>
    <w:p w:rsidR="00682DDD" w:rsidRPr="006A542A" w:rsidRDefault="00682DDD" w:rsidP="00682DDD">
      <w:pPr>
        <w:snapToGrid w:val="0"/>
        <w:spacing w:after="0" w:line="240" w:lineRule="auto"/>
        <w:jc w:val="both"/>
        <w:rPr>
          <w:bCs/>
        </w:rPr>
      </w:pPr>
      <w:r w:rsidRPr="006A542A">
        <w:rPr>
          <w:rFonts w:eastAsia="Calibri"/>
          <w:lang w:eastAsia="ar-SA"/>
        </w:rPr>
        <w:t>11</w:t>
      </w:r>
      <w:r>
        <w:rPr>
          <w:rFonts w:eastAsia="Calibri"/>
          <w:lang w:eastAsia="ar-SA"/>
        </w:rPr>
        <w:t xml:space="preserve">. </w:t>
      </w:r>
      <w:r w:rsidRPr="006A542A">
        <w:rPr>
          <w:bCs/>
        </w:rPr>
        <w:t>Динамика науки как процесс порождения нового знания. Историческая изменч</w:t>
      </w:r>
      <w:r w:rsidRPr="006A542A">
        <w:rPr>
          <w:bCs/>
        </w:rPr>
        <w:t>и</w:t>
      </w:r>
      <w:r w:rsidRPr="006A542A">
        <w:rPr>
          <w:bCs/>
        </w:rPr>
        <w:t>вость механизмов порождения научного знания. Формирование первичных теоретич</w:t>
      </w:r>
      <w:r w:rsidRPr="006A542A">
        <w:rPr>
          <w:bCs/>
        </w:rPr>
        <w:t>е</w:t>
      </w:r>
      <w:r w:rsidRPr="006A542A">
        <w:rPr>
          <w:bCs/>
        </w:rPr>
        <w:t>ских моделей и законов. Процедуры обоснования теоретических знаний. Механизмы развития научных понятий. Становление развитой научной теории. Классический и неклассический варианты формирования теории. Проблемные ситуации в науке. Пр</w:t>
      </w:r>
      <w:r w:rsidRPr="006A542A">
        <w:rPr>
          <w:bCs/>
        </w:rPr>
        <w:t>о</w:t>
      </w:r>
      <w:r w:rsidRPr="006A542A">
        <w:rPr>
          <w:bCs/>
        </w:rPr>
        <w:t>блема включения новых теоретических представлений в культуру.</w:t>
      </w:r>
    </w:p>
    <w:p w:rsidR="00682DDD" w:rsidRPr="006A542A" w:rsidRDefault="00682DDD" w:rsidP="00682DDD">
      <w:pPr>
        <w:snapToGrid w:val="0"/>
        <w:spacing w:after="0" w:line="240" w:lineRule="auto"/>
        <w:jc w:val="both"/>
        <w:rPr>
          <w:bCs/>
        </w:rPr>
      </w:pPr>
      <w:r w:rsidRPr="006A542A">
        <w:rPr>
          <w:rFonts w:eastAsia="Calibri"/>
          <w:lang w:eastAsia="ar-SA"/>
        </w:rPr>
        <w:t>12</w:t>
      </w:r>
      <w:r>
        <w:rPr>
          <w:rFonts w:eastAsia="Calibri"/>
          <w:lang w:eastAsia="ar-SA"/>
        </w:rPr>
        <w:t xml:space="preserve">. </w:t>
      </w:r>
      <w:r w:rsidRPr="006A542A">
        <w:rPr>
          <w:bCs/>
        </w:rPr>
        <w:t>Научные традиции и научные революции. Типы научной  рациональности. Взаим</w:t>
      </w:r>
      <w:r w:rsidRPr="006A542A">
        <w:rPr>
          <w:bCs/>
        </w:rPr>
        <w:t>о</w:t>
      </w:r>
      <w:r w:rsidRPr="006A542A">
        <w:rPr>
          <w:bCs/>
        </w:rPr>
        <w:t xml:space="preserve">действие традиций и возникновение нового знания. Проблемы типологии научных революций. </w:t>
      </w:r>
      <w:proofErr w:type="spellStart"/>
      <w:r w:rsidRPr="006A542A">
        <w:rPr>
          <w:bCs/>
        </w:rPr>
        <w:t>Внутридисциплинарные</w:t>
      </w:r>
      <w:proofErr w:type="spellEnd"/>
      <w:r w:rsidRPr="006A542A">
        <w:rPr>
          <w:bCs/>
        </w:rPr>
        <w:t xml:space="preserve"> механизмы научных революций. Междисциплинарные</w:t>
      </w:r>
      <w:r w:rsidRPr="00682DDD">
        <w:rPr>
          <w:bCs/>
        </w:rPr>
        <w:t xml:space="preserve"> </w:t>
      </w:r>
      <w:r w:rsidRPr="006A542A">
        <w:rPr>
          <w:bCs/>
        </w:rPr>
        <w:t>взаимоде</w:t>
      </w:r>
      <w:r w:rsidRPr="006A542A">
        <w:rPr>
          <w:bCs/>
        </w:rPr>
        <w:t>й</w:t>
      </w:r>
      <w:r w:rsidRPr="006A542A">
        <w:rPr>
          <w:bCs/>
        </w:rPr>
        <w:t>ствия и "</w:t>
      </w:r>
      <w:proofErr w:type="spellStart"/>
      <w:r w:rsidRPr="006A542A">
        <w:rPr>
          <w:bCs/>
        </w:rPr>
        <w:t>парадигмальные</w:t>
      </w:r>
      <w:proofErr w:type="spellEnd"/>
      <w:r w:rsidRPr="006A542A">
        <w:rPr>
          <w:bCs/>
        </w:rPr>
        <w:t xml:space="preserve"> прививки" как фактор революционных преобразований в науке. </w:t>
      </w:r>
      <w:proofErr w:type="spellStart"/>
      <w:r w:rsidRPr="006A542A">
        <w:rPr>
          <w:bCs/>
        </w:rPr>
        <w:t>Социокультурные</w:t>
      </w:r>
      <w:proofErr w:type="spellEnd"/>
      <w:r w:rsidRPr="006A542A">
        <w:rPr>
          <w:bCs/>
        </w:rPr>
        <w:t xml:space="preserve"> предпосылки глобальных научных революций. Научные революции как точки бифуркации в развитии знания. Проблема потенциально возможных историй науки. Глобальные революции и типы научной р</w:t>
      </w:r>
      <w:r w:rsidRPr="006A542A">
        <w:rPr>
          <w:bCs/>
        </w:rPr>
        <w:t>а</w:t>
      </w:r>
      <w:r w:rsidRPr="006A542A">
        <w:rPr>
          <w:bCs/>
        </w:rPr>
        <w:t>циональности. Историческая смена типов научной рациональности.</w:t>
      </w:r>
    </w:p>
    <w:p w:rsidR="00682DDD" w:rsidRPr="006A542A" w:rsidRDefault="00682DDD" w:rsidP="00682DDD">
      <w:pPr>
        <w:snapToGrid w:val="0"/>
        <w:spacing w:after="0" w:line="240" w:lineRule="auto"/>
        <w:jc w:val="both"/>
        <w:rPr>
          <w:bCs/>
        </w:rPr>
      </w:pPr>
      <w:r w:rsidRPr="006A542A">
        <w:rPr>
          <w:rFonts w:eastAsia="Calibri"/>
          <w:lang w:eastAsia="ar-SA"/>
        </w:rPr>
        <w:t>13</w:t>
      </w:r>
      <w:r>
        <w:rPr>
          <w:rFonts w:eastAsia="Calibri"/>
          <w:lang w:eastAsia="ar-SA"/>
        </w:rPr>
        <w:t xml:space="preserve">. </w:t>
      </w:r>
      <w:r w:rsidRPr="006A542A">
        <w:rPr>
          <w:bCs/>
        </w:rPr>
        <w:t>Особенности современного этапа развития науки. Главные характеристики совреме</w:t>
      </w:r>
      <w:r w:rsidRPr="006A542A">
        <w:rPr>
          <w:bCs/>
        </w:rPr>
        <w:t>н</w:t>
      </w:r>
      <w:r w:rsidRPr="006A542A">
        <w:rPr>
          <w:bCs/>
        </w:rPr>
        <w:t xml:space="preserve">ной, </w:t>
      </w:r>
      <w:proofErr w:type="spellStart"/>
      <w:r w:rsidRPr="006A542A">
        <w:rPr>
          <w:bCs/>
        </w:rPr>
        <w:t>постнеклассической</w:t>
      </w:r>
      <w:proofErr w:type="spellEnd"/>
      <w:r w:rsidRPr="006A542A">
        <w:rPr>
          <w:bCs/>
        </w:rPr>
        <w:t xml:space="preserve"> науки. Современные процессы дифференциации и интеграции наук. Связь дисциплинарных и проблемно-ориентированных исследований. Освоение саморазвивающихся "синергет</w:t>
      </w:r>
      <w:r w:rsidRPr="006A542A">
        <w:rPr>
          <w:bCs/>
        </w:rPr>
        <w:t>и</w:t>
      </w:r>
      <w:r w:rsidRPr="006A542A">
        <w:rPr>
          <w:bCs/>
        </w:rPr>
        <w:t>ческих" систем и новые стратегии научного поиска. Глобальный эволюционизм как синтез эволюционного и системного подх</w:t>
      </w:r>
      <w:r w:rsidRPr="006A542A">
        <w:rPr>
          <w:bCs/>
        </w:rPr>
        <w:t>о</w:t>
      </w:r>
      <w:r w:rsidRPr="006A542A">
        <w:rPr>
          <w:bCs/>
        </w:rPr>
        <w:t xml:space="preserve">дов. </w:t>
      </w:r>
    </w:p>
    <w:p w:rsidR="00682DDD" w:rsidRPr="006A542A" w:rsidRDefault="00682DDD" w:rsidP="00682DDD">
      <w:pPr>
        <w:snapToGrid w:val="0"/>
        <w:spacing w:after="0" w:line="240" w:lineRule="auto"/>
        <w:jc w:val="both"/>
        <w:rPr>
          <w:bCs/>
        </w:rPr>
      </w:pPr>
      <w:r w:rsidRPr="006A542A">
        <w:rPr>
          <w:rFonts w:eastAsia="Calibri"/>
          <w:lang w:eastAsia="ar-SA"/>
        </w:rPr>
        <w:t>14</w:t>
      </w:r>
      <w:r>
        <w:rPr>
          <w:rFonts w:eastAsia="Calibri"/>
          <w:lang w:eastAsia="ar-SA"/>
        </w:rPr>
        <w:t xml:space="preserve">. </w:t>
      </w:r>
      <w:r w:rsidRPr="006A542A">
        <w:rPr>
          <w:bCs/>
        </w:rPr>
        <w:t xml:space="preserve"> Особенности современного этапа развития науки. Сближение идеалов естественнонаучного и социально-гуманитарного познания. Новые этические проблемы науки. Проблема гуманитарного контроля в науке и высоких технолог</w:t>
      </w:r>
      <w:r w:rsidRPr="006A542A">
        <w:rPr>
          <w:bCs/>
        </w:rPr>
        <w:t>и</w:t>
      </w:r>
      <w:r w:rsidRPr="006A542A">
        <w:rPr>
          <w:bCs/>
        </w:rPr>
        <w:t xml:space="preserve">ях. Кризис идеала ценностно-нейтрального исследования и проблема </w:t>
      </w:r>
      <w:proofErr w:type="spellStart"/>
      <w:r w:rsidRPr="006A542A">
        <w:rPr>
          <w:bCs/>
        </w:rPr>
        <w:t>идеалогизированной</w:t>
      </w:r>
      <w:proofErr w:type="spellEnd"/>
      <w:r w:rsidRPr="006A542A">
        <w:rPr>
          <w:bCs/>
        </w:rPr>
        <w:t xml:space="preserve"> науки. Эк</w:t>
      </w:r>
      <w:r w:rsidRPr="006A542A">
        <w:rPr>
          <w:bCs/>
        </w:rPr>
        <w:t>о</w:t>
      </w:r>
      <w:r w:rsidRPr="006A542A">
        <w:rPr>
          <w:bCs/>
        </w:rPr>
        <w:t>логическая этика и ее философские основания.</w:t>
      </w:r>
    </w:p>
    <w:p w:rsidR="00682DDD" w:rsidRPr="006A542A" w:rsidRDefault="00682DDD" w:rsidP="00682DDD">
      <w:pPr>
        <w:spacing w:after="0" w:line="240" w:lineRule="auto"/>
        <w:ind w:hanging="28"/>
        <w:jc w:val="both"/>
        <w:rPr>
          <w:bCs/>
        </w:rPr>
      </w:pPr>
      <w:r w:rsidRPr="006A542A">
        <w:rPr>
          <w:bCs/>
        </w:rPr>
        <w:t xml:space="preserve">Особенности современного этапа развития науки. </w:t>
      </w:r>
      <w:proofErr w:type="spellStart"/>
      <w:r w:rsidRPr="006A542A">
        <w:rPr>
          <w:bCs/>
        </w:rPr>
        <w:t>Постнеклассическая</w:t>
      </w:r>
      <w:proofErr w:type="spellEnd"/>
      <w:r w:rsidRPr="006A542A">
        <w:rPr>
          <w:bCs/>
        </w:rPr>
        <w:t xml:space="preserve"> наука и изменение мировоззренческих установок техногенной цивилизации. Сциентизм и </w:t>
      </w:r>
      <w:proofErr w:type="spellStart"/>
      <w:r w:rsidRPr="006A542A">
        <w:rPr>
          <w:bCs/>
        </w:rPr>
        <w:t>антисциентизм</w:t>
      </w:r>
      <w:proofErr w:type="spellEnd"/>
      <w:r w:rsidRPr="006A542A">
        <w:rPr>
          <w:bCs/>
        </w:rPr>
        <w:t xml:space="preserve">. Наука и </w:t>
      </w:r>
      <w:proofErr w:type="spellStart"/>
      <w:r w:rsidRPr="006A542A">
        <w:rPr>
          <w:bCs/>
        </w:rPr>
        <w:t>паранаука</w:t>
      </w:r>
      <w:proofErr w:type="spellEnd"/>
      <w:r w:rsidRPr="006A542A">
        <w:rPr>
          <w:bCs/>
        </w:rPr>
        <w:t xml:space="preserve">. Поиск нового типа  </w:t>
      </w:r>
      <w:proofErr w:type="spellStart"/>
      <w:r w:rsidRPr="006A542A">
        <w:rPr>
          <w:bCs/>
        </w:rPr>
        <w:t>цивилизационного</w:t>
      </w:r>
      <w:proofErr w:type="spellEnd"/>
      <w:r w:rsidRPr="006A542A">
        <w:rPr>
          <w:bCs/>
        </w:rPr>
        <w:t xml:space="preserve"> развития и новые функции науки в культуре. Роль науки в </w:t>
      </w:r>
      <w:proofErr w:type="gramStart"/>
      <w:r w:rsidRPr="006A542A">
        <w:rPr>
          <w:bCs/>
        </w:rPr>
        <w:t>преодолении</w:t>
      </w:r>
      <w:proofErr w:type="gramEnd"/>
      <w:r w:rsidRPr="006A542A">
        <w:rPr>
          <w:bCs/>
        </w:rPr>
        <w:t xml:space="preserve"> современных гл</w:t>
      </w:r>
      <w:r w:rsidRPr="006A542A">
        <w:rPr>
          <w:bCs/>
        </w:rPr>
        <w:t>о</w:t>
      </w:r>
      <w:r w:rsidRPr="006A542A">
        <w:rPr>
          <w:bCs/>
        </w:rPr>
        <w:t>бальных кризисов.</w:t>
      </w:r>
    </w:p>
    <w:p w:rsidR="00682DDD" w:rsidRPr="006A542A" w:rsidRDefault="00682DDD" w:rsidP="00682DDD">
      <w:pPr>
        <w:snapToGrid w:val="0"/>
        <w:spacing w:after="0" w:line="240" w:lineRule="auto"/>
        <w:jc w:val="both"/>
        <w:rPr>
          <w:bCs/>
        </w:rPr>
      </w:pPr>
      <w:r w:rsidRPr="006A542A">
        <w:rPr>
          <w:rFonts w:eastAsia="Calibri"/>
          <w:lang w:eastAsia="ar-SA"/>
        </w:rPr>
        <w:t>15</w:t>
      </w:r>
      <w:r>
        <w:rPr>
          <w:rFonts w:eastAsia="Calibri"/>
          <w:lang w:eastAsia="ar-SA"/>
        </w:rPr>
        <w:t xml:space="preserve">. </w:t>
      </w:r>
      <w:r w:rsidRPr="006A542A">
        <w:rPr>
          <w:bCs/>
        </w:rPr>
        <w:t xml:space="preserve">Наука как </w:t>
      </w:r>
      <w:proofErr w:type="gramStart"/>
      <w:r w:rsidRPr="006A542A">
        <w:rPr>
          <w:bCs/>
        </w:rPr>
        <w:t>социальный</w:t>
      </w:r>
      <w:proofErr w:type="gramEnd"/>
      <w:r w:rsidRPr="006A542A">
        <w:rPr>
          <w:bCs/>
        </w:rPr>
        <w:t xml:space="preserve"> институт. Истор</w:t>
      </w:r>
      <w:r w:rsidRPr="006A542A">
        <w:rPr>
          <w:bCs/>
        </w:rPr>
        <w:t>и</w:t>
      </w:r>
      <w:r w:rsidRPr="006A542A">
        <w:rPr>
          <w:bCs/>
        </w:rPr>
        <w:t>ческое развитие институциональных форм научной деятельности. Научные сообщества и их исторические типы. Научные школы. Подготовка научных кадров. Историческое развитие способов трансляции научных знаний. Наука и экономика. Наука и власть. Проблема секретности и закрытости научных исследований. Пр</w:t>
      </w:r>
      <w:r w:rsidRPr="006A542A">
        <w:rPr>
          <w:bCs/>
        </w:rPr>
        <w:t>о</w:t>
      </w:r>
      <w:r w:rsidRPr="006A542A">
        <w:rPr>
          <w:bCs/>
        </w:rPr>
        <w:t>блема государственного регулирования науки.</w:t>
      </w:r>
    </w:p>
    <w:p w:rsidR="00682DDD" w:rsidRPr="006A542A" w:rsidRDefault="00682DDD" w:rsidP="00682DDD">
      <w:pPr>
        <w:snapToGrid w:val="0"/>
        <w:spacing w:after="0" w:line="240" w:lineRule="auto"/>
        <w:jc w:val="both"/>
        <w:rPr>
          <w:bCs/>
        </w:rPr>
      </w:pPr>
      <w:r w:rsidRPr="006A542A">
        <w:rPr>
          <w:rFonts w:eastAsia="Calibri"/>
          <w:lang w:eastAsia="ar-SA"/>
        </w:rPr>
        <w:t>16</w:t>
      </w:r>
      <w:r>
        <w:rPr>
          <w:rFonts w:eastAsia="Calibri"/>
          <w:lang w:eastAsia="ar-SA"/>
        </w:rPr>
        <w:t xml:space="preserve">. </w:t>
      </w:r>
      <w:r w:rsidRPr="006A542A">
        <w:rPr>
          <w:bCs/>
        </w:rPr>
        <w:t>Философские проблемы медицины. Медицинская реальность: грани понятия. Фил</w:t>
      </w:r>
      <w:r w:rsidRPr="006A542A">
        <w:rPr>
          <w:bCs/>
        </w:rPr>
        <w:t>о</w:t>
      </w:r>
      <w:r w:rsidRPr="006A542A">
        <w:rPr>
          <w:bCs/>
        </w:rPr>
        <w:t>софская концепция человека как условие адекватного понима</w:t>
      </w:r>
      <w:r w:rsidRPr="006A542A">
        <w:rPr>
          <w:bCs/>
        </w:rPr>
        <w:softHyphen/>
        <w:t>ния содержания и структуры медицинской реальности. Специфика медицины, ее место в системе культуры. Медицина и искусство. М</w:t>
      </w:r>
      <w:r w:rsidRPr="006A542A">
        <w:rPr>
          <w:bCs/>
        </w:rPr>
        <w:t>е</w:t>
      </w:r>
      <w:r w:rsidRPr="006A542A">
        <w:rPr>
          <w:bCs/>
        </w:rPr>
        <w:t>дицина и религия. Объект и предмет медицины как науки. Медицина и философия (ис</w:t>
      </w:r>
      <w:r w:rsidRPr="006A542A">
        <w:rPr>
          <w:bCs/>
        </w:rPr>
        <w:softHyphen/>
        <w:t>торико-культурный аспект).</w:t>
      </w:r>
    </w:p>
    <w:p w:rsidR="00682DDD" w:rsidRPr="006A542A" w:rsidRDefault="00682DDD" w:rsidP="00682DDD">
      <w:pPr>
        <w:snapToGrid w:val="0"/>
        <w:spacing w:after="0" w:line="240" w:lineRule="auto"/>
        <w:jc w:val="both"/>
        <w:rPr>
          <w:bCs/>
        </w:rPr>
      </w:pPr>
      <w:r w:rsidRPr="006A542A">
        <w:rPr>
          <w:rFonts w:eastAsia="Calibri"/>
          <w:lang w:eastAsia="ar-SA"/>
        </w:rPr>
        <w:t>17</w:t>
      </w:r>
      <w:r>
        <w:rPr>
          <w:rFonts w:eastAsia="Calibri"/>
          <w:lang w:eastAsia="ar-SA"/>
        </w:rPr>
        <w:t xml:space="preserve">. </w:t>
      </w:r>
      <w:r w:rsidRPr="006A542A">
        <w:rPr>
          <w:bCs/>
        </w:rPr>
        <w:t>История и теория медицины. Медицина - наука прикладная или те</w:t>
      </w:r>
      <w:r w:rsidRPr="006A542A">
        <w:rPr>
          <w:bCs/>
        </w:rPr>
        <w:softHyphen/>
        <w:t xml:space="preserve">оретическая? Междисциплинарный характер медицины в </w:t>
      </w:r>
      <w:proofErr w:type="gramStart"/>
      <w:r w:rsidRPr="006A542A">
        <w:rPr>
          <w:bCs/>
        </w:rPr>
        <w:t>свете</w:t>
      </w:r>
      <w:proofErr w:type="gramEnd"/>
      <w:r w:rsidRPr="006A542A">
        <w:rPr>
          <w:bCs/>
        </w:rPr>
        <w:t xml:space="preserve"> ее современного состояния. Экстенсивный и интенсивный путь ра</w:t>
      </w:r>
      <w:r w:rsidRPr="006A542A">
        <w:rPr>
          <w:bCs/>
        </w:rPr>
        <w:t>з</w:t>
      </w:r>
      <w:r w:rsidRPr="006A542A">
        <w:rPr>
          <w:bCs/>
        </w:rPr>
        <w:t xml:space="preserve">вития медицины. </w:t>
      </w:r>
    </w:p>
    <w:p w:rsidR="00682DDD" w:rsidRPr="006A542A" w:rsidRDefault="00682DDD" w:rsidP="00682DDD">
      <w:pPr>
        <w:spacing w:after="0" w:line="240" w:lineRule="auto"/>
        <w:jc w:val="both"/>
        <w:rPr>
          <w:sz w:val="28"/>
          <w:szCs w:val="28"/>
        </w:rPr>
      </w:pPr>
      <w:r w:rsidRPr="006A542A">
        <w:rPr>
          <w:rFonts w:eastAsia="Calibri"/>
          <w:lang w:eastAsia="ar-SA"/>
        </w:rPr>
        <w:t>18</w:t>
      </w:r>
      <w:r>
        <w:rPr>
          <w:rFonts w:eastAsia="Calibri"/>
          <w:lang w:eastAsia="ar-SA"/>
        </w:rPr>
        <w:t xml:space="preserve">. </w:t>
      </w:r>
      <w:r w:rsidRPr="006A542A">
        <w:rPr>
          <w:bCs/>
        </w:rPr>
        <w:t>Место ценностей в медицинской деятельности и проблема жизнен</w:t>
      </w:r>
      <w:r w:rsidRPr="006A542A">
        <w:rPr>
          <w:bCs/>
        </w:rPr>
        <w:softHyphen/>
        <w:t>ных ориентаций врача. Врач как философская категория. Этический аспект медицины. Биоэтика. М</w:t>
      </w:r>
      <w:r w:rsidRPr="006A542A">
        <w:rPr>
          <w:bCs/>
        </w:rPr>
        <w:t>е</w:t>
      </w:r>
      <w:r w:rsidRPr="006A542A">
        <w:rPr>
          <w:bCs/>
        </w:rPr>
        <w:t>дицина и перспективы создания единой, целостной науки о че</w:t>
      </w:r>
      <w:r w:rsidRPr="006A542A">
        <w:rPr>
          <w:bCs/>
        </w:rPr>
        <w:softHyphen/>
        <w:t>ловеке.</w:t>
      </w:r>
    </w:p>
    <w:p w:rsidR="00682DDD" w:rsidRPr="008E0084" w:rsidRDefault="00682DDD" w:rsidP="00682DDD">
      <w:pPr>
        <w:rPr>
          <w:rFonts w:eastAsia="Times New Roman"/>
        </w:rPr>
      </w:pPr>
    </w:p>
    <w:p w:rsidR="00BF58F3" w:rsidRPr="008E0084" w:rsidRDefault="00BF58F3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lastRenderedPageBreak/>
        <w:t>Аннотация рабочей программы дисциплины</w:t>
      </w:r>
    </w:p>
    <w:p w:rsidR="00BF58F3" w:rsidRDefault="00BF58F3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«Иностранный язык»</w:t>
      </w:r>
    </w:p>
    <w:p w:rsidR="00D1244C" w:rsidRPr="00F555DA" w:rsidRDefault="00D1244C" w:rsidP="00D1244C">
      <w:pPr>
        <w:ind w:firstLine="709"/>
        <w:rPr>
          <w:rFonts w:eastAsia="Times New Roman" w:cs="Times New Roman"/>
          <w:b/>
        </w:rPr>
      </w:pPr>
      <w:r w:rsidRPr="00F555DA">
        <w:rPr>
          <w:rFonts w:eastAsia="Times New Roman" w:cs="Times New Roman"/>
          <w:b/>
        </w:rPr>
        <w:t xml:space="preserve">1. Цель и задачи изучения дисциплины </w:t>
      </w:r>
    </w:p>
    <w:p w:rsidR="00D1244C" w:rsidRPr="00F555DA" w:rsidRDefault="00D1244C" w:rsidP="00D1244C">
      <w:pPr>
        <w:pStyle w:val="ZOIMAL"/>
        <w:numPr>
          <w:ilvl w:val="0"/>
          <w:numId w:val="0"/>
        </w:numPr>
        <w:tabs>
          <w:tab w:val="left" w:pos="284"/>
        </w:tabs>
        <w:spacing w:before="0" w:after="0"/>
        <w:ind w:right="709" w:firstLine="709"/>
        <w:jc w:val="both"/>
        <w:rPr>
          <w:b w:val="0"/>
          <w:sz w:val="24"/>
        </w:rPr>
      </w:pPr>
      <w:r w:rsidRPr="00F555DA">
        <w:rPr>
          <w:i/>
          <w:sz w:val="24"/>
        </w:rPr>
        <w:t>Целью</w:t>
      </w:r>
      <w:r w:rsidRPr="00F555DA">
        <w:rPr>
          <w:b w:val="0"/>
          <w:sz w:val="24"/>
        </w:rPr>
        <w:t xml:space="preserve"> освоения дисциплины «Иностранный язык»  является повышение исходного уровня владения иностранным языком,  достигнутого  на  предыдущей  ступени  образования,  и  овладение  студентами достаточным  уровнем  коммуникати</w:t>
      </w:r>
      <w:r w:rsidRPr="00F555DA">
        <w:rPr>
          <w:b w:val="0"/>
          <w:sz w:val="24"/>
        </w:rPr>
        <w:t>в</w:t>
      </w:r>
      <w:r w:rsidRPr="00F555DA">
        <w:rPr>
          <w:b w:val="0"/>
          <w:sz w:val="24"/>
        </w:rPr>
        <w:t xml:space="preserve">ной  компетенции  для  решения социально-коммуникативных  задач  в  различных  областях  бытовой,  культурной, профессиональной  и  научной  деятельности  при  общении  с  зарубежными  партнерами,  а также  для  дальнейшего  самообразования.  </w:t>
      </w:r>
    </w:p>
    <w:p w:rsidR="00D1244C" w:rsidRPr="00F555DA" w:rsidRDefault="00D1244C" w:rsidP="00D1244C">
      <w:pPr>
        <w:pStyle w:val="ZOIMAL"/>
        <w:numPr>
          <w:ilvl w:val="0"/>
          <w:numId w:val="0"/>
        </w:numPr>
        <w:spacing w:before="0" w:after="0"/>
        <w:ind w:left="708" w:right="709"/>
        <w:rPr>
          <w:b w:val="0"/>
          <w:sz w:val="24"/>
        </w:rPr>
      </w:pPr>
      <w:r w:rsidRPr="00F555DA">
        <w:rPr>
          <w:i/>
          <w:sz w:val="24"/>
        </w:rPr>
        <w:t>Задачами</w:t>
      </w:r>
      <w:r w:rsidRPr="00F555DA">
        <w:rPr>
          <w:b w:val="0"/>
          <w:sz w:val="24"/>
        </w:rPr>
        <w:t xml:space="preserve"> освоения дисциплины «Иностранный язык»  являются:</w:t>
      </w:r>
    </w:p>
    <w:p w:rsidR="00D1244C" w:rsidRPr="00F555DA" w:rsidRDefault="00D1244C" w:rsidP="00D1244C">
      <w:pPr>
        <w:pStyle w:val="ZOIMAL"/>
        <w:spacing w:before="0" w:after="0"/>
        <w:ind w:left="360" w:right="709" w:firstLine="0"/>
        <w:rPr>
          <w:b w:val="0"/>
          <w:sz w:val="24"/>
        </w:rPr>
      </w:pPr>
      <w:r w:rsidRPr="00F555DA">
        <w:rPr>
          <w:b w:val="0"/>
          <w:sz w:val="24"/>
        </w:rPr>
        <w:t>- формирование у студентов важнейших базовых умений и навыков, необходимых для осуществления профессиональной иноязычной компетенции;</w:t>
      </w:r>
    </w:p>
    <w:p w:rsidR="00D1244C" w:rsidRPr="00F555DA" w:rsidRDefault="00D1244C" w:rsidP="00D1244C">
      <w:pPr>
        <w:pStyle w:val="ZOIMAL"/>
        <w:spacing w:before="0" w:after="0"/>
        <w:ind w:left="360" w:right="709" w:firstLine="0"/>
        <w:rPr>
          <w:b w:val="0"/>
          <w:sz w:val="24"/>
        </w:rPr>
      </w:pPr>
      <w:r w:rsidRPr="00F555DA">
        <w:rPr>
          <w:b w:val="0"/>
          <w:sz w:val="24"/>
        </w:rPr>
        <w:t>- повышение уровня учебной автономии, способности к самообразованию;</w:t>
      </w:r>
    </w:p>
    <w:p w:rsidR="00D1244C" w:rsidRPr="00F555DA" w:rsidRDefault="00D1244C" w:rsidP="00D1244C">
      <w:pPr>
        <w:pStyle w:val="ZOIMAL"/>
        <w:spacing w:before="0" w:after="0"/>
        <w:ind w:left="360" w:right="709" w:firstLine="0"/>
        <w:rPr>
          <w:b w:val="0"/>
          <w:sz w:val="24"/>
        </w:rPr>
      </w:pPr>
      <w:r w:rsidRPr="00F555DA">
        <w:rPr>
          <w:b w:val="0"/>
          <w:sz w:val="24"/>
        </w:rPr>
        <w:t>- расширение кругозора и повышение общей культуры студентов;</w:t>
      </w:r>
    </w:p>
    <w:p w:rsidR="00D1244C" w:rsidRPr="00F555DA" w:rsidRDefault="00D1244C" w:rsidP="00D1244C">
      <w:pPr>
        <w:pStyle w:val="ZOIMAL"/>
        <w:spacing w:before="0" w:after="0"/>
        <w:ind w:left="360" w:right="709" w:firstLine="0"/>
        <w:rPr>
          <w:b w:val="0"/>
          <w:sz w:val="24"/>
        </w:rPr>
      </w:pPr>
      <w:r w:rsidRPr="00F555DA">
        <w:rPr>
          <w:b w:val="0"/>
          <w:sz w:val="24"/>
        </w:rPr>
        <w:t xml:space="preserve">- воспитание  толерантности и  уважения  к  духовным  ценностям  разных  стран  и народов. </w:t>
      </w:r>
    </w:p>
    <w:p w:rsidR="00EA3775" w:rsidRDefault="00EA3775" w:rsidP="00D1244C">
      <w:pPr>
        <w:ind w:firstLine="709"/>
        <w:jc w:val="both"/>
        <w:rPr>
          <w:rFonts w:eastAsia="Times New Roman" w:cs="Times New Roman"/>
          <w:b/>
        </w:rPr>
      </w:pPr>
    </w:p>
    <w:p w:rsidR="00D1244C" w:rsidRPr="00F555DA" w:rsidRDefault="00D1244C" w:rsidP="00D1244C">
      <w:pPr>
        <w:ind w:firstLine="709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2</w:t>
      </w:r>
      <w:r w:rsidRPr="00F555DA">
        <w:rPr>
          <w:rFonts w:eastAsia="Times New Roman" w:cs="Times New Roman"/>
          <w:b/>
        </w:rPr>
        <w:t>. Содержание дисциплины</w:t>
      </w:r>
      <w:r w:rsidR="002C6EFF">
        <w:rPr>
          <w:rFonts w:eastAsia="Times New Roman" w:cs="Times New Roman"/>
          <w:b/>
        </w:rPr>
        <w:t xml:space="preserve"> (модуля)</w:t>
      </w:r>
      <w:r w:rsidRPr="00F555DA">
        <w:rPr>
          <w:rFonts w:eastAsia="Times New Roman" w:cs="Times New Roman"/>
          <w:b/>
        </w:rPr>
        <w:t xml:space="preserve"> </w:t>
      </w:r>
    </w:p>
    <w:p w:rsidR="00D1244C" w:rsidRPr="00F555DA" w:rsidRDefault="00D1244C" w:rsidP="00D1244C">
      <w:pPr>
        <w:numPr>
          <w:ilvl w:val="0"/>
          <w:numId w:val="12"/>
        </w:numPr>
        <w:tabs>
          <w:tab w:val="num" w:pos="180"/>
        </w:tabs>
        <w:spacing w:after="0" w:line="240" w:lineRule="auto"/>
        <w:ind w:left="0" w:right="707" w:firstLine="0"/>
        <w:rPr>
          <w:rFonts w:eastAsia="Times New Roman" w:cs="Times New Roman"/>
        </w:rPr>
      </w:pPr>
      <w:r w:rsidRPr="00F555DA">
        <w:rPr>
          <w:rFonts w:eastAsia="Times New Roman" w:cs="Times New Roman"/>
        </w:rPr>
        <w:t>Специфика артикуляции звуков, интонации, акцентуации и ритма нейтральной речи в изучаемом языке; основные особенности полного стиля произношения, характерные для сферы профессиональной коммуникации; чтение транскрипции.</w:t>
      </w:r>
    </w:p>
    <w:p w:rsidR="00D1244C" w:rsidRPr="00F555DA" w:rsidRDefault="00D1244C" w:rsidP="00D1244C">
      <w:pPr>
        <w:numPr>
          <w:ilvl w:val="0"/>
          <w:numId w:val="12"/>
        </w:numPr>
        <w:tabs>
          <w:tab w:val="num" w:pos="180"/>
        </w:tabs>
        <w:spacing w:after="0" w:line="240" w:lineRule="auto"/>
        <w:ind w:left="0" w:right="707" w:firstLine="0"/>
        <w:rPr>
          <w:rFonts w:eastAsia="Times New Roman" w:cs="Times New Roman"/>
        </w:rPr>
      </w:pPr>
      <w:r w:rsidRPr="00F555DA">
        <w:rPr>
          <w:rFonts w:eastAsia="Times New Roman" w:cs="Times New Roman"/>
        </w:rPr>
        <w:t>Лексический минимум.</w:t>
      </w:r>
    </w:p>
    <w:p w:rsidR="00D1244C" w:rsidRPr="00F555DA" w:rsidRDefault="00D1244C" w:rsidP="00D1244C">
      <w:pPr>
        <w:pStyle w:val="11"/>
        <w:tabs>
          <w:tab w:val="num" w:pos="180"/>
        </w:tabs>
        <w:ind w:right="707"/>
        <w:rPr>
          <w:sz w:val="24"/>
          <w:szCs w:val="24"/>
        </w:rPr>
      </w:pPr>
      <w:r w:rsidRPr="00F555DA">
        <w:rPr>
          <w:sz w:val="24"/>
          <w:szCs w:val="24"/>
        </w:rPr>
        <w:t>3. Понятие дифференциации лексики по сферам применения.</w:t>
      </w:r>
    </w:p>
    <w:p w:rsidR="00D1244C" w:rsidRPr="00F555DA" w:rsidRDefault="00D1244C" w:rsidP="00D1244C">
      <w:pPr>
        <w:pStyle w:val="11"/>
        <w:tabs>
          <w:tab w:val="num" w:pos="180"/>
        </w:tabs>
        <w:ind w:right="707"/>
        <w:rPr>
          <w:sz w:val="24"/>
          <w:szCs w:val="24"/>
        </w:rPr>
      </w:pPr>
      <w:r w:rsidRPr="00F555DA">
        <w:rPr>
          <w:sz w:val="24"/>
          <w:szCs w:val="24"/>
        </w:rPr>
        <w:t>4. Понятие о свободных и устойчивых словосочетаниях, фразеологических единицах.</w:t>
      </w:r>
    </w:p>
    <w:p w:rsidR="00D1244C" w:rsidRPr="00F555DA" w:rsidRDefault="00D1244C" w:rsidP="00D1244C">
      <w:pPr>
        <w:pStyle w:val="11"/>
        <w:tabs>
          <w:tab w:val="num" w:pos="180"/>
        </w:tabs>
        <w:ind w:right="707"/>
        <w:rPr>
          <w:sz w:val="24"/>
          <w:szCs w:val="24"/>
        </w:rPr>
      </w:pPr>
      <w:r w:rsidRPr="00F555DA">
        <w:rPr>
          <w:sz w:val="24"/>
          <w:szCs w:val="24"/>
        </w:rPr>
        <w:t>5. Понятие об основных способах словообразования.</w:t>
      </w:r>
    </w:p>
    <w:p w:rsidR="00D1244C" w:rsidRPr="00F555DA" w:rsidRDefault="00D1244C" w:rsidP="00D1244C">
      <w:pPr>
        <w:pStyle w:val="11"/>
        <w:tabs>
          <w:tab w:val="num" w:pos="180"/>
        </w:tabs>
        <w:ind w:right="707"/>
        <w:rPr>
          <w:sz w:val="24"/>
          <w:szCs w:val="24"/>
        </w:rPr>
      </w:pPr>
      <w:r w:rsidRPr="00F555DA">
        <w:rPr>
          <w:sz w:val="24"/>
          <w:szCs w:val="24"/>
        </w:rPr>
        <w:t>6. Грамматические навыки; основные грамматические явления, характерные для пр</w:t>
      </w:r>
      <w:r w:rsidRPr="00F555DA">
        <w:rPr>
          <w:sz w:val="24"/>
          <w:szCs w:val="24"/>
        </w:rPr>
        <w:t>о</w:t>
      </w:r>
      <w:r w:rsidRPr="00F555DA">
        <w:rPr>
          <w:sz w:val="24"/>
          <w:szCs w:val="24"/>
        </w:rPr>
        <w:t>фессиональной речи.</w:t>
      </w:r>
    </w:p>
    <w:p w:rsidR="00D1244C" w:rsidRPr="00F555DA" w:rsidRDefault="00D1244C" w:rsidP="00D1244C">
      <w:pPr>
        <w:pStyle w:val="11"/>
        <w:tabs>
          <w:tab w:val="num" w:pos="180"/>
        </w:tabs>
        <w:ind w:right="707"/>
        <w:rPr>
          <w:sz w:val="24"/>
          <w:szCs w:val="24"/>
        </w:rPr>
      </w:pPr>
      <w:r w:rsidRPr="00F555DA">
        <w:rPr>
          <w:sz w:val="24"/>
          <w:szCs w:val="24"/>
        </w:rPr>
        <w:t xml:space="preserve">7. Понятие об обиходно-литературном, официально-деловом, научном </w:t>
      </w:r>
      <w:proofErr w:type="gramStart"/>
      <w:r w:rsidRPr="00F555DA">
        <w:rPr>
          <w:sz w:val="24"/>
          <w:szCs w:val="24"/>
        </w:rPr>
        <w:t>стилях</w:t>
      </w:r>
      <w:proofErr w:type="gramEnd"/>
      <w:r w:rsidRPr="00F555DA">
        <w:rPr>
          <w:sz w:val="24"/>
          <w:szCs w:val="24"/>
        </w:rPr>
        <w:t>, стиле художественной литературы.</w:t>
      </w:r>
    </w:p>
    <w:p w:rsidR="00D1244C" w:rsidRPr="00F555DA" w:rsidRDefault="00D1244C" w:rsidP="00D1244C">
      <w:pPr>
        <w:pStyle w:val="11"/>
        <w:tabs>
          <w:tab w:val="num" w:pos="180"/>
        </w:tabs>
        <w:ind w:right="707"/>
        <w:rPr>
          <w:sz w:val="24"/>
          <w:szCs w:val="24"/>
        </w:rPr>
      </w:pPr>
      <w:r w:rsidRPr="00F555DA">
        <w:rPr>
          <w:sz w:val="24"/>
          <w:szCs w:val="24"/>
        </w:rPr>
        <w:t>8. Основные особенности научного стиля.</w:t>
      </w:r>
    </w:p>
    <w:p w:rsidR="00D1244C" w:rsidRPr="00F555DA" w:rsidRDefault="00D1244C" w:rsidP="00D1244C">
      <w:pPr>
        <w:pStyle w:val="11"/>
        <w:tabs>
          <w:tab w:val="num" w:pos="180"/>
        </w:tabs>
        <w:ind w:right="707"/>
        <w:rPr>
          <w:sz w:val="24"/>
          <w:szCs w:val="24"/>
        </w:rPr>
      </w:pPr>
      <w:r w:rsidRPr="00F555DA">
        <w:rPr>
          <w:sz w:val="24"/>
          <w:szCs w:val="24"/>
        </w:rPr>
        <w:t>9. Культура и традиции стран изучаемого языка, правила речевого эти кета.</w:t>
      </w:r>
    </w:p>
    <w:p w:rsidR="00D1244C" w:rsidRPr="00F555DA" w:rsidRDefault="00D1244C" w:rsidP="00D1244C">
      <w:pPr>
        <w:pStyle w:val="11"/>
        <w:tabs>
          <w:tab w:val="num" w:pos="180"/>
        </w:tabs>
        <w:ind w:right="707"/>
        <w:rPr>
          <w:sz w:val="24"/>
          <w:szCs w:val="24"/>
        </w:rPr>
      </w:pPr>
      <w:r w:rsidRPr="00F555DA">
        <w:rPr>
          <w:sz w:val="24"/>
          <w:szCs w:val="24"/>
        </w:rPr>
        <w:t>10. Говорение.  Диалогическая и монологическая речь.</w:t>
      </w:r>
    </w:p>
    <w:p w:rsidR="00D1244C" w:rsidRPr="00F555DA" w:rsidRDefault="00D1244C" w:rsidP="00D1244C">
      <w:pPr>
        <w:pStyle w:val="11"/>
        <w:tabs>
          <w:tab w:val="num" w:pos="180"/>
        </w:tabs>
        <w:ind w:right="707"/>
        <w:rPr>
          <w:sz w:val="24"/>
          <w:szCs w:val="24"/>
        </w:rPr>
      </w:pPr>
      <w:r w:rsidRPr="00F555DA">
        <w:rPr>
          <w:sz w:val="24"/>
          <w:szCs w:val="24"/>
        </w:rPr>
        <w:t xml:space="preserve">11. Основы публичной речи. </w:t>
      </w:r>
      <w:proofErr w:type="spellStart"/>
      <w:r w:rsidRPr="00F555DA">
        <w:rPr>
          <w:sz w:val="24"/>
          <w:szCs w:val="24"/>
        </w:rPr>
        <w:t>Аудирование</w:t>
      </w:r>
      <w:proofErr w:type="spellEnd"/>
      <w:r w:rsidRPr="00F555DA">
        <w:rPr>
          <w:sz w:val="24"/>
          <w:szCs w:val="24"/>
        </w:rPr>
        <w:t>.</w:t>
      </w:r>
    </w:p>
    <w:p w:rsidR="00D1244C" w:rsidRPr="00F555DA" w:rsidRDefault="00D1244C" w:rsidP="00D1244C">
      <w:pPr>
        <w:pStyle w:val="11"/>
        <w:tabs>
          <w:tab w:val="num" w:pos="180"/>
        </w:tabs>
        <w:ind w:right="707"/>
        <w:rPr>
          <w:sz w:val="24"/>
          <w:szCs w:val="24"/>
        </w:rPr>
      </w:pPr>
      <w:r w:rsidRPr="00F555DA">
        <w:rPr>
          <w:sz w:val="24"/>
          <w:szCs w:val="24"/>
        </w:rPr>
        <w:t>12. Понимание диалогической и монологической речи в сфере бытовой и   профе</w:t>
      </w:r>
      <w:r w:rsidRPr="00F555DA">
        <w:rPr>
          <w:sz w:val="24"/>
          <w:szCs w:val="24"/>
        </w:rPr>
        <w:t>с</w:t>
      </w:r>
      <w:r w:rsidRPr="00F555DA">
        <w:rPr>
          <w:sz w:val="24"/>
          <w:szCs w:val="24"/>
        </w:rPr>
        <w:t>сиональной коммуникации.</w:t>
      </w:r>
    </w:p>
    <w:p w:rsidR="00D1244C" w:rsidRPr="00F555DA" w:rsidRDefault="00D1244C" w:rsidP="00D1244C">
      <w:pPr>
        <w:pStyle w:val="11"/>
        <w:tabs>
          <w:tab w:val="num" w:pos="180"/>
        </w:tabs>
        <w:ind w:right="707"/>
        <w:rPr>
          <w:sz w:val="24"/>
          <w:szCs w:val="24"/>
        </w:rPr>
      </w:pPr>
      <w:r w:rsidRPr="00F555DA">
        <w:rPr>
          <w:sz w:val="24"/>
          <w:szCs w:val="24"/>
        </w:rPr>
        <w:t xml:space="preserve">13. Чтение. Виды текстов. Письмо. </w:t>
      </w:r>
    </w:p>
    <w:p w:rsidR="00D1244C" w:rsidRPr="00F555DA" w:rsidRDefault="00D1244C" w:rsidP="00D1244C">
      <w:pPr>
        <w:pStyle w:val="11"/>
        <w:tabs>
          <w:tab w:val="num" w:pos="180"/>
        </w:tabs>
        <w:ind w:right="707"/>
        <w:rPr>
          <w:sz w:val="24"/>
          <w:szCs w:val="24"/>
        </w:rPr>
      </w:pPr>
      <w:r w:rsidRPr="00F555DA">
        <w:rPr>
          <w:sz w:val="24"/>
          <w:szCs w:val="24"/>
        </w:rPr>
        <w:t>14. Виды речевых произведений.</w:t>
      </w:r>
    </w:p>
    <w:p w:rsidR="00D1244C" w:rsidRPr="008E0084" w:rsidRDefault="00D1244C" w:rsidP="00D1244C">
      <w:pPr>
        <w:rPr>
          <w:rFonts w:eastAsia="Times New Roman"/>
        </w:rPr>
      </w:pPr>
    </w:p>
    <w:p w:rsidR="00BF58F3" w:rsidRDefault="00BF58F3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Аннотация рабочей программы дисциплины</w:t>
      </w:r>
    </w:p>
    <w:p w:rsidR="0030279B" w:rsidRPr="008E0084" w:rsidRDefault="0030279B" w:rsidP="00BF58F3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«Методология научных исследований»</w:t>
      </w:r>
    </w:p>
    <w:p w:rsidR="0030279B" w:rsidRPr="0030279B" w:rsidRDefault="0030279B" w:rsidP="0030279B">
      <w:pPr>
        <w:pStyle w:val="ZOIMAL"/>
        <w:numPr>
          <w:ilvl w:val="0"/>
          <w:numId w:val="0"/>
        </w:numPr>
        <w:ind w:left="431" w:hanging="431"/>
        <w:rPr>
          <w:rStyle w:val="a4"/>
          <w:rFonts w:eastAsia="Calibri"/>
          <w:sz w:val="24"/>
        </w:rPr>
      </w:pPr>
      <w:bookmarkStart w:id="6" w:name="_Toc347848386"/>
      <w:bookmarkStart w:id="7" w:name="_Toc397592970"/>
      <w:r w:rsidRPr="0030279B">
        <w:rPr>
          <w:rStyle w:val="a4"/>
          <w:rFonts w:eastAsia="Calibri"/>
          <w:sz w:val="24"/>
        </w:rPr>
        <w:t>1. Цель и задачи освоения учебной дисциплины</w:t>
      </w:r>
      <w:bookmarkEnd w:id="6"/>
      <w:bookmarkEnd w:id="7"/>
    </w:p>
    <w:p w:rsidR="0030279B" w:rsidRPr="00481075" w:rsidRDefault="0030279B" w:rsidP="0030279B">
      <w:pPr>
        <w:shd w:val="clear" w:color="auto" w:fill="FFFFFF"/>
        <w:spacing w:after="0" w:line="240" w:lineRule="auto"/>
        <w:ind w:firstLine="720"/>
        <w:jc w:val="both"/>
        <w:rPr>
          <w:szCs w:val="24"/>
        </w:rPr>
      </w:pPr>
      <w:bookmarkStart w:id="8" w:name="_Toc397592971"/>
      <w:r w:rsidRPr="0030279B">
        <w:rPr>
          <w:rFonts w:eastAsia="Times New Roman"/>
          <w:b/>
          <w:i/>
          <w:szCs w:val="24"/>
        </w:rPr>
        <w:t>Целью</w:t>
      </w:r>
      <w:r w:rsidRPr="009163AC">
        <w:rPr>
          <w:rFonts w:eastAsia="Times New Roman"/>
          <w:szCs w:val="24"/>
        </w:rPr>
        <w:t xml:space="preserve"> преподавания курса </w:t>
      </w:r>
      <w:r w:rsidRPr="00481075">
        <w:rPr>
          <w:szCs w:val="24"/>
        </w:rPr>
        <w:t xml:space="preserve">«Методология научных исследований» является понимание системы научного знания, принципов и способов его получения; а также </w:t>
      </w:r>
      <w:r w:rsidRPr="00481075">
        <w:rPr>
          <w:szCs w:val="24"/>
        </w:rPr>
        <w:lastRenderedPageBreak/>
        <w:t>выработка у аспирантов п</w:t>
      </w:r>
      <w:r w:rsidRPr="00481075">
        <w:rPr>
          <w:szCs w:val="24"/>
        </w:rPr>
        <w:t>о</w:t>
      </w:r>
      <w:r w:rsidRPr="00481075">
        <w:rPr>
          <w:szCs w:val="24"/>
        </w:rPr>
        <w:t>нимания и способности применять различные типы и способы аргументации ориентированных на естественнонаучное, гуманитарное или практическое знание. Аспирант должен свободно о</w:t>
      </w:r>
      <w:r w:rsidRPr="00481075">
        <w:rPr>
          <w:szCs w:val="24"/>
        </w:rPr>
        <w:t>т</w:t>
      </w:r>
      <w:r w:rsidRPr="00481075">
        <w:rPr>
          <w:szCs w:val="24"/>
        </w:rPr>
        <w:t xml:space="preserve">личать научное познание от обыденного, мистического и других форм </w:t>
      </w:r>
      <w:proofErr w:type="spellStart"/>
      <w:r w:rsidRPr="00481075">
        <w:rPr>
          <w:szCs w:val="24"/>
        </w:rPr>
        <w:t>вненаучного</w:t>
      </w:r>
      <w:proofErr w:type="spellEnd"/>
      <w:r w:rsidRPr="00481075">
        <w:rPr>
          <w:szCs w:val="24"/>
        </w:rPr>
        <w:t xml:space="preserve"> познания.</w:t>
      </w:r>
    </w:p>
    <w:p w:rsidR="0030279B" w:rsidRDefault="0030279B" w:rsidP="0030279B">
      <w:pPr>
        <w:spacing w:after="0" w:line="240" w:lineRule="auto"/>
        <w:ind w:firstLine="709"/>
        <w:jc w:val="both"/>
        <w:rPr>
          <w:rFonts w:eastAsia="Times New Roman"/>
          <w:i/>
          <w:szCs w:val="28"/>
        </w:rPr>
      </w:pPr>
    </w:p>
    <w:p w:rsidR="0030279B" w:rsidRPr="009163AC" w:rsidRDefault="0030279B" w:rsidP="0030279B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30279B">
        <w:rPr>
          <w:rFonts w:eastAsia="Times New Roman"/>
          <w:b/>
          <w:i/>
          <w:szCs w:val="28"/>
        </w:rPr>
        <w:t>Задачи</w:t>
      </w:r>
      <w:r w:rsidRPr="0030279B">
        <w:rPr>
          <w:rFonts w:eastAsia="Times New Roman"/>
          <w:b/>
          <w:szCs w:val="28"/>
        </w:rPr>
        <w:t xml:space="preserve"> </w:t>
      </w:r>
      <w:r w:rsidRPr="009163AC">
        <w:rPr>
          <w:rFonts w:eastAsia="Times New Roman"/>
          <w:szCs w:val="28"/>
        </w:rPr>
        <w:t xml:space="preserve">курса: </w:t>
      </w:r>
    </w:p>
    <w:p w:rsidR="0030279B" w:rsidRPr="00481075" w:rsidRDefault="0030279B" w:rsidP="0030279B">
      <w:pPr>
        <w:widowControl w:val="0"/>
        <w:numPr>
          <w:ilvl w:val="0"/>
          <w:numId w:val="1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720"/>
        <w:rPr>
          <w:szCs w:val="24"/>
        </w:rPr>
      </w:pPr>
      <w:r w:rsidRPr="00481075">
        <w:rPr>
          <w:szCs w:val="24"/>
        </w:rPr>
        <w:t>Усвоение и умение применять основные понятия методологии науки.</w:t>
      </w:r>
    </w:p>
    <w:p w:rsidR="0030279B" w:rsidRPr="00481075" w:rsidRDefault="0030279B" w:rsidP="0030279B">
      <w:pPr>
        <w:widowControl w:val="0"/>
        <w:numPr>
          <w:ilvl w:val="0"/>
          <w:numId w:val="1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720"/>
        <w:rPr>
          <w:szCs w:val="24"/>
        </w:rPr>
      </w:pPr>
      <w:r w:rsidRPr="00481075">
        <w:rPr>
          <w:szCs w:val="24"/>
        </w:rPr>
        <w:t xml:space="preserve">Углубленное познание разных методологических подходов в гуманитарных </w:t>
      </w:r>
      <w:proofErr w:type="gramStart"/>
      <w:r w:rsidRPr="00481075">
        <w:rPr>
          <w:szCs w:val="24"/>
        </w:rPr>
        <w:t>на</w:t>
      </w:r>
      <w:r w:rsidRPr="00481075">
        <w:rPr>
          <w:szCs w:val="24"/>
        </w:rPr>
        <w:t>у</w:t>
      </w:r>
      <w:r w:rsidRPr="00481075">
        <w:rPr>
          <w:szCs w:val="24"/>
        </w:rPr>
        <w:t>ках</w:t>
      </w:r>
      <w:proofErr w:type="gramEnd"/>
      <w:r w:rsidRPr="00481075">
        <w:rPr>
          <w:szCs w:val="24"/>
        </w:rPr>
        <w:t>.</w:t>
      </w:r>
    </w:p>
    <w:p w:rsidR="0030279B" w:rsidRPr="00481075" w:rsidRDefault="0030279B" w:rsidP="0030279B">
      <w:pPr>
        <w:widowControl w:val="0"/>
        <w:numPr>
          <w:ilvl w:val="0"/>
          <w:numId w:val="1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720"/>
        <w:rPr>
          <w:szCs w:val="24"/>
        </w:rPr>
      </w:pPr>
      <w:r w:rsidRPr="00481075">
        <w:rPr>
          <w:szCs w:val="24"/>
        </w:rPr>
        <w:t>Рефлексия аспирантов своей методологической позиции.</w:t>
      </w:r>
    </w:p>
    <w:p w:rsidR="0030279B" w:rsidRPr="00481075" w:rsidRDefault="0030279B" w:rsidP="0030279B">
      <w:pPr>
        <w:widowControl w:val="0"/>
        <w:numPr>
          <w:ilvl w:val="0"/>
          <w:numId w:val="1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720"/>
        <w:rPr>
          <w:szCs w:val="24"/>
        </w:rPr>
      </w:pPr>
      <w:r w:rsidRPr="00481075">
        <w:rPr>
          <w:szCs w:val="24"/>
        </w:rPr>
        <w:t>Формирование у аспирантов методологической культуры.</w:t>
      </w:r>
    </w:p>
    <w:p w:rsidR="0030279B" w:rsidRPr="00481075" w:rsidRDefault="0030279B" w:rsidP="0030279B">
      <w:pPr>
        <w:widowControl w:val="0"/>
        <w:numPr>
          <w:ilvl w:val="0"/>
          <w:numId w:val="1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720"/>
        <w:rPr>
          <w:szCs w:val="24"/>
        </w:rPr>
      </w:pPr>
      <w:r w:rsidRPr="00481075">
        <w:rPr>
          <w:szCs w:val="24"/>
        </w:rPr>
        <w:t>Готовность к профессиональной деятельности.</w:t>
      </w:r>
    </w:p>
    <w:p w:rsidR="0030279B" w:rsidRPr="0030279B" w:rsidRDefault="0030279B" w:rsidP="0030279B">
      <w:pPr>
        <w:pStyle w:val="ZOIMAL"/>
        <w:numPr>
          <w:ilvl w:val="0"/>
          <w:numId w:val="0"/>
        </w:numPr>
        <w:spacing w:before="360"/>
        <w:ind w:left="431" w:hanging="431"/>
        <w:rPr>
          <w:rStyle w:val="a4"/>
          <w:rFonts w:eastAsia="Calibri"/>
          <w:sz w:val="24"/>
        </w:rPr>
      </w:pPr>
      <w:bookmarkStart w:id="9" w:name="_Toc347846871"/>
      <w:bookmarkStart w:id="10" w:name="_Toc347848389"/>
      <w:bookmarkStart w:id="11" w:name="_Toc397592973"/>
      <w:bookmarkEnd w:id="8"/>
      <w:r w:rsidRPr="0030279B">
        <w:rPr>
          <w:rStyle w:val="a4"/>
          <w:rFonts w:eastAsia="Calibri"/>
          <w:sz w:val="24"/>
        </w:rPr>
        <w:t>2. Содержание дисциплины</w:t>
      </w:r>
      <w:bookmarkStart w:id="12" w:name="_Toc347846872"/>
      <w:bookmarkStart w:id="13" w:name="_Toc347848390"/>
      <w:bookmarkEnd w:id="9"/>
      <w:bookmarkEnd w:id="10"/>
      <w:bookmarkEnd w:id="11"/>
      <w:r w:rsidRPr="0030279B">
        <w:rPr>
          <w:rStyle w:val="a4"/>
          <w:rFonts w:eastAsia="Calibri"/>
          <w:sz w:val="24"/>
        </w:rPr>
        <w:t xml:space="preserve"> (модуля)</w:t>
      </w:r>
    </w:p>
    <w:bookmarkEnd w:id="12"/>
    <w:bookmarkEnd w:id="13"/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1. </w:t>
      </w:r>
      <w:r w:rsidRPr="00D71232">
        <w:rPr>
          <w:rStyle w:val="c1c4"/>
          <w:rFonts w:eastAsia="Calibri"/>
          <w:szCs w:val="28"/>
        </w:rPr>
        <w:t>Методология науки, педагогической науки: определение, задачи, функции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2. </w:t>
      </w:r>
      <w:r w:rsidRPr="00D71232">
        <w:rPr>
          <w:rStyle w:val="c1c4"/>
          <w:rFonts w:eastAsia="Calibri"/>
          <w:szCs w:val="28"/>
        </w:rPr>
        <w:t>Философский и общенаучный аспекты методологии науки.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3. </w:t>
      </w:r>
      <w:r w:rsidRPr="00D71232">
        <w:rPr>
          <w:rStyle w:val="c1c4"/>
          <w:rFonts w:eastAsia="Calibri"/>
          <w:szCs w:val="28"/>
        </w:rPr>
        <w:t>Конкретно-научный и технологический аспекты методологии науки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4. </w:t>
      </w:r>
      <w:r w:rsidRPr="00D71232">
        <w:rPr>
          <w:rStyle w:val="c1c4"/>
          <w:rFonts w:eastAsia="Calibri"/>
          <w:szCs w:val="28"/>
        </w:rPr>
        <w:t>Характер соотношения научной и практической деятельности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5. </w:t>
      </w:r>
      <w:r w:rsidRPr="00D71232">
        <w:rPr>
          <w:rStyle w:val="c1c4"/>
          <w:rFonts w:eastAsia="Calibri"/>
          <w:szCs w:val="28"/>
        </w:rPr>
        <w:t>Генезис понятия методологии науки.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6. </w:t>
      </w:r>
      <w:r w:rsidRPr="00D71232">
        <w:rPr>
          <w:rStyle w:val="c1c4"/>
          <w:rFonts w:eastAsia="Calibri"/>
          <w:szCs w:val="28"/>
        </w:rPr>
        <w:t>Уровни методологического знания и их характеристика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7. </w:t>
      </w:r>
      <w:r w:rsidRPr="00D71232">
        <w:rPr>
          <w:rStyle w:val="c1c4"/>
          <w:rFonts w:eastAsia="Calibri"/>
          <w:szCs w:val="28"/>
        </w:rPr>
        <w:t>Категориальный аппарат как основа научного знания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8. </w:t>
      </w:r>
      <w:r w:rsidRPr="00D71232">
        <w:rPr>
          <w:rStyle w:val="c1c4"/>
          <w:rFonts w:eastAsia="Calibri"/>
          <w:szCs w:val="28"/>
        </w:rPr>
        <w:t>Основные правила и процедуры исследовательской деятельности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9. </w:t>
      </w:r>
      <w:r w:rsidRPr="00D71232">
        <w:rPr>
          <w:rStyle w:val="c1c4"/>
          <w:rFonts w:eastAsia="Calibri"/>
          <w:szCs w:val="28"/>
        </w:rPr>
        <w:t>Методологическая культура педагога. Характеристика основных компонентов метод</w:t>
      </w:r>
      <w:r w:rsidRPr="00D71232">
        <w:rPr>
          <w:rStyle w:val="c1c4"/>
          <w:rFonts w:eastAsia="Calibri"/>
          <w:szCs w:val="28"/>
        </w:rPr>
        <w:t>о</w:t>
      </w:r>
      <w:r w:rsidRPr="00D71232">
        <w:rPr>
          <w:rStyle w:val="c1c4"/>
          <w:rFonts w:eastAsia="Calibri"/>
          <w:szCs w:val="28"/>
        </w:rPr>
        <w:t>логической культуры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10. </w:t>
      </w:r>
      <w:proofErr w:type="gramStart"/>
      <w:r w:rsidRPr="00D71232">
        <w:rPr>
          <w:rStyle w:val="c1c4"/>
          <w:rFonts w:eastAsia="Calibri"/>
          <w:szCs w:val="28"/>
        </w:rPr>
        <w:t>Методологические категории, характеризующие педагогическое исследование пр</w:t>
      </w:r>
      <w:r w:rsidRPr="00D71232">
        <w:rPr>
          <w:rStyle w:val="c1c4"/>
          <w:rFonts w:eastAsia="Calibri"/>
          <w:szCs w:val="28"/>
        </w:rPr>
        <w:t>о</w:t>
      </w:r>
      <w:r w:rsidRPr="00D71232">
        <w:rPr>
          <w:rStyle w:val="c1c4"/>
          <w:rFonts w:eastAsia="Calibri"/>
          <w:szCs w:val="28"/>
        </w:rPr>
        <w:t>блема, тема, актуальность, объект и предмет исследования, цель, задачи, гипотеза и защищаемые пол</w:t>
      </w:r>
      <w:r w:rsidRPr="00D71232">
        <w:rPr>
          <w:rStyle w:val="c1c4"/>
          <w:rFonts w:eastAsia="Calibri"/>
          <w:szCs w:val="28"/>
        </w:rPr>
        <w:t>о</w:t>
      </w:r>
      <w:r w:rsidRPr="00D71232">
        <w:rPr>
          <w:rStyle w:val="c1c4"/>
          <w:rFonts w:eastAsia="Calibri"/>
          <w:szCs w:val="28"/>
        </w:rPr>
        <w:t>жения, новизна, теоретическая и практическая значимость..</w:t>
      </w:r>
      <w:proofErr w:type="gramEnd"/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11. </w:t>
      </w:r>
      <w:r w:rsidRPr="00D71232">
        <w:rPr>
          <w:rStyle w:val="c1c4"/>
          <w:rFonts w:eastAsia="Calibri"/>
          <w:szCs w:val="28"/>
        </w:rPr>
        <w:t>Определение, сущность и основные характеристики научного исследования. Класс</w:t>
      </w:r>
      <w:r w:rsidRPr="00D71232">
        <w:rPr>
          <w:rStyle w:val="c1c4"/>
          <w:rFonts w:eastAsia="Calibri"/>
          <w:szCs w:val="28"/>
        </w:rPr>
        <w:t>и</w:t>
      </w:r>
      <w:r w:rsidRPr="00D71232">
        <w:rPr>
          <w:rStyle w:val="c1c4"/>
          <w:rFonts w:eastAsia="Calibri"/>
          <w:szCs w:val="28"/>
        </w:rPr>
        <w:t>фикация исследований.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12. </w:t>
      </w:r>
      <w:r w:rsidRPr="00D71232">
        <w:rPr>
          <w:rStyle w:val="c1c4"/>
          <w:rFonts w:eastAsia="Calibri"/>
          <w:szCs w:val="28"/>
        </w:rPr>
        <w:t>Фундаментальные педагогические исследования. Прикладные педагогические иссл</w:t>
      </w:r>
      <w:r w:rsidRPr="00D71232">
        <w:rPr>
          <w:rStyle w:val="c1c4"/>
          <w:rFonts w:eastAsia="Calibri"/>
          <w:szCs w:val="28"/>
        </w:rPr>
        <w:t>е</w:t>
      </w:r>
      <w:r w:rsidRPr="00D71232">
        <w:rPr>
          <w:rStyle w:val="c1c4"/>
          <w:rFonts w:eastAsia="Calibri"/>
          <w:szCs w:val="28"/>
        </w:rPr>
        <w:t>дования. Исследования-разработки.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>13.</w:t>
      </w:r>
      <w:r w:rsidRPr="00D71232">
        <w:rPr>
          <w:rStyle w:val="c1c4"/>
          <w:rFonts w:eastAsia="Calibri"/>
          <w:szCs w:val="28"/>
        </w:rPr>
        <w:t>Метод исследования: определение, сущность. Место и роль методов исследования в структуре научного исследования.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14. </w:t>
      </w:r>
      <w:r w:rsidRPr="00D71232">
        <w:rPr>
          <w:rStyle w:val="c1c4"/>
          <w:rFonts w:eastAsia="Calibri"/>
          <w:szCs w:val="28"/>
        </w:rPr>
        <w:t>Взаимосвязь предмета и методов исследования. Классификации методов исследов</w:t>
      </w:r>
      <w:r w:rsidRPr="00D71232">
        <w:rPr>
          <w:rStyle w:val="c1c4"/>
          <w:rFonts w:eastAsia="Calibri"/>
          <w:szCs w:val="28"/>
        </w:rPr>
        <w:t>а</w:t>
      </w:r>
      <w:r w:rsidRPr="00D71232">
        <w:rPr>
          <w:rStyle w:val="c1c4"/>
          <w:rFonts w:eastAsia="Calibri"/>
          <w:szCs w:val="28"/>
        </w:rPr>
        <w:t>ния.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15. </w:t>
      </w:r>
      <w:r w:rsidRPr="00D71232">
        <w:rPr>
          <w:rStyle w:val="c1c4"/>
          <w:rFonts w:eastAsia="Calibri"/>
          <w:szCs w:val="28"/>
        </w:rPr>
        <w:t>Общая характеристика методов психолого-педагогических исследований. Исследов</w:t>
      </w:r>
      <w:r w:rsidRPr="00D71232">
        <w:rPr>
          <w:rStyle w:val="c1c4"/>
          <w:rFonts w:eastAsia="Calibri"/>
          <w:szCs w:val="28"/>
        </w:rPr>
        <w:t>а</w:t>
      </w:r>
      <w:r>
        <w:rPr>
          <w:rStyle w:val="c1c4"/>
          <w:rFonts w:eastAsia="Calibri"/>
          <w:szCs w:val="28"/>
        </w:rPr>
        <w:t>ние</w:t>
      </w:r>
      <w:r w:rsidRPr="00D71232">
        <w:rPr>
          <w:rStyle w:val="c1c4"/>
          <w:rFonts w:eastAsia="Calibri"/>
          <w:szCs w:val="28"/>
        </w:rPr>
        <w:t xml:space="preserve"> возм</w:t>
      </w:r>
      <w:r>
        <w:rPr>
          <w:rStyle w:val="c1c4"/>
          <w:rFonts w:eastAsia="Calibri"/>
          <w:szCs w:val="28"/>
        </w:rPr>
        <w:t>ожнос</w:t>
      </w:r>
      <w:r w:rsidRPr="00D71232">
        <w:rPr>
          <w:rStyle w:val="c1c4"/>
          <w:rFonts w:eastAsia="Calibri"/>
          <w:szCs w:val="28"/>
        </w:rPr>
        <w:t>ти различных методов.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16. </w:t>
      </w:r>
      <w:r w:rsidRPr="00D71232">
        <w:rPr>
          <w:rStyle w:val="c1c4"/>
          <w:rFonts w:eastAsia="Calibri"/>
          <w:szCs w:val="28"/>
        </w:rPr>
        <w:t>Метод наблюдения. Характеристика наблюдения как научного метода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>17. В</w:t>
      </w:r>
      <w:r w:rsidRPr="00D71232">
        <w:rPr>
          <w:rStyle w:val="c1c4"/>
          <w:rFonts w:eastAsia="Calibri"/>
          <w:szCs w:val="28"/>
        </w:rPr>
        <w:t>ыбор предмета наблюдения. Протоколирование наблюдения. Требования к наблюд</w:t>
      </w:r>
      <w:r w:rsidRPr="00D71232">
        <w:rPr>
          <w:rStyle w:val="c1c4"/>
          <w:rFonts w:eastAsia="Calibri"/>
          <w:szCs w:val="28"/>
        </w:rPr>
        <w:t>е</w:t>
      </w:r>
      <w:r w:rsidRPr="00D71232">
        <w:rPr>
          <w:rStyle w:val="c1c4"/>
          <w:rFonts w:eastAsia="Calibri"/>
          <w:szCs w:val="28"/>
        </w:rPr>
        <w:t>нию и подготовка наблюдателей.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18. </w:t>
      </w:r>
      <w:r w:rsidRPr="00D71232">
        <w:rPr>
          <w:rStyle w:val="c1c4"/>
          <w:rFonts w:eastAsia="Calibri"/>
          <w:szCs w:val="28"/>
        </w:rPr>
        <w:t>Метод эксперимента. Характер и задачи педагогического эксперимента. Планирование эксперимента.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19. </w:t>
      </w:r>
      <w:r w:rsidRPr="00D71232">
        <w:rPr>
          <w:rStyle w:val="c1c4"/>
          <w:rFonts w:eastAsia="Calibri"/>
          <w:szCs w:val="28"/>
        </w:rPr>
        <w:t>Естественный и лабораторный эксперименты</w:t>
      </w:r>
    </w:p>
    <w:p w:rsidR="0030279B" w:rsidRDefault="0030279B" w:rsidP="0030279B">
      <w:pPr>
        <w:pStyle w:val="c0"/>
        <w:spacing w:before="0" w:beforeAutospacing="0" w:after="0" w:afterAutospacing="0"/>
        <w:ind w:firstLine="709"/>
        <w:jc w:val="both"/>
        <w:rPr>
          <w:rStyle w:val="c1c4"/>
          <w:rFonts w:eastAsia="Calibri"/>
          <w:szCs w:val="28"/>
        </w:rPr>
      </w:pPr>
      <w:r>
        <w:rPr>
          <w:rStyle w:val="c1c4"/>
          <w:rFonts w:eastAsia="Calibri"/>
          <w:szCs w:val="28"/>
        </w:rPr>
        <w:t xml:space="preserve">20. </w:t>
      </w:r>
      <w:r w:rsidRPr="00D71232">
        <w:rPr>
          <w:rStyle w:val="c1c4"/>
          <w:rFonts w:eastAsia="Calibri"/>
          <w:szCs w:val="28"/>
        </w:rPr>
        <w:t xml:space="preserve">Интерпретация эксперимента, достоверность его результатов. 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21. </w:t>
      </w:r>
      <w:r w:rsidRPr="00D71232">
        <w:rPr>
          <w:rStyle w:val="c1c4"/>
          <w:rFonts w:eastAsia="Calibri"/>
          <w:szCs w:val="28"/>
        </w:rPr>
        <w:t>Метод анкетирования. Характеристика анкетирования как метода исследования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22. </w:t>
      </w:r>
      <w:r w:rsidRPr="00D71232">
        <w:rPr>
          <w:rStyle w:val="c1c4"/>
          <w:rFonts w:eastAsia="Calibri"/>
          <w:szCs w:val="28"/>
        </w:rPr>
        <w:t>Метод беседы (интервьюирование). Характеристика беседы как метода исследования.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23. </w:t>
      </w:r>
      <w:r w:rsidRPr="00D71232">
        <w:rPr>
          <w:rStyle w:val="c1c4"/>
          <w:rFonts w:eastAsia="Calibri"/>
          <w:szCs w:val="28"/>
        </w:rPr>
        <w:t>Тесты: педагогические и психологические. Возможности применения тестов в иссл</w:t>
      </w:r>
      <w:r w:rsidRPr="00D71232">
        <w:rPr>
          <w:rStyle w:val="c1c4"/>
          <w:rFonts w:eastAsia="Calibri"/>
          <w:szCs w:val="28"/>
        </w:rPr>
        <w:t>е</w:t>
      </w:r>
      <w:r w:rsidRPr="00D71232">
        <w:rPr>
          <w:rStyle w:val="c1c4"/>
          <w:rFonts w:eastAsia="Calibri"/>
          <w:szCs w:val="28"/>
        </w:rPr>
        <w:t>дованиях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24. </w:t>
      </w:r>
      <w:proofErr w:type="spellStart"/>
      <w:r w:rsidRPr="00D71232">
        <w:rPr>
          <w:rStyle w:val="c1c4"/>
          <w:rFonts w:eastAsia="Calibri"/>
          <w:szCs w:val="28"/>
        </w:rPr>
        <w:t>Шкалирование</w:t>
      </w:r>
      <w:proofErr w:type="spellEnd"/>
      <w:r w:rsidRPr="00D71232">
        <w:rPr>
          <w:rStyle w:val="c1c4"/>
          <w:rFonts w:eastAsia="Calibri"/>
          <w:szCs w:val="28"/>
        </w:rPr>
        <w:t>. Измерение при изучении социальных отношений.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25. </w:t>
      </w:r>
      <w:r w:rsidRPr="00D71232">
        <w:rPr>
          <w:rStyle w:val="c1c4"/>
          <w:rFonts w:eastAsia="Calibri"/>
          <w:szCs w:val="28"/>
        </w:rPr>
        <w:t xml:space="preserve">Характеристика эмпирических методов </w:t>
      </w:r>
      <w:r>
        <w:rPr>
          <w:rStyle w:val="c1c4"/>
          <w:rFonts w:eastAsia="Calibri"/>
          <w:szCs w:val="28"/>
        </w:rPr>
        <w:t xml:space="preserve">научных </w:t>
      </w:r>
      <w:r w:rsidRPr="00D71232">
        <w:rPr>
          <w:rStyle w:val="c1c4"/>
          <w:rFonts w:eastAsia="Calibri"/>
          <w:szCs w:val="28"/>
        </w:rPr>
        <w:t>исследований</w:t>
      </w:r>
    </w:p>
    <w:p w:rsidR="0030279B" w:rsidRPr="00C905E6" w:rsidRDefault="0030279B" w:rsidP="0030279B">
      <w:pPr>
        <w:spacing w:after="0" w:line="240" w:lineRule="auto"/>
        <w:ind w:firstLine="709"/>
        <w:rPr>
          <w:rStyle w:val="c1c4"/>
        </w:rPr>
      </w:pPr>
      <w:r>
        <w:rPr>
          <w:rStyle w:val="c1c4"/>
        </w:rPr>
        <w:t xml:space="preserve">26. </w:t>
      </w:r>
      <w:r w:rsidRPr="00C905E6">
        <w:rPr>
          <w:rStyle w:val="c1c4"/>
        </w:rPr>
        <w:t xml:space="preserve">Метод экспертной оценки. Использование его в </w:t>
      </w:r>
      <w:proofErr w:type="gramStart"/>
      <w:r w:rsidRPr="00C905E6">
        <w:rPr>
          <w:rStyle w:val="c1c4"/>
        </w:rPr>
        <w:t>исследованиях</w:t>
      </w:r>
      <w:proofErr w:type="gramEnd"/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lastRenderedPageBreak/>
        <w:t xml:space="preserve">27. </w:t>
      </w:r>
      <w:r w:rsidRPr="00D71232">
        <w:rPr>
          <w:rStyle w:val="c1c4"/>
          <w:rFonts w:eastAsia="Calibri"/>
          <w:szCs w:val="28"/>
        </w:rPr>
        <w:t>Характеристика теоретических методов педагогического исследования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28. </w:t>
      </w:r>
      <w:r w:rsidRPr="00D71232">
        <w:rPr>
          <w:rStyle w:val="c1c4"/>
          <w:rFonts w:eastAsia="Calibri"/>
          <w:szCs w:val="28"/>
        </w:rPr>
        <w:t>Выбор методов исследования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29. </w:t>
      </w:r>
      <w:r w:rsidRPr="00D71232">
        <w:rPr>
          <w:rStyle w:val="c1c4"/>
          <w:rFonts w:eastAsia="Calibri"/>
          <w:szCs w:val="28"/>
        </w:rPr>
        <w:t>Систематизация результатов, их интерпретация и изложение.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30. </w:t>
      </w:r>
      <w:r w:rsidRPr="00D71232">
        <w:rPr>
          <w:rStyle w:val="c1c4"/>
          <w:rFonts w:eastAsia="Calibri"/>
          <w:szCs w:val="28"/>
        </w:rPr>
        <w:t>Апробация работы. Апробация исследования - условие истинности результатов.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31. </w:t>
      </w:r>
      <w:r w:rsidRPr="00D71232">
        <w:rPr>
          <w:rStyle w:val="c1c4"/>
          <w:rFonts w:eastAsia="Calibri"/>
          <w:szCs w:val="28"/>
        </w:rPr>
        <w:t>Оформление результатов исследования</w:t>
      </w:r>
    </w:p>
    <w:p w:rsidR="0030279B" w:rsidRPr="00D71232" w:rsidRDefault="0030279B" w:rsidP="0030279B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c4"/>
          <w:rFonts w:eastAsia="Calibri"/>
          <w:szCs w:val="28"/>
        </w:rPr>
        <w:t xml:space="preserve">32. </w:t>
      </w:r>
      <w:r w:rsidRPr="00D71232">
        <w:rPr>
          <w:rStyle w:val="c1c4"/>
          <w:rFonts w:eastAsia="Calibri"/>
          <w:szCs w:val="28"/>
        </w:rPr>
        <w:t>Основные виды изложения материалов исследования: научный опыт, доклад, сообщ</w:t>
      </w:r>
      <w:r w:rsidRPr="00D71232">
        <w:rPr>
          <w:rStyle w:val="c1c4"/>
          <w:rFonts w:eastAsia="Calibri"/>
          <w:szCs w:val="28"/>
        </w:rPr>
        <w:t>е</w:t>
      </w:r>
      <w:r w:rsidRPr="00D71232">
        <w:rPr>
          <w:rStyle w:val="c1c4"/>
          <w:rFonts w:eastAsia="Calibri"/>
          <w:szCs w:val="28"/>
        </w:rPr>
        <w:t>ние, статья, рецензия, методические рекомендации и т.д.</w:t>
      </w:r>
    </w:p>
    <w:p w:rsidR="0030279B" w:rsidRPr="008E0084" w:rsidRDefault="0030279B" w:rsidP="0030279B">
      <w:pPr>
        <w:rPr>
          <w:rFonts w:eastAsia="Times New Roman"/>
        </w:rPr>
      </w:pPr>
    </w:p>
    <w:p w:rsidR="00BF58F3" w:rsidRPr="008E0084" w:rsidRDefault="00BF58F3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Аннотация рабочей программы дисциплины</w:t>
      </w:r>
    </w:p>
    <w:p w:rsidR="00BF58F3" w:rsidRDefault="00BF58F3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«Педагогика и психология высшей школы»</w:t>
      </w:r>
    </w:p>
    <w:p w:rsidR="0030279B" w:rsidRPr="002C6EFF" w:rsidRDefault="002C6EFF" w:rsidP="002C6EFF">
      <w:pPr>
        <w:pStyle w:val="ZOIMAL"/>
        <w:numPr>
          <w:ilvl w:val="0"/>
          <w:numId w:val="0"/>
        </w:numPr>
        <w:ind w:left="431" w:hanging="431"/>
        <w:rPr>
          <w:rStyle w:val="a4"/>
          <w:rFonts w:eastAsia="Calibri"/>
          <w:sz w:val="24"/>
        </w:rPr>
      </w:pPr>
      <w:r>
        <w:rPr>
          <w:rStyle w:val="a4"/>
          <w:rFonts w:eastAsia="Calibri"/>
          <w:sz w:val="24"/>
        </w:rPr>
        <w:t xml:space="preserve">1. </w:t>
      </w:r>
      <w:r w:rsidR="0030279B" w:rsidRPr="002C6EFF">
        <w:rPr>
          <w:rStyle w:val="a4"/>
          <w:rFonts w:eastAsia="Calibri"/>
          <w:sz w:val="24"/>
        </w:rPr>
        <w:t>Цель и задачи освоения учебной дисциплины</w:t>
      </w:r>
    </w:p>
    <w:p w:rsidR="0030279B" w:rsidRPr="009163AC" w:rsidRDefault="0030279B" w:rsidP="0030279B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2C6EFF">
        <w:rPr>
          <w:rFonts w:eastAsia="Times New Roman"/>
          <w:b/>
          <w:i/>
          <w:szCs w:val="24"/>
        </w:rPr>
        <w:t>Целью</w:t>
      </w:r>
      <w:r w:rsidRPr="009163AC">
        <w:rPr>
          <w:rFonts w:eastAsia="Times New Roman"/>
          <w:szCs w:val="24"/>
        </w:rPr>
        <w:t xml:space="preserve"> преподавания курса «Педагогика и психология</w:t>
      </w:r>
      <w:r>
        <w:rPr>
          <w:rFonts w:eastAsia="Times New Roman"/>
          <w:szCs w:val="24"/>
        </w:rPr>
        <w:t xml:space="preserve"> высшей школы</w:t>
      </w:r>
      <w:r w:rsidRPr="009163AC">
        <w:rPr>
          <w:rFonts w:eastAsia="Times New Roman"/>
          <w:szCs w:val="24"/>
        </w:rPr>
        <w:t>» является знакомс</w:t>
      </w:r>
      <w:r w:rsidRPr="009163AC">
        <w:rPr>
          <w:rFonts w:eastAsia="Times New Roman"/>
          <w:szCs w:val="24"/>
        </w:rPr>
        <w:t>т</w:t>
      </w:r>
      <w:r w:rsidRPr="009163AC">
        <w:rPr>
          <w:rFonts w:eastAsia="Times New Roman"/>
          <w:szCs w:val="24"/>
        </w:rPr>
        <w:t xml:space="preserve">во </w:t>
      </w:r>
      <w:r>
        <w:rPr>
          <w:rFonts w:eastAsia="Times New Roman"/>
          <w:szCs w:val="24"/>
        </w:rPr>
        <w:t>аспирантов</w:t>
      </w:r>
      <w:r w:rsidRPr="009163AC">
        <w:rPr>
          <w:rFonts w:eastAsia="Times New Roman"/>
          <w:szCs w:val="24"/>
        </w:rPr>
        <w:t xml:space="preserve"> с ведущими концепциями и идеями в области психологии и педагогики, что сп</w:t>
      </w:r>
      <w:r w:rsidRPr="009163AC">
        <w:rPr>
          <w:rFonts w:eastAsia="Times New Roman"/>
          <w:szCs w:val="24"/>
        </w:rPr>
        <w:t>о</w:t>
      </w:r>
      <w:r w:rsidRPr="009163AC">
        <w:rPr>
          <w:rFonts w:eastAsia="Times New Roman"/>
          <w:szCs w:val="24"/>
        </w:rPr>
        <w:t xml:space="preserve">собствует повышению психологической и педагогической культуры </w:t>
      </w:r>
      <w:r>
        <w:rPr>
          <w:rFonts w:eastAsia="Times New Roman"/>
          <w:szCs w:val="24"/>
        </w:rPr>
        <w:t>будущих преподавателей вуза</w:t>
      </w:r>
      <w:r w:rsidRPr="009163AC">
        <w:rPr>
          <w:rFonts w:eastAsia="Times New Roman"/>
          <w:szCs w:val="24"/>
        </w:rPr>
        <w:t>. Овладение психологическими и педагогическими знаниями и умение их применять, и</w:t>
      </w:r>
      <w:r w:rsidRPr="009163AC">
        <w:rPr>
          <w:rFonts w:eastAsia="Times New Roman"/>
          <w:szCs w:val="24"/>
        </w:rPr>
        <w:t>с</w:t>
      </w:r>
      <w:r w:rsidRPr="009163AC">
        <w:rPr>
          <w:rFonts w:eastAsia="Times New Roman"/>
          <w:szCs w:val="24"/>
        </w:rPr>
        <w:t>пользовать в практике повседневной профессиональной и личной жизни – основная цель данного гуманистически ориентированного ку</w:t>
      </w:r>
      <w:r w:rsidRPr="009163AC">
        <w:rPr>
          <w:rFonts w:eastAsia="Times New Roman"/>
          <w:szCs w:val="24"/>
        </w:rPr>
        <w:t>р</w:t>
      </w:r>
      <w:r>
        <w:rPr>
          <w:rFonts w:eastAsia="Times New Roman"/>
          <w:szCs w:val="24"/>
        </w:rPr>
        <w:t>са.</w:t>
      </w:r>
    </w:p>
    <w:p w:rsidR="0030279B" w:rsidRPr="009163AC" w:rsidRDefault="0030279B" w:rsidP="0030279B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2C6EFF">
        <w:rPr>
          <w:rFonts w:eastAsia="Times New Roman"/>
          <w:b/>
          <w:i/>
          <w:szCs w:val="28"/>
        </w:rPr>
        <w:t>Задачи</w:t>
      </w:r>
      <w:r w:rsidRPr="002C6EFF">
        <w:rPr>
          <w:rFonts w:eastAsia="Times New Roman"/>
          <w:b/>
          <w:szCs w:val="28"/>
        </w:rPr>
        <w:t xml:space="preserve"> </w:t>
      </w:r>
      <w:r w:rsidRPr="009163AC">
        <w:rPr>
          <w:rFonts w:eastAsia="Times New Roman"/>
          <w:szCs w:val="28"/>
        </w:rPr>
        <w:t xml:space="preserve">курса: </w:t>
      </w:r>
    </w:p>
    <w:p w:rsidR="0030279B" w:rsidRPr="009163AC" w:rsidRDefault="0030279B" w:rsidP="0030279B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9163AC">
        <w:rPr>
          <w:rFonts w:eastAsia="Times New Roman"/>
          <w:szCs w:val="28"/>
        </w:rPr>
        <w:t>Освоение теоретических основ психологии и педагогики</w:t>
      </w:r>
      <w:r>
        <w:rPr>
          <w:rFonts w:eastAsia="Times New Roman"/>
          <w:szCs w:val="28"/>
        </w:rPr>
        <w:t xml:space="preserve"> высшей школы</w:t>
      </w:r>
      <w:r w:rsidRPr="009163AC">
        <w:rPr>
          <w:rFonts w:eastAsia="Times New Roman"/>
          <w:szCs w:val="28"/>
        </w:rPr>
        <w:t>.</w:t>
      </w:r>
    </w:p>
    <w:p w:rsidR="0030279B" w:rsidRPr="009163AC" w:rsidRDefault="0030279B" w:rsidP="0030279B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9163AC">
        <w:rPr>
          <w:rFonts w:eastAsia="Times New Roman"/>
          <w:szCs w:val="28"/>
        </w:rPr>
        <w:t>Формирование умений давать психологический и педагогический анализ ситуаций и о</w:t>
      </w:r>
      <w:r w:rsidRPr="009163AC">
        <w:rPr>
          <w:rFonts w:eastAsia="Times New Roman"/>
          <w:szCs w:val="28"/>
        </w:rPr>
        <w:t>т</w:t>
      </w:r>
      <w:r w:rsidRPr="009163AC">
        <w:rPr>
          <w:rFonts w:eastAsia="Times New Roman"/>
          <w:szCs w:val="28"/>
        </w:rPr>
        <w:t>ношений</w:t>
      </w:r>
      <w:r>
        <w:rPr>
          <w:rFonts w:eastAsia="Times New Roman"/>
          <w:szCs w:val="28"/>
        </w:rPr>
        <w:t xml:space="preserve"> в вузовской среде</w:t>
      </w:r>
      <w:r w:rsidRPr="009163AC">
        <w:rPr>
          <w:rFonts w:eastAsia="Times New Roman"/>
          <w:szCs w:val="28"/>
        </w:rPr>
        <w:t>.</w:t>
      </w:r>
    </w:p>
    <w:p w:rsidR="0030279B" w:rsidRPr="009163AC" w:rsidRDefault="0030279B" w:rsidP="0030279B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9163AC">
        <w:rPr>
          <w:rFonts w:eastAsia="Times New Roman"/>
          <w:szCs w:val="28"/>
        </w:rPr>
        <w:t>Развитие навыков общения и рефлексии</w:t>
      </w:r>
      <w:r>
        <w:rPr>
          <w:rFonts w:eastAsia="Times New Roman"/>
          <w:szCs w:val="28"/>
        </w:rPr>
        <w:t xml:space="preserve"> между студентами и преподавателем</w:t>
      </w:r>
      <w:r w:rsidRPr="009163AC">
        <w:rPr>
          <w:rFonts w:eastAsia="Times New Roman"/>
          <w:szCs w:val="28"/>
        </w:rPr>
        <w:t>.</w:t>
      </w:r>
    </w:p>
    <w:p w:rsidR="0030279B" w:rsidRPr="009163AC" w:rsidRDefault="0030279B" w:rsidP="0030279B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9163AC">
        <w:rPr>
          <w:rFonts w:eastAsia="Times New Roman"/>
          <w:szCs w:val="28"/>
        </w:rPr>
        <w:t>Обучение использованию приобретенных знаний для самодиагностики и саморазвития в сфере познавательных и личностных структур.</w:t>
      </w:r>
    </w:p>
    <w:p w:rsidR="0030279B" w:rsidRPr="002C6EFF" w:rsidRDefault="002C6EFF" w:rsidP="0030279B">
      <w:pPr>
        <w:pStyle w:val="ZOIMAL"/>
        <w:numPr>
          <w:ilvl w:val="0"/>
          <w:numId w:val="0"/>
        </w:numPr>
        <w:spacing w:before="360"/>
        <w:ind w:left="431" w:hanging="431"/>
        <w:rPr>
          <w:rStyle w:val="a4"/>
          <w:rFonts w:eastAsia="Calibri"/>
          <w:sz w:val="24"/>
        </w:rPr>
      </w:pPr>
      <w:r w:rsidRPr="002C6EFF">
        <w:rPr>
          <w:rStyle w:val="a4"/>
          <w:rFonts w:eastAsia="Calibri"/>
          <w:sz w:val="24"/>
        </w:rPr>
        <w:t xml:space="preserve">2. </w:t>
      </w:r>
      <w:r w:rsidR="0030279B" w:rsidRPr="002C6EFF">
        <w:rPr>
          <w:rStyle w:val="a4"/>
          <w:rFonts w:eastAsia="Calibri"/>
          <w:sz w:val="24"/>
        </w:rPr>
        <w:t>Содержание дисциплины</w:t>
      </w:r>
      <w:r w:rsidRPr="002C6EFF">
        <w:rPr>
          <w:rStyle w:val="a4"/>
          <w:rFonts w:eastAsia="Calibri"/>
          <w:sz w:val="24"/>
        </w:rPr>
        <w:t xml:space="preserve"> (модуля)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1. Предмет, задачи и методы психологии.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2. Понятие психики и </w:t>
      </w:r>
      <w:proofErr w:type="gramStart"/>
      <w:r w:rsidRPr="002C6EFF">
        <w:rPr>
          <w:szCs w:val="24"/>
        </w:rPr>
        <w:t>психического</w:t>
      </w:r>
      <w:proofErr w:type="gramEnd"/>
      <w:r w:rsidRPr="002C6EFF">
        <w:rPr>
          <w:szCs w:val="24"/>
        </w:rPr>
        <w:t xml:space="preserve">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3. Познавательная сфера человека.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4. Память и ее формирование в </w:t>
      </w:r>
      <w:proofErr w:type="gramStart"/>
      <w:r w:rsidRPr="002C6EFF">
        <w:rPr>
          <w:szCs w:val="24"/>
        </w:rPr>
        <w:t>онтогенезе</w:t>
      </w:r>
      <w:proofErr w:type="gramEnd"/>
      <w:r w:rsidRPr="002C6EFF">
        <w:rPr>
          <w:szCs w:val="24"/>
        </w:rPr>
        <w:t xml:space="preserve">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5. Основные этапы, закономерности и факторы развития мышления в онтогенезе.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6. Эмоционально-волевая и </w:t>
      </w:r>
      <w:proofErr w:type="spellStart"/>
      <w:r w:rsidRPr="002C6EFF">
        <w:rPr>
          <w:szCs w:val="24"/>
        </w:rPr>
        <w:t>потребностно-мотивационная</w:t>
      </w:r>
      <w:proofErr w:type="spellEnd"/>
      <w:r w:rsidRPr="002C6EFF">
        <w:rPr>
          <w:szCs w:val="24"/>
        </w:rPr>
        <w:t xml:space="preserve"> сфера человека.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>7. П</w:t>
      </w:r>
      <w:r w:rsidRPr="002C6EFF">
        <w:rPr>
          <w:szCs w:val="24"/>
        </w:rPr>
        <w:t>о</w:t>
      </w:r>
      <w:r w:rsidRPr="002C6EFF">
        <w:rPr>
          <w:szCs w:val="24"/>
        </w:rPr>
        <w:t xml:space="preserve">требности и мотивы в жизни человека.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8. Психология личности.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9. Понятие темперамента, характера, акцентуации.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10. Общение, как вид человеческой деятельности.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11. Межличностное взаимодействие и межличностные отношения.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12. Психология групп.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13. Педагогика, как наука.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14. Основные понятие педагогики: обучение, воспитание, образование.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15. Понятие учебной деятельности, ее структура и динамика.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16. Современные принципы, методы, технологии и формы обучения и образования.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17. Воспитание и его функции.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18. Система педагогического контроля: структура, функции, виды. </w:t>
      </w:r>
    </w:p>
    <w:p w:rsidR="0030279B" w:rsidRPr="002C6EFF" w:rsidRDefault="0030279B" w:rsidP="0030279B">
      <w:pPr>
        <w:spacing w:after="0" w:line="240" w:lineRule="auto"/>
        <w:ind w:firstLine="720"/>
        <w:jc w:val="both"/>
        <w:rPr>
          <w:szCs w:val="24"/>
        </w:rPr>
      </w:pPr>
      <w:r w:rsidRPr="002C6EFF">
        <w:rPr>
          <w:szCs w:val="24"/>
        </w:rPr>
        <w:t xml:space="preserve">19. Семья, как социальная система. </w:t>
      </w:r>
    </w:p>
    <w:p w:rsidR="002C6EFF" w:rsidRDefault="002C6EFF" w:rsidP="00BF58F3">
      <w:pPr>
        <w:jc w:val="center"/>
        <w:rPr>
          <w:rFonts w:eastAsia="Times New Roman" w:cs="Times New Roman"/>
          <w:b/>
          <w:szCs w:val="24"/>
        </w:rPr>
      </w:pPr>
    </w:p>
    <w:p w:rsidR="00EA3775" w:rsidRDefault="00EA3775" w:rsidP="00BF58F3">
      <w:pPr>
        <w:jc w:val="center"/>
        <w:rPr>
          <w:rFonts w:eastAsia="Times New Roman" w:cs="Times New Roman"/>
          <w:b/>
          <w:szCs w:val="24"/>
        </w:rPr>
      </w:pPr>
    </w:p>
    <w:p w:rsidR="00BF58F3" w:rsidRPr="008E0084" w:rsidRDefault="00BF58F3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lastRenderedPageBreak/>
        <w:t>Аннотация рабочей программы дисциплины</w:t>
      </w:r>
    </w:p>
    <w:p w:rsidR="00BF58F3" w:rsidRDefault="00BF58F3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«Методика и техника научных исследований»</w:t>
      </w:r>
    </w:p>
    <w:p w:rsidR="002C6EFF" w:rsidRDefault="000B1C26" w:rsidP="002C6EFF">
      <w:pPr>
        <w:rPr>
          <w:rFonts w:eastAsia="Times New Roman"/>
          <w:b/>
        </w:rPr>
      </w:pPr>
      <w:r w:rsidRPr="000B1C26">
        <w:rPr>
          <w:rFonts w:eastAsia="Times New Roman"/>
          <w:b/>
        </w:rPr>
        <w:t>1. Цели и задачи освоения дисциплины (модуля)</w:t>
      </w:r>
    </w:p>
    <w:p w:rsidR="002C6EFF" w:rsidRDefault="002C6EFF" w:rsidP="002C6EF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C6EFF">
        <w:rPr>
          <w:rFonts w:ascii="Times New Roman" w:hAnsi="Times New Roman" w:cs="Times New Roman"/>
          <w:b/>
          <w:i/>
        </w:rPr>
        <w:t>Целью</w:t>
      </w:r>
      <w:r>
        <w:rPr>
          <w:rFonts w:ascii="Times New Roman" w:hAnsi="Times New Roman" w:cs="Times New Roman"/>
        </w:rPr>
        <w:t xml:space="preserve"> освоения курса </w:t>
      </w:r>
      <w:r>
        <w:rPr>
          <w:rFonts w:ascii="Times New Roman" w:hAnsi="Times New Roman" w:cs="Times New Roman"/>
          <w:i/>
          <w:iCs/>
          <w:color w:val="000000"/>
          <w:lang w:bidi="ar-SA"/>
        </w:rPr>
        <w:t>«</w:t>
      </w:r>
      <w:r>
        <w:rPr>
          <w:rFonts w:ascii="Times New Roman" w:hAnsi="Times New Roman" w:cs="Times New Roman"/>
          <w:color w:val="000000"/>
          <w:lang w:bidi="ar-SA"/>
        </w:rPr>
        <w:t>Методика и техника научных исследований</w:t>
      </w:r>
      <w:r>
        <w:rPr>
          <w:rFonts w:ascii="Times New Roman" w:hAnsi="Times New Roman" w:cs="Times New Roman"/>
          <w:i/>
          <w:iCs/>
          <w:lang w:bidi="ar-SA"/>
        </w:rPr>
        <w:t>»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является ознакомление аспирантами с содержанием и ролью социальных процессов в общем развитии общества и основными методами анализа изменений социальных явлений и процессов, происходящих в современном мире; сформировать всестороннее и целостное представление о роли и значении социальных изменений в современном обществе.</w:t>
      </w:r>
      <w:proofErr w:type="gramEnd"/>
    </w:p>
    <w:p w:rsidR="002C6EFF" w:rsidRDefault="002C6EFF" w:rsidP="002C6EF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основных </w:t>
      </w:r>
      <w:r>
        <w:rPr>
          <w:rFonts w:ascii="Times New Roman" w:hAnsi="Times New Roman" w:cs="Times New Roman"/>
          <w:b/>
          <w:i/>
        </w:rPr>
        <w:t>задач</w:t>
      </w:r>
      <w:r>
        <w:rPr>
          <w:rFonts w:ascii="Times New Roman" w:hAnsi="Times New Roman" w:cs="Times New Roman"/>
        </w:rPr>
        <w:t xml:space="preserve"> изучения </w:t>
      </w:r>
      <w:proofErr w:type="gramStart"/>
      <w:r>
        <w:rPr>
          <w:rFonts w:ascii="Times New Roman" w:hAnsi="Times New Roman" w:cs="Times New Roman"/>
        </w:rPr>
        <w:t>данной</w:t>
      </w:r>
      <w:proofErr w:type="gramEnd"/>
      <w:r>
        <w:rPr>
          <w:rFonts w:ascii="Times New Roman" w:hAnsi="Times New Roman" w:cs="Times New Roman"/>
        </w:rPr>
        <w:t xml:space="preserve"> дисциплины ставятся следующие:</w:t>
      </w:r>
    </w:p>
    <w:p w:rsidR="002C6EFF" w:rsidRDefault="002C6EFF" w:rsidP="002C6EFF">
      <w:pPr>
        <w:pStyle w:val="a6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ознакомить аспирантов с понятиями, теориями, моделями, и методами исследования изменения социальных процессов;</w:t>
      </w:r>
    </w:p>
    <w:p w:rsidR="002C6EFF" w:rsidRDefault="002C6EFF" w:rsidP="002C6EFF">
      <w:pPr>
        <w:pStyle w:val="a6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рассмотреть прикладные аспекты социологического изучения социальных структур и институтов;</w:t>
      </w:r>
    </w:p>
    <w:p w:rsidR="002C6EFF" w:rsidRDefault="002C6EFF" w:rsidP="002C6EF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научить </w:t>
      </w:r>
      <w:proofErr w:type="gramStart"/>
      <w:r>
        <w:rPr>
          <w:rFonts w:ascii="Times New Roman" w:hAnsi="Times New Roman" w:cs="Times New Roman"/>
        </w:rPr>
        <w:t>оценивать и учитывать</w:t>
      </w:r>
      <w:proofErr w:type="gramEnd"/>
      <w:r>
        <w:rPr>
          <w:rFonts w:ascii="Times New Roman" w:hAnsi="Times New Roman" w:cs="Times New Roman"/>
        </w:rPr>
        <w:t xml:space="preserve"> влияние различных факторов объективного и субъективного характера на процессы социальных изменений, сформировать компетентное отношение к сбору, анализу и использованию социологической информации.</w:t>
      </w:r>
    </w:p>
    <w:p w:rsidR="002C6EFF" w:rsidRDefault="002C6EFF" w:rsidP="002C6EFF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C6EFF" w:rsidRDefault="000B1C26" w:rsidP="002C6EFF">
      <w:pPr>
        <w:autoSpaceDE w:val="0"/>
        <w:ind w:firstLine="709"/>
        <w:jc w:val="both"/>
        <w:rPr>
          <w:rFonts w:eastAsia="Times New Roman" w:cs="Times New Roman"/>
        </w:rPr>
      </w:pPr>
      <w:bookmarkStart w:id="14" w:name="__RefHeading__3_2084159135"/>
      <w:bookmarkEnd w:id="14"/>
      <w:r>
        <w:rPr>
          <w:rFonts w:cs="Times New Roman"/>
          <w:b/>
          <w:bCs/>
        </w:rPr>
        <w:t>2</w:t>
      </w:r>
      <w:r w:rsidR="002C6EFF">
        <w:rPr>
          <w:rFonts w:eastAsia="Times New Roman" w:cs="Times New Roman"/>
          <w:b/>
          <w:bCs/>
        </w:rPr>
        <w:t>. Содержание дисциплины</w:t>
      </w:r>
      <w:r>
        <w:rPr>
          <w:rFonts w:cs="Times New Roman"/>
          <w:b/>
          <w:bCs/>
        </w:rPr>
        <w:t xml:space="preserve"> (модуля)</w:t>
      </w:r>
    </w:p>
    <w:p w:rsidR="002C6EFF" w:rsidRDefault="002C6EFF" w:rsidP="000B1C26">
      <w:pPr>
        <w:pStyle w:val="ListParagraph"/>
        <w:spacing w:after="0"/>
        <w:ind w:left="0" w:firstLine="709"/>
      </w:pPr>
      <w:r>
        <w:t>1. ОСНОВАНИЯ МЕТОДОЛОГИИ НАУЧНОЙ ДЕЯТЕЛЬНОСТИ В ОБРАЗОВАНИИ.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>1.1. Понятие о методологии как о системе принципов и способов организации, построения теоретической и практической деятельности.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1.2. </w:t>
      </w:r>
      <w:proofErr w:type="gramStart"/>
      <w:r>
        <w:rPr>
          <w:rFonts w:eastAsia="Times New Roman" w:cs="Times New Roman"/>
        </w:rPr>
        <w:t>Понятия «положение», «аксиома», «понятие», «категория», «термин», «принцип», «закон», «теория», «доктрина», «парадигма».</w:t>
      </w:r>
      <w:proofErr w:type="gramEnd"/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>1.3. Принципы научного познания проблем предметной области профессиональной деятельности (</w:t>
      </w:r>
      <w:proofErr w:type="spellStart"/>
      <w:r>
        <w:rPr>
          <w:rFonts w:eastAsia="Times New Roman" w:cs="Times New Roman"/>
        </w:rPr>
        <w:t>детерминизм</w:t>
      </w:r>
      <w:proofErr w:type="gramStart"/>
      <w:r>
        <w:rPr>
          <w:rFonts w:eastAsia="Times New Roman" w:cs="Times New Roman"/>
        </w:rPr>
        <w:t>,д</w:t>
      </w:r>
      <w:proofErr w:type="gramEnd"/>
      <w:r>
        <w:rPr>
          <w:rFonts w:eastAsia="Times New Roman" w:cs="Times New Roman"/>
        </w:rPr>
        <w:t>ополнительность</w:t>
      </w:r>
      <w:proofErr w:type="spellEnd"/>
      <w:r>
        <w:rPr>
          <w:rFonts w:eastAsia="Times New Roman" w:cs="Times New Roman"/>
        </w:rPr>
        <w:t xml:space="preserve">, соответствие). 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>2. СРЕДСТВА И МЕТОДЫ НАУЧНОГО ИССЛЕДОВАНИЯ.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2.1. Средства исследования: материальные, информационные, математические, логические. 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2.2. Классификация и характеристика методов исследования. </w:t>
      </w:r>
    </w:p>
    <w:p w:rsidR="002C6EFF" w:rsidRDefault="002C6EFF" w:rsidP="000B1C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 ЛОГИЧЕСКИЕ И АНАЛИТИЧЕСКИЕ ИНДЕКСЫ. </w:t>
      </w:r>
    </w:p>
    <w:p w:rsidR="002C6EFF" w:rsidRDefault="002C6EFF" w:rsidP="000B1C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3.1. Косвенное измерение.</w:t>
      </w:r>
    </w:p>
    <w:p w:rsidR="002C6EFF" w:rsidRDefault="002C6EFF" w:rsidP="000B1C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3.2 Построение индексов как прием измерения и как </w:t>
      </w:r>
      <w:proofErr w:type="gramStart"/>
      <w:r>
        <w:rPr>
          <w:rFonts w:eastAsia="Times New Roman" w:cs="Times New Roman"/>
        </w:rPr>
        <w:t>составная</w:t>
      </w:r>
      <w:proofErr w:type="gramEnd"/>
      <w:r>
        <w:rPr>
          <w:rFonts w:eastAsia="Times New Roman" w:cs="Times New Roman"/>
        </w:rPr>
        <w:t xml:space="preserve"> часть анализа эмпирической информации.</w:t>
      </w:r>
    </w:p>
    <w:p w:rsidR="002C6EFF" w:rsidRDefault="002C6EFF" w:rsidP="000B1C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3.3 Понятие логических квадрата и прямоугольника, цели их применения в социологических исследованиях.</w:t>
      </w:r>
    </w:p>
    <w:p w:rsidR="002C6EFF" w:rsidRDefault="002C6EFF" w:rsidP="000B1C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3.4. Индексы в государственной статистике, в бюджетах времени, в текстовой информации.</w:t>
      </w:r>
    </w:p>
    <w:p w:rsidR="002C6EFF" w:rsidRDefault="002C6EFF" w:rsidP="000B1C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 КАЧЕСТВЕННАЯ И КОЛИЧЕСТВЕННАЯ СТРАТЕГИИ В СОЦИОЛОГИЧЕСКОМ ИССЛЕДОВАНИИ.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>4.1. История становления качественных методов в социологии.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>4.2. Основания для выбора качественной и количественной стратегий.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4.3. Особенности реализации качественного и количественного социологических проектов. </w:t>
      </w:r>
    </w:p>
    <w:p w:rsidR="002C6EFF" w:rsidRDefault="002C6EFF" w:rsidP="000B1C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ПРОЕКТИВНЫЕ МЕТОДИКИ.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>5.1. Психологические тесты их разновидности.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5.2. </w:t>
      </w:r>
      <w:proofErr w:type="spellStart"/>
      <w:r>
        <w:rPr>
          <w:rFonts w:eastAsia="Times New Roman" w:cs="Times New Roman"/>
        </w:rPr>
        <w:t>Психосемантический</w:t>
      </w:r>
      <w:proofErr w:type="spellEnd"/>
      <w:r>
        <w:rPr>
          <w:rFonts w:eastAsia="Times New Roman" w:cs="Times New Roman"/>
        </w:rPr>
        <w:t xml:space="preserve"> метод как прием измерения и анализа.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5.3. Семантический дифференциал </w:t>
      </w:r>
      <w:proofErr w:type="spellStart"/>
      <w:r>
        <w:rPr>
          <w:rFonts w:eastAsia="Times New Roman" w:cs="Times New Roman"/>
        </w:rPr>
        <w:t>Осгуда</w:t>
      </w:r>
      <w:proofErr w:type="spellEnd"/>
      <w:r>
        <w:rPr>
          <w:rFonts w:eastAsia="Times New Roman" w:cs="Times New Roman"/>
        </w:rPr>
        <w:t>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5.4. Метод неоконченных предложений как подход к изучению социальных ожиданий и социальных стереотипов.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>5.5. Тест двадцати «Я», его применение для изучения самоидентификации личности.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>5.6. Социометрическая процедура.</w:t>
      </w:r>
    </w:p>
    <w:p w:rsidR="002C6EFF" w:rsidRDefault="002C6EFF" w:rsidP="000B1C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ЯЗЫК АНАЛИЗА ДАННЫХ.</w:t>
      </w:r>
    </w:p>
    <w:p w:rsidR="002C6EFF" w:rsidRDefault="002C6EFF" w:rsidP="000B1C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6.1. Язык анализа как </w:t>
      </w:r>
      <w:proofErr w:type="gramStart"/>
      <w:r>
        <w:rPr>
          <w:rFonts w:eastAsia="Times New Roman" w:cs="Times New Roman"/>
        </w:rPr>
        <w:t>составная</w:t>
      </w:r>
      <w:proofErr w:type="gramEnd"/>
      <w:r>
        <w:rPr>
          <w:rFonts w:eastAsia="Times New Roman" w:cs="Times New Roman"/>
        </w:rPr>
        <w:t xml:space="preserve"> часть языка социологического исследования.</w:t>
      </w:r>
    </w:p>
    <w:p w:rsidR="002C6EFF" w:rsidRDefault="002C6EFF" w:rsidP="000B1C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6.2. Логика использования математических методов.</w:t>
      </w:r>
    </w:p>
    <w:p w:rsidR="002C6EFF" w:rsidRDefault="002C6EFF" w:rsidP="000B1C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6.3. Язык типологического, причинного, факторного анализа.</w:t>
      </w:r>
    </w:p>
    <w:p w:rsidR="002C6EFF" w:rsidRDefault="002C6EFF" w:rsidP="000B1C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6.4. Выбор исследовательской стратегии для перехода к математической формализации.</w:t>
      </w:r>
    </w:p>
    <w:p w:rsidR="002C6EFF" w:rsidRDefault="002C6EFF" w:rsidP="000B1C2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ЛОГИКА ТИПОЛОГИЧЕСКОГО АНАЛИЗА ДАННЫХ.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>7.1. Цель проведения типологического анализа. Основание типологии.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>7.2. Соотношение между типологией и классификацией. Объекты классификации.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>7.3. Этапы проведения типологического анализа.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>8. ПРОБЛЕМЫ, ВОЗНИКАЮЩИЕ В ПРОЦЕССЕ ИНТЕРПРЕТАЦИИ СОЦИОЛОГИЧЕСКОЙ ИНФОРМАЦИИ.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>8.1. Трактовка теории и эмпирические исследования. Множественность теоретических интерпретаций.</w:t>
      </w:r>
    </w:p>
    <w:p w:rsidR="002C6EFF" w:rsidRDefault="002C6EFF" w:rsidP="000B1C26">
      <w:pPr>
        <w:spacing w:after="0" w:line="240" w:lineRule="auto"/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>8.2. Возможности формализации теорий.</w:t>
      </w:r>
    </w:p>
    <w:p w:rsidR="00EA3775" w:rsidRDefault="00EA3775" w:rsidP="00BF58F3">
      <w:pPr>
        <w:jc w:val="center"/>
        <w:rPr>
          <w:rFonts w:eastAsia="Times New Roman" w:cs="Times New Roman"/>
          <w:b/>
          <w:szCs w:val="24"/>
        </w:rPr>
      </w:pPr>
    </w:p>
    <w:p w:rsidR="00BF58F3" w:rsidRPr="008E0084" w:rsidRDefault="00BF58F3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Аннотация рабочей программы дисциплины</w:t>
      </w:r>
    </w:p>
    <w:p w:rsidR="00BF58F3" w:rsidRPr="008E0084" w:rsidRDefault="00BF58F3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«Акушерство и гинекология»</w:t>
      </w:r>
    </w:p>
    <w:p w:rsidR="00BF58F3" w:rsidRPr="008E0084" w:rsidRDefault="00BF58F3" w:rsidP="00BF58F3">
      <w:pPr>
        <w:rPr>
          <w:rFonts w:cs="Times New Roman"/>
          <w:b/>
          <w:szCs w:val="24"/>
        </w:rPr>
      </w:pPr>
      <w:bookmarkStart w:id="15" w:name="_GoBack"/>
      <w:r w:rsidRPr="008E0084">
        <w:rPr>
          <w:rFonts w:cs="Times New Roman"/>
          <w:b/>
          <w:szCs w:val="24"/>
        </w:rPr>
        <w:t>1. Цель и задачи освоения дисциплины (модуля)</w:t>
      </w:r>
    </w:p>
    <w:p w:rsidR="00BF58F3" w:rsidRPr="008E0084" w:rsidRDefault="00BF58F3" w:rsidP="00BF58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8E0084"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>Целью</w:t>
      </w:r>
      <w:r w:rsidRPr="008E0084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аспирантуры по специальности 31.06.01 «Клиническая медицина» направленности (профилю) «Акушерство и гинекология»  – подготовка научных и научно-педагогических кадров высшей квалификации в области медицины для научной деятельности и профессионального образования по профилю специальности.</w:t>
      </w:r>
    </w:p>
    <w:bookmarkEnd w:id="15"/>
    <w:p w:rsidR="00BF58F3" w:rsidRPr="008E0084" w:rsidRDefault="00BF58F3" w:rsidP="00BF58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8E00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Целями подготовки аспиранта являются:</w:t>
      </w:r>
    </w:p>
    <w:p w:rsidR="00BF58F3" w:rsidRPr="008E0084" w:rsidRDefault="00BF58F3" w:rsidP="00BF58F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-          углубленное изучение методологических, клинических и медико-социальных основ медицинских наук;</w:t>
      </w:r>
    </w:p>
    <w:p w:rsidR="00BF58F3" w:rsidRPr="008E0084" w:rsidRDefault="00BF58F3" w:rsidP="00BF58F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-          формирование умений и навыков самостоятельной научно-исследовательской и научно-педагогической деятельности по специальности;</w:t>
      </w:r>
    </w:p>
    <w:p w:rsidR="00BF58F3" w:rsidRPr="008E0084" w:rsidRDefault="00BF58F3" w:rsidP="00BF58F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-          совершенствование </w:t>
      </w:r>
      <w:proofErr w:type="gramStart"/>
      <w:r w:rsidRPr="008E0084">
        <w:rPr>
          <w:rFonts w:cs="Times New Roman"/>
          <w:szCs w:val="24"/>
        </w:rPr>
        <w:t>философского</w:t>
      </w:r>
      <w:proofErr w:type="gramEnd"/>
      <w:r w:rsidRPr="008E0084">
        <w:rPr>
          <w:rFonts w:cs="Times New Roman"/>
          <w:szCs w:val="24"/>
        </w:rPr>
        <w:t xml:space="preserve"> образования, ориентированного на профессиональную деятельность;</w:t>
      </w:r>
    </w:p>
    <w:p w:rsidR="00BF58F3" w:rsidRPr="008E0084" w:rsidRDefault="00BF58F3" w:rsidP="00BF58F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-          совершенствование знания иностранного языка, ориентированного на профессиональную деятельность.</w:t>
      </w:r>
    </w:p>
    <w:p w:rsidR="00BF58F3" w:rsidRPr="000B1C26" w:rsidRDefault="00BF58F3" w:rsidP="00BF58F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BF58F3" w:rsidRPr="008E0084" w:rsidRDefault="00BF58F3" w:rsidP="00BF58F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b/>
          <w:szCs w:val="24"/>
        </w:rPr>
        <w:t xml:space="preserve">Задачами </w:t>
      </w:r>
      <w:r w:rsidRPr="008E0084">
        <w:rPr>
          <w:rFonts w:cs="Times New Roman"/>
          <w:szCs w:val="24"/>
        </w:rPr>
        <w:t>подготовки преподавателя-исследователя являются формирование:</w:t>
      </w:r>
    </w:p>
    <w:p w:rsidR="00BF58F3" w:rsidRPr="008E0084" w:rsidRDefault="00BF58F3" w:rsidP="00BF58F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bookmarkStart w:id="16" w:name="_Toc347846869"/>
      <w:bookmarkStart w:id="17" w:name="_Toc347848387"/>
      <w:bookmarkStart w:id="18" w:name="_Toc396736924"/>
      <w:r w:rsidRPr="008E0084">
        <w:rPr>
          <w:rFonts w:cs="Times New Roman"/>
          <w:szCs w:val="24"/>
        </w:rPr>
        <w:t>- способности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BF58F3" w:rsidRPr="008E0084" w:rsidRDefault="00BF58F3" w:rsidP="00BF58F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- способности </w:t>
      </w:r>
      <w:proofErr w:type="gramStart"/>
      <w:r w:rsidRPr="008E0084">
        <w:rPr>
          <w:rFonts w:cs="Times New Roman"/>
          <w:szCs w:val="24"/>
        </w:rPr>
        <w:t>проектировать и осуществлять</w:t>
      </w:r>
      <w:proofErr w:type="gramEnd"/>
      <w:r w:rsidRPr="008E0084">
        <w:rPr>
          <w:rFonts w:cs="Times New Roman"/>
          <w:szCs w:val="24"/>
        </w:rPr>
        <w:t xml:space="preserve">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BF58F3" w:rsidRPr="008E0084" w:rsidRDefault="00BF58F3" w:rsidP="00BF58F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-  готовности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:rsidR="00BF58F3" w:rsidRPr="008E0084" w:rsidRDefault="00BF58F3" w:rsidP="00BF58F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- готовности использовать современные методы и технологии научной коммуникации на государственном и иностранном языках;</w:t>
      </w:r>
    </w:p>
    <w:p w:rsidR="00BF58F3" w:rsidRPr="008E0084" w:rsidRDefault="00BF58F3" w:rsidP="00BF58F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lastRenderedPageBreak/>
        <w:t>- способности следовать этическим нормам в профессиональной деятельности;</w:t>
      </w:r>
    </w:p>
    <w:p w:rsidR="00BF58F3" w:rsidRPr="008E0084" w:rsidRDefault="00BF58F3" w:rsidP="00BF58F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- способности планировать и решать задачи собственного профессионального и личностного развития;</w:t>
      </w:r>
    </w:p>
    <w:p w:rsidR="00BF58F3" w:rsidRPr="008E0084" w:rsidRDefault="00BF58F3" w:rsidP="00BF58F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- способности и готовности к организации проведения прикладных научных исследований в области биологии и медицины;</w:t>
      </w:r>
    </w:p>
    <w:p w:rsidR="00BF58F3" w:rsidRPr="008E0084" w:rsidRDefault="00BF58F3" w:rsidP="00BF58F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- способности и готовности к проведению прикладных научных исследований в области биологии и медицины;</w:t>
      </w:r>
    </w:p>
    <w:p w:rsidR="00BF58F3" w:rsidRPr="008E0084" w:rsidRDefault="00BF58F3" w:rsidP="00BF58F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- способности и готовности к анализу, обобщению и публичному представлению результатов выполненных научных исследований;</w:t>
      </w:r>
    </w:p>
    <w:p w:rsidR="00BF58F3" w:rsidRPr="008E0084" w:rsidRDefault="00BF58F3" w:rsidP="00BF58F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- готовности к внедрению разработанных методов и методик, направленных на охрану здоровья граждан;</w:t>
      </w:r>
    </w:p>
    <w:p w:rsidR="00BF58F3" w:rsidRPr="008E0084" w:rsidRDefault="00BF58F3" w:rsidP="00BF58F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- способности и готовности к использованию лабораторной и инструментальной базы для получения научных данных;</w:t>
      </w:r>
    </w:p>
    <w:p w:rsidR="00BF58F3" w:rsidRPr="008E0084" w:rsidRDefault="00BF58F3" w:rsidP="00BF58F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- готовности к преподавательской деятельности по образовательным программам </w:t>
      </w:r>
      <w:proofErr w:type="gramStart"/>
      <w:r w:rsidRPr="008E0084">
        <w:rPr>
          <w:rFonts w:cs="Times New Roman"/>
          <w:szCs w:val="24"/>
        </w:rPr>
        <w:t>высшего</w:t>
      </w:r>
      <w:proofErr w:type="gramEnd"/>
      <w:r w:rsidRPr="008E0084">
        <w:rPr>
          <w:rFonts w:cs="Times New Roman"/>
          <w:szCs w:val="24"/>
        </w:rPr>
        <w:t xml:space="preserve"> образования.</w:t>
      </w:r>
    </w:p>
    <w:p w:rsidR="00BF58F3" w:rsidRPr="008E0084" w:rsidRDefault="00BF58F3" w:rsidP="00BF58F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- способности к организации и проведению исследования нормы и патологии беременности, родов, послеродового периода, заболеваний плода-новорожденного, их лечебной коррекции;</w:t>
      </w:r>
    </w:p>
    <w:p w:rsidR="00BF58F3" w:rsidRPr="008E0084" w:rsidRDefault="00BF58F3" w:rsidP="00BF58F3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- способности к организации и проведению изучения репродуктивного здоровья женщины в различные периоды жизни, эпидемиологии, этиологии, патогенеза и лечения гинекологических заболеваний;</w:t>
      </w:r>
    </w:p>
    <w:p w:rsidR="00BF58F3" w:rsidRPr="008E0084" w:rsidRDefault="00BF58F3" w:rsidP="00BF58F3">
      <w:pPr>
        <w:pStyle w:val="ZOIMAL"/>
        <w:numPr>
          <w:ilvl w:val="0"/>
          <w:numId w:val="0"/>
        </w:numPr>
        <w:tabs>
          <w:tab w:val="left" w:pos="709"/>
          <w:tab w:val="left" w:pos="851"/>
          <w:tab w:val="left" w:pos="993"/>
        </w:tabs>
        <w:spacing w:before="0" w:after="0"/>
        <w:ind w:firstLine="709"/>
        <w:jc w:val="both"/>
        <w:rPr>
          <w:rStyle w:val="a4"/>
          <w:b w:val="0"/>
          <w:iCs/>
          <w:sz w:val="24"/>
        </w:rPr>
      </w:pPr>
      <w:r w:rsidRPr="008E0084">
        <w:rPr>
          <w:b w:val="0"/>
          <w:sz w:val="24"/>
        </w:rPr>
        <w:t xml:space="preserve">- способности и готовности к разработке мероприятий по оптимизации репродуктивного здоровья женщины, профилактике патологических состояний </w:t>
      </w:r>
      <w:proofErr w:type="spellStart"/>
      <w:r w:rsidRPr="008E0084">
        <w:rPr>
          <w:b w:val="0"/>
          <w:sz w:val="24"/>
        </w:rPr>
        <w:t>гестационного</w:t>
      </w:r>
      <w:proofErr w:type="spellEnd"/>
      <w:r w:rsidRPr="008E0084">
        <w:rPr>
          <w:b w:val="0"/>
          <w:sz w:val="24"/>
        </w:rPr>
        <w:t xml:space="preserve"> процесса и у гинекологических больных.</w:t>
      </w:r>
    </w:p>
    <w:bookmarkEnd w:id="16"/>
    <w:bookmarkEnd w:id="17"/>
    <w:bookmarkEnd w:id="18"/>
    <w:p w:rsidR="00BF58F3" w:rsidRPr="008E0084" w:rsidRDefault="00BF58F3" w:rsidP="00BF58F3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:rsidR="00BF58F3" w:rsidRPr="008E0084" w:rsidRDefault="00BF58F3" w:rsidP="00BF58F3">
      <w:pPr>
        <w:spacing w:after="0" w:line="240" w:lineRule="auto"/>
        <w:jc w:val="both"/>
        <w:rPr>
          <w:rFonts w:cs="Times New Roman"/>
          <w:b/>
          <w:szCs w:val="24"/>
        </w:rPr>
      </w:pPr>
      <w:r w:rsidRPr="008E0084">
        <w:rPr>
          <w:rFonts w:cs="Times New Roman"/>
          <w:b/>
          <w:szCs w:val="24"/>
        </w:rPr>
        <w:t>2. Содержание дисциплины (модуля)</w:t>
      </w:r>
    </w:p>
    <w:p w:rsidR="00BF58F3" w:rsidRPr="008E0084" w:rsidRDefault="00BF58F3" w:rsidP="00BF58F3">
      <w:pPr>
        <w:spacing w:after="0" w:line="240" w:lineRule="auto"/>
        <w:jc w:val="both"/>
        <w:rPr>
          <w:rFonts w:cs="Times New Roman"/>
          <w:szCs w:val="24"/>
        </w:rPr>
      </w:pPr>
    </w:p>
    <w:p w:rsidR="00BF58F3" w:rsidRPr="008E0084" w:rsidRDefault="00BF58F3" w:rsidP="00BF58F3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Batang"/>
          <w:lang w:eastAsia="ko-KR"/>
        </w:rPr>
      </w:pPr>
      <w:r w:rsidRPr="008E0084">
        <w:rPr>
          <w:rFonts w:eastAsia="Batang"/>
          <w:lang w:eastAsia="ko-KR"/>
        </w:rPr>
        <w:t>Основы доказательной медицины</w:t>
      </w:r>
    </w:p>
    <w:p w:rsidR="00BF58F3" w:rsidRPr="008E0084" w:rsidRDefault="00BF58F3" w:rsidP="00BF58F3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lang w:eastAsia="ko-KR"/>
        </w:rPr>
      </w:pPr>
      <w:r w:rsidRPr="008E0084">
        <w:rPr>
          <w:lang w:eastAsia="ko-KR"/>
        </w:rPr>
        <w:t>Организация работы женской консультации</w:t>
      </w:r>
    </w:p>
    <w:p w:rsidR="00BF58F3" w:rsidRPr="008E0084" w:rsidRDefault="00BF58F3" w:rsidP="00BF58F3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lang w:eastAsia="ko-KR"/>
        </w:rPr>
      </w:pPr>
      <w:r w:rsidRPr="008E0084">
        <w:rPr>
          <w:lang w:eastAsia="ko-KR"/>
        </w:rPr>
        <w:t>Диспансерное наблюдение беременных</w:t>
      </w:r>
    </w:p>
    <w:p w:rsidR="00BF58F3" w:rsidRPr="008E0084" w:rsidRDefault="00BF58F3" w:rsidP="00BF58F3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lang w:eastAsia="ko-KR"/>
        </w:rPr>
      </w:pPr>
      <w:r w:rsidRPr="008E0084">
        <w:rPr>
          <w:lang w:eastAsia="ko-KR"/>
        </w:rPr>
        <w:t>Диагностика и лечение неотложных состояний у беременных</w:t>
      </w:r>
    </w:p>
    <w:p w:rsidR="00BF58F3" w:rsidRPr="008E0084" w:rsidRDefault="00BF58F3" w:rsidP="00BF58F3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Batang"/>
          <w:lang w:eastAsia="ko-KR"/>
        </w:rPr>
      </w:pPr>
      <w:r w:rsidRPr="008E0084">
        <w:rPr>
          <w:lang w:eastAsia="ko-KR"/>
        </w:rPr>
        <w:t>Физиология беременности, родов и послеродового периода</w:t>
      </w:r>
    </w:p>
    <w:p w:rsidR="00BF58F3" w:rsidRPr="008E0084" w:rsidRDefault="00BF58F3" w:rsidP="00BF58F3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Batang"/>
          <w:lang w:eastAsia="ko-KR"/>
        </w:rPr>
      </w:pPr>
      <w:r w:rsidRPr="008E0084">
        <w:rPr>
          <w:lang w:eastAsia="ko-KR"/>
        </w:rPr>
        <w:t>Патология беременности, родов и послеродового периода</w:t>
      </w:r>
    </w:p>
    <w:p w:rsidR="00BF58F3" w:rsidRPr="008E0084" w:rsidRDefault="00BF58F3" w:rsidP="00BF58F3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lang w:eastAsia="ko-KR"/>
        </w:rPr>
      </w:pPr>
      <w:r w:rsidRPr="008E0084">
        <w:rPr>
          <w:lang w:eastAsia="ko-KR"/>
        </w:rPr>
        <w:t>Оперативное акушерство</w:t>
      </w:r>
    </w:p>
    <w:p w:rsidR="00BF58F3" w:rsidRPr="008E0084" w:rsidRDefault="00BF58F3" w:rsidP="00BF58F3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Batang"/>
          <w:lang w:eastAsia="ko-KR"/>
        </w:rPr>
      </w:pPr>
      <w:r w:rsidRPr="008E0084">
        <w:rPr>
          <w:rFonts w:eastAsia="Batang"/>
          <w:lang w:eastAsia="ko-KR"/>
        </w:rPr>
        <w:t>Физиология репродуктивной системы.</w:t>
      </w:r>
    </w:p>
    <w:p w:rsidR="00BF58F3" w:rsidRPr="008E0084" w:rsidRDefault="00BF58F3" w:rsidP="00BF58F3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Batang"/>
          <w:lang w:eastAsia="ko-KR"/>
        </w:rPr>
      </w:pPr>
      <w:r w:rsidRPr="008E0084">
        <w:rPr>
          <w:rFonts w:eastAsia="Batang"/>
          <w:lang w:eastAsia="ko-KR"/>
        </w:rPr>
        <w:t>Воспалительные заболевания женских половых органов.</w:t>
      </w:r>
    </w:p>
    <w:p w:rsidR="00BF58F3" w:rsidRPr="008E0084" w:rsidRDefault="00BF58F3" w:rsidP="00BF58F3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Batang"/>
          <w:lang w:eastAsia="ko-KR"/>
        </w:rPr>
      </w:pPr>
      <w:r w:rsidRPr="008E0084">
        <w:rPr>
          <w:rFonts w:eastAsia="Batang"/>
          <w:lang w:eastAsia="ko-KR"/>
        </w:rPr>
        <w:t>Нарушение менструального цикла.</w:t>
      </w:r>
    </w:p>
    <w:p w:rsidR="00BF58F3" w:rsidRPr="008E0084" w:rsidRDefault="00BF58F3" w:rsidP="00BF58F3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lang w:eastAsia="ko-KR"/>
        </w:rPr>
      </w:pPr>
      <w:proofErr w:type="spellStart"/>
      <w:r w:rsidRPr="008E0084">
        <w:rPr>
          <w:lang w:eastAsia="ko-KR"/>
        </w:rPr>
        <w:t>Онкогинекология</w:t>
      </w:r>
      <w:proofErr w:type="spellEnd"/>
      <w:r w:rsidRPr="008E0084">
        <w:rPr>
          <w:lang w:eastAsia="ko-KR"/>
        </w:rPr>
        <w:t>.</w:t>
      </w:r>
    </w:p>
    <w:p w:rsidR="00BF58F3" w:rsidRPr="008E0084" w:rsidRDefault="00BF58F3" w:rsidP="00BF58F3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lang w:eastAsia="ko-KR"/>
        </w:rPr>
      </w:pPr>
      <w:r w:rsidRPr="008E0084">
        <w:rPr>
          <w:lang w:eastAsia="ko-KR"/>
        </w:rPr>
        <w:t>Бесплодие</w:t>
      </w:r>
    </w:p>
    <w:p w:rsidR="00BF58F3" w:rsidRPr="008E0084" w:rsidRDefault="00BF58F3" w:rsidP="00BF58F3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lang w:eastAsia="ko-KR"/>
        </w:rPr>
      </w:pPr>
      <w:r w:rsidRPr="008E0084">
        <w:rPr>
          <w:lang w:eastAsia="ko-KR"/>
        </w:rPr>
        <w:t>Диагностика и лечение неотложных состояний у гинекологических больных</w:t>
      </w:r>
    </w:p>
    <w:p w:rsidR="00BF58F3" w:rsidRPr="008E0084" w:rsidRDefault="00BF58F3" w:rsidP="00BF58F3">
      <w:pPr>
        <w:pStyle w:val="a5"/>
        <w:numPr>
          <w:ilvl w:val="0"/>
          <w:numId w:val="2"/>
        </w:numPr>
        <w:ind w:left="0" w:firstLine="709"/>
        <w:jc w:val="both"/>
      </w:pPr>
      <w:r w:rsidRPr="008E0084">
        <w:rPr>
          <w:lang w:eastAsia="ko-KR"/>
        </w:rPr>
        <w:t xml:space="preserve">Менопауза и </w:t>
      </w:r>
      <w:proofErr w:type="spellStart"/>
      <w:r w:rsidRPr="008E0084">
        <w:rPr>
          <w:lang w:eastAsia="ko-KR"/>
        </w:rPr>
        <w:t>перименопаузальный</w:t>
      </w:r>
      <w:proofErr w:type="spellEnd"/>
      <w:r w:rsidRPr="008E0084">
        <w:rPr>
          <w:lang w:eastAsia="ko-KR"/>
        </w:rPr>
        <w:t xml:space="preserve"> период.</w:t>
      </w:r>
    </w:p>
    <w:p w:rsidR="00BF58F3" w:rsidRPr="008E0084" w:rsidRDefault="00BF58F3" w:rsidP="00BF5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iCs/>
          <w:kern w:val="1"/>
          <w:szCs w:val="24"/>
          <w:lang w:eastAsia="ar-SA"/>
        </w:rPr>
      </w:pPr>
    </w:p>
    <w:p w:rsidR="00BF58F3" w:rsidRPr="008E0084" w:rsidRDefault="00BF58F3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Аннотация рабочей программы дисциплины</w:t>
      </w:r>
    </w:p>
    <w:p w:rsidR="00BF58F3" w:rsidRPr="008E0084" w:rsidRDefault="008D324D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«Организация здравоохранения и общественное здоровье»</w:t>
      </w:r>
    </w:p>
    <w:p w:rsidR="00BF58F3" w:rsidRDefault="00BF58F3" w:rsidP="00BF58F3">
      <w:pPr>
        <w:rPr>
          <w:rFonts w:cs="Times New Roman"/>
          <w:b/>
          <w:szCs w:val="24"/>
        </w:rPr>
      </w:pPr>
      <w:r w:rsidRPr="008E0084">
        <w:rPr>
          <w:rFonts w:cs="Times New Roman"/>
          <w:b/>
          <w:szCs w:val="24"/>
        </w:rPr>
        <w:t>1. Цель и задачи освоения дисциплины (модуля)</w:t>
      </w:r>
    </w:p>
    <w:p w:rsidR="00683CA6" w:rsidRPr="00FE1CFE" w:rsidRDefault="00683CA6" w:rsidP="00683CA6">
      <w:pPr>
        <w:jc w:val="both"/>
      </w:pPr>
      <w:r w:rsidRPr="00FE1CFE">
        <w:rPr>
          <w:b/>
        </w:rPr>
        <w:t>Целью</w:t>
      </w:r>
      <w:r w:rsidRPr="00FE1CFE">
        <w:t xml:space="preserve"> освоения учебной дисциплины (модуля) </w:t>
      </w:r>
      <w:proofErr w:type="spellStart"/>
      <w:r w:rsidRPr="00FE1CFE">
        <w:t>являетсярасширение</w:t>
      </w:r>
      <w:proofErr w:type="spellEnd"/>
      <w:r w:rsidRPr="00FE1CFE">
        <w:t xml:space="preserve"> и углубление </w:t>
      </w:r>
      <w:r w:rsidRPr="00FE1CFE">
        <w:rPr>
          <w:rFonts w:eastAsia="Calibri"/>
          <w:lang w:eastAsia="en-US"/>
        </w:rPr>
        <w:t>профессиональных знаний, умений, навыков и общекультурных, профессиональных компетенций</w:t>
      </w:r>
      <w:r w:rsidRPr="00FE1CFE">
        <w:rPr>
          <w:rFonts w:eastAsia="Calibri"/>
          <w:spacing w:val="-9"/>
          <w:lang w:eastAsia="en-US"/>
        </w:rPr>
        <w:t xml:space="preserve">, направленных на </w:t>
      </w:r>
      <w:r w:rsidRPr="00FE1CFE">
        <w:rPr>
          <w:rFonts w:eastAsia="Calibri"/>
          <w:lang w:eastAsia="en-US"/>
        </w:rPr>
        <w:t>охрану и укрепление здоровья населения,</w:t>
      </w:r>
      <w:r w:rsidRPr="00FE1CFE">
        <w:rPr>
          <w:rFonts w:eastAsia="Calibri"/>
          <w:spacing w:val="-9"/>
          <w:lang w:eastAsia="en-US"/>
        </w:rPr>
        <w:t xml:space="preserve"> формирование готовности и способности к профессиональному самосовершенствованию,  развитию </w:t>
      </w:r>
      <w:r w:rsidRPr="00FE1CFE">
        <w:rPr>
          <w:rFonts w:eastAsia="Calibri"/>
          <w:spacing w:val="-9"/>
          <w:lang w:eastAsia="en-US"/>
        </w:rPr>
        <w:lastRenderedPageBreak/>
        <w:t>гуманистических основ личности</w:t>
      </w:r>
      <w:r w:rsidRPr="00FE1CFE">
        <w:rPr>
          <w:rFonts w:eastAsia="Calibri"/>
          <w:lang w:eastAsia="en-US"/>
        </w:rPr>
        <w:t xml:space="preserve"> для самостоятельной профессиональной деятельности врача</w:t>
      </w:r>
      <w:r w:rsidRPr="00FE1CFE">
        <w:t>.</w:t>
      </w:r>
    </w:p>
    <w:p w:rsidR="00683CA6" w:rsidRPr="00FE1CFE" w:rsidRDefault="00683CA6" w:rsidP="00683CA6">
      <w:r w:rsidRPr="00FE1CFE">
        <w:rPr>
          <w:b/>
        </w:rPr>
        <w:t xml:space="preserve">Задачами </w:t>
      </w:r>
      <w:r w:rsidRPr="00FE1CFE">
        <w:t xml:space="preserve">освоения дисциплины (модуля) являются: </w:t>
      </w:r>
    </w:p>
    <w:p w:rsidR="00683CA6" w:rsidRPr="00FE1CFE" w:rsidRDefault="00683CA6" w:rsidP="00683CA6">
      <w:pPr>
        <w:numPr>
          <w:ilvl w:val="0"/>
          <w:numId w:val="9"/>
        </w:numPr>
        <w:tabs>
          <w:tab w:val="left" w:pos="9214"/>
        </w:tabs>
        <w:spacing w:after="0" w:line="240" w:lineRule="auto"/>
        <w:jc w:val="both"/>
      </w:pPr>
      <w:r w:rsidRPr="00FE1CFE">
        <w:t xml:space="preserve">Закрепить знания по правовым, организационным и экономическим основам деятельности здравоохранения России. </w:t>
      </w:r>
    </w:p>
    <w:p w:rsidR="00683CA6" w:rsidRPr="00FE1CFE" w:rsidRDefault="00683CA6" w:rsidP="00683CA6">
      <w:pPr>
        <w:numPr>
          <w:ilvl w:val="0"/>
          <w:numId w:val="9"/>
        </w:numPr>
        <w:tabs>
          <w:tab w:val="left" w:pos="9214"/>
        </w:tabs>
        <w:spacing w:after="0" w:line="240" w:lineRule="auto"/>
        <w:jc w:val="both"/>
      </w:pPr>
      <w:r w:rsidRPr="00FE1CFE">
        <w:t>Научить основным методам исследования общественного здоровья и здравоохранения (статистический, экономический, исторический, экспериментальное моделирование, экспертных оценок, системный анализ, социологические и эпидемиологические методы).</w:t>
      </w:r>
    </w:p>
    <w:p w:rsidR="00683CA6" w:rsidRPr="00FE1CFE" w:rsidRDefault="00683CA6" w:rsidP="00683CA6">
      <w:pPr>
        <w:numPr>
          <w:ilvl w:val="0"/>
          <w:numId w:val="9"/>
        </w:numPr>
        <w:tabs>
          <w:tab w:val="left" w:pos="9214"/>
        </w:tabs>
        <w:spacing w:after="0" w:line="240" w:lineRule="auto"/>
        <w:jc w:val="both"/>
      </w:pPr>
      <w:r w:rsidRPr="00FE1CFE">
        <w:t xml:space="preserve">Сформировать практические навыки по кодированию диагностических записей в медицинских </w:t>
      </w:r>
      <w:proofErr w:type="gramStart"/>
      <w:r w:rsidRPr="00FE1CFE">
        <w:t>документах</w:t>
      </w:r>
      <w:proofErr w:type="gramEnd"/>
      <w:r w:rsidRPr="00FE1CFE">
        <w:t xml:space="preserve"> по правилам международной классификации болезней.</w:t>
      </w:r>
    </w:p>
    <w:p w:rsidR="00683CA6" w:rsidRPr="00FE1CFE" w:rsidRDefault="00683CA6" w:rsidP="00683CA6">
      <w:pPr>
        <w:numPr>
          <w:ilvl w:val="0"/>
          <w:numId w:val="9"/>
        </w:numPr>
        <w:tabs>
          <w:tab w:val="left" w:pos="9214"/>
        </w:tabs>
        <w:spacing w:after="0" w:line="240" w:lineRule="auto"/>
        <w:jc w:val="both"/>
      </w:pPr>
      <w:r w:rsidRPr="00FE1CFE">
        <w:t xml:space="preserve">Научить составлять программы исследования по конкретным задачам здравоохранения. </w:t>
      </w:r>
    </w:p>
    <w:p w:rsidR="00683CA6" w:rsidRPr="00FE1CFE" w:rsidRDefault="00683CA6" w:rsidP="00683CA6">
      <w:pPr>
        <w:numPr>
          <w:ilvl w:val="0"/>
          <w:numId w:val="9"/>
        </w:numPr>
        <w:tabs>
          <w:tab w:val="left" w:pos="9214"/>
        </w:tabs>
        <w:spacing w:after="0" w:line="240" w:lineRule="auto"/>
        <w:jc w:val="both"/>
      </w:pPr>
      <w:r w:rsidRPr="00FE1CFE">
        <w:t xml:space="preserve">Сформировать навыки статистического учета и подготовки статистической информации для последующей обработки данных, организации статистического документооборота внутри медицинской организации в соответствии с установленными требованиями. </w:t>
      </w:r>
    </w:p>
    <w:p w:rsidR="00683CA6" w:rsidRPr="00FE1CFE" w:rsidRDefault="00683CA6" w:rsidP="00683CA6">
      <w:pPr>
        <w:numPr>
          <w:ilvl w:val="0"/>
          <w:numId w:val="9"/>
        </w:numPr>
        <w:tabs>
          <w:tab w:val="left" w:pos="9214"/>
        </w:tabs>
        <w:spacing w:after="0" w:line="240" w:lineRule="auto"/>
        <w:jc w:val="both"/>
      </w:pPr>
      <w:r w:rsidRPr="00FE1CFE">
        <w:t xml:space="preserve">Обучить ординаторов  рассчитывать показатели, характеризующие деятельность </w:t>
      </w:r>
      <w:proofErr w:type="gramStart"/>
      <w:r w:rsidRPr="00FE1CFE">
        <w:t>медицинской</w:t>
      </w:r>
      <w:proofErr w:type="gramEnd"/>
      <w:r w:rsidRPr="00FE1CFE">
        <w:t xml:space="preserve"> организации. </w:t>
      </w:r>
    </w:p>
    <w:p w:rsidR="00683CA6" w:rsidRPr="00FE1CFE" w:rsidRDefault="00683CA6" w:rsidP="00683CA6">
      <w:pPr>
        <w:numPr>
          <w:ilvl w:val="0"/>
          <w:numId w:val="9"/>
        </w:numPr>
        <w:tabs>
          <w:tab w:val="left" w:pos="9214"/>
        </w:tabs>
        <w:spacing w:after="0" w:line="240" w:lineRule="auto"/>
        <w:jc w:val="both"/>
      </w:pPr>
      <w:r w:rsidRPr="00FE1CFE">
        <w:t xml:space="preserve">Научить  </w:t>
      </w:r>
      <w:proofErr w:type="gramStart"/>
      <w:r w:rsidRPr="00FE1CFE">
        <w:t>анализировать и оценивать</w:t>
      </w:r>
      <w:proofErr w:type="gramEnd"/>
      <w:r w:rsidRPr="00FE1CFE">
        <w:t xml:space="preserve"> медико-демографические показатели конкретной территории, показатели качества лечебной и профилактической работы, заболеваемости, диспансеризации,  выхода на инвалидность. </w:t>
      </w:r>
    </w:p>
    <w:p w:rsidR="00683CA6" w:rsidRPr="00FE1CFE" w:rsidRDefault="00683CA6" w:rsidP="00683CA6">
      <w:pPr>
        <w:numPr>
          <w:ilvl w:val="0"/>
          <w:numId w:val="9"/>
        </w:numPr>
        <w:tabs>
          <w:tab w:val="left" w:pos="9214"/>
        </w:tabs>
        <w:spacing w:after="0" w:line="240" w:lineRule="auto"/>
        <w:jc w:val="both"/>
      </w:pPr>
      <w:r w:rsidRPr="00FE1CFE">
        <w:t>Обучить ординаторов планировать на основе анализа конкретной ситуации  в медицинской организации,  в регионе (районе) развитие различных видов медицинской помощи населению, внедрение передового опыта элементов научной организации труда в организациях.</w:t>
      </w:r>
    </w:p>
    <w:p w:rsidR="00683CA6" w:rsidRPr="00FE1CFE" w:rsidRDefault="00683CA6" w:rsidP="00683CA6">
      <w:pPr>
        <w:numPr>
          <w:ilvl w:val="0"/>
          <w:numId w:val="9"/>
        </w:numPr>
        <w:tabs>
          <w:tab w:val="left" w:pos="9214"/>
        </w:tabs>
        <w:spacing w:after="0" w:line="240" w:lineRule="auto"/>
        <w:jc w:val="both"/>
      </w:pPr>
      <w:r w:rsidRPr="00FE1CFE">
        <w:t>Научить проведению анализа научно-медицинской  информации, опираясь  на принципы доказательной медицины с целью совершенствования своей профессиональной деятельности.</w:t>
      </w:r>
    </w:p>
    <w:p w:rsidR="00683CA6" w:rsidRPr="00FE1CFE" w:rsidRDefault="00683CA6" w:rsidP="00683CA6">
      <w:pPr>
        <w:numPr>
          <w:ilvl w:val="0"/>
          <w:numId w:val="9"/>
        </w:numPr>
        <w:tabs>
          <w:tab w:val="left" w:pos="9214"/>
        </w:tabs>
        <w:spacing w:after="0" w:line="240" w:lineRule="auto"/>
        <w:jc w:val="both"/>
      </w:pPr>
      <w:r w:rsidRPr="00FE1CFE">
        <w:t>Сформировать практические навыки по организации гигиенического обучения и воспитание, позитивного медицинского поведения среди населения, направленного на профилактику заболеваний и формирование здорового образа жизни.</w:t>
      </w:r>
    </w:p>
    <w:p w:rsidR="00683CA6" w:rsidRPr="00FE1CFE" w:rsidRDefault="00683CA6" w:rsidP="00683CA6">
      <w:pPr>
        <w:numPr>
          <w:ilvl w:val="0"/>
          <w:numId w:val="9"/>
        </w:numPr>
        <w:tabs>
          <w:tab w:val="left" w:pos="9214"/>
        </w:tabs>
        <w:spacing w:after="0" w:line="240" w:lineRule="auto"/>
        <w:jc w:val="both"/>
      </w:pPr>
      <w:r w:rsidRPr="00FE1CFE">
        <w:t>Научить ординаторов осуществлению своей деятельности с учетом принятых в обществе моральных и правовых норм, соблюдению правил врачебной этики и деонтологии.</w:t>
      </w:r>
    </w:p>
    <w:p w:rsidR="00683CA6" w:rsidRPr="00FE1CFE" w:rsidRDefault="00683CA6" w:rsidP="00683CA6">
      <w:pPr>
        <w:tabs>
          <w:tab w:val="left" w:pos="9214"/>
        </w:tabs>
        <w:jc w:val="both"/>
      </w:pPr>
    </w:p>
    <w:p w:rsidR="00683CA6" w:rsidRPr="00FE1CFE" w:rsidRDefault="00683CA6" w:rsidP="00683CA6">
      <w:pPr>
        <w:ind w:firstLine="709"/>
        <w:jc w:val="both"/>
      </w:pPr>
      <w:r>
        <w:rPr>
          <w:b/>
        </w:rPr>
        <w:t xml:space="preserve">2. </w:t>
      </w:r>
      <w:r w:rsidRPr="00FE1CFE">
        <w:rPr>
          <w:b/>
        </w:rPr>
        <w:t>Содержание дисциплины (модуля)</w:t>
      </w:r>
    </w:p>
    <w:p w:rsidR="00683CA6" w:rsidRPr="00FE1CFE" w:rsidRDefault="00683CA6" w:rsidP="00683CA6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autoSpaceDE w:val="0"/>
        <w:jc w:val="both"/>
      </w:pPr>
      <w:r w:rsidRPr="00FE1CFE">
        <w:t xml:space="preserve">Здравоохранение как система мероприятий по сохранению, укреплению и восстановлению здоровья населения. Основные принципы отечественного здравоохранения на этапах его развития. Основные направления реформы здравоохранения. Теоретические аспекты врачебной этики и медицинской деонтологии. </w:t>
      </w:r>
      <w:proofErr w:type="gramStart"/>
      <w:r w:rsidRPr="00FE1CFE">
        <w:t xml:space="preserve">Этические и </w:t>
      </w:r>
      <w:proofErr w:type="spellStart"/>
      <w:r w:rsidRPr="00FE1CFE">
        <w:t>деонтологические</w:t>
      </w:r>
      <w:proofErr w:type="spellEnd"/>
      <w:r w:rsidRPr="00FE1CFE">
        <w:t xml:space="preserve"> традиции отечественной медицины.</w:t>
      </w:r>
      <w:proofErr w:type="gramEnd"/>
      <w:r w:rsidRPr="00FE1CFE">
        <w:t xml:space="preserve"> Биоэтика в деятельности врача. Врачебные ошибки. Ятрогения.</w:t>
      </w:r>
    </w:p>
    <w:p w:rsidR="00683CA6" w:rsidRPr="00FE1CFE" w:rsidRDefault="00683CA6" w:rsidP="00683CA6">
      <w:pPr>
        <w:pStyle w:val="a5"/>
        <w:numPr>
          <w:ilvl w:val="0"/>
          <w:numId w:val="10"/>
        </w:numPr>
        <w:jc w:val="both"/>
      </w:pPr>
      <w:r w:rsidRPr="00FE1CFE">
        <w:t>Основы медицинской статистики и организация статистического исследования. Статистический анализ.</w:t>
      </w:r>
    </w:p>
    <w:p w:rsidR="00683CA6" w:rsidRPr="00FE1CFE" w:rsidRDefault="00683CA6" w:rsidP="00683CA6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427"/>
        </w:tabs>
        <w:suppressAutoHyphens/>
        <w:autoSpaceDE w:val="0"/>
        <w:jc w:val="both"/>
      </w:pPr>
      <w:r w:rsidRPr="00FE1CFE">
        <w:t>Статистические методы обработки результатов медико-биологических исследований.</w:t>
      </w:r>
    </w:p>
    <w:p w:rsidR="00683CA6" w:rsidRPr="00FE1CFE" w:rsidRDefault="00683CA6" w:rsidP="00683CA6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427"/>
        </w:tabs>
        <w:suppressAutoHyphens/>
        <w:autoSpaceDE w:val="0"/>
        <w:jc w:val="both"/>
        <w:rPr>
          <w:spacing w:val="-1"/>
        </w:rPr>
      </w:pPr>
      <w:r w:rsidRPr="00FE1CFE">
        <w:rPr>
          <w:spacing w:val="-1"/>
        </w:rPr>
        <w:t>Общественное здоровье и факторы, его определяющие. Медицинская демография. Заболеваемость. Инвалидность. Физическое развитие</w:t>
      </w:r>
    </w:p>
    <w:p w:rsidR="00683CA6" w:rsidRPr="00FE1CFE" w:rsidRDefault="00683CA6" w:rsidP="00683CA6">
      <w:pPr>
        <w:pStyle w:val="a5"/>
        <w:numPr>
          <w:ilvl w:val="0"/>
          <w:numId w:val="10"/>
        </w:numPr>
        <w:jc w:val="both"/>
      </w:pPr>
      <w:r w:rsidRPr="00FE1CFE">
        <w:lastRenderedPageBreak/>
        <w:t>Медицинская демография, определение, основные разделы, значение для характеристики здоровья населения, анализа и планирования деятельности органов и учреждений здравоохранения. Медико-социальные аспекты демографических процессов, современная демографическая тенденция. Использование демографических показателей в практической деятельности врача, их значение для оценки деятельности органов и учреждений здравоохранения. Статика населения, важнейшие показатели. Переписи населения как источник информации о статике населения, история, методика проведения, результаты. Характеристика изменений численности населения, возрастно-полового состава в последнее десятилетие. Типы возрастно-половой структуры населения. Динамика населения, ее виды.</w:t>
      </w:r>
    </w:p>
    <w:p w:rsidR="00683CA6" w:rsidRPr="00FE1CFE" w:rsidRDefault="00683CA6" w:rsidP="00683CA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</w:pPr>
      <w:r w:rsidRPr="00FE1CFE">
        <w:t xml:space="preserve">Заболеваемость, определение, роль государственной статистики заболеваемости в изучении состояния здоровья населения. Роль медицинских работников в </w:t>
      </w:r>
      <w:proofErr w:type="gramStart"/>
      <w:r w:rsidRPr="00FE1CFE">
        <w:t>обеспечении</w:t>
      </w:r>
      <w:proofErr w:type="gramEnd"/>
      <w:r w:rsidRPr="00FE1CFE">
        <w:t xml:space="preserve"> полноты и качества информации о заболеваемости. Международная статистическая классификация болезней и проблем, связанных со здоровьем (МКБ-Х), принципы и особенности ее построения. Методы изучения заболеваемости и их сравнительная характеристика. Виды заболеваемости. Учетно-отчетная документация.</w:t>
      </w:r>
    </w:p>
    <w:p w:rsidR="00683CA6" w:rsidRPr="00FE1CFE" w:rsidRDefault="00683CA6" w:rsidP="00683CA6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suppressAutoHyphens/>
        <w:autoSpaceDE w:val="0"/>
        <w:jc w:val="both"/>
      </w:pPr>
      <w:r w:rsidRPr="00FE1CFE">
        <w:t xml:space="preserve">Определение понятия инвалидности как одного из критериев здоровья населения. Источники информации. Понятие о показателях первичной инвалидности, распространенности инвалидности. Современное состояние и тенденции </w:t>
      </w:r>
      <w:proofErr w:type="spellStart"/>
      <w:r w:rsidRPr="00FE1CFE">
        <w:t>инвалидизации</w:t>
      </w:r>
      <w:proofErr w:type="spellEnd"/>
      <w:r w:rsidRPr="00FE1CFE">
        <w:t xml:space="preserve"> населения при основных заболеваниях, факторы их определяющие. Значение изучения инвалидности для анализа и оценки деятельности учреждений здравоохранения.</w:t>
      </w:r>
    </w:p>
    <w:p w:rsidR="00683CA6" w:rsidRPr="00FE1CFE" w:rsidRDefault="00683CA6" w:rsidP="00683CA6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42"/>
        </w:tabs>
        <w:suppressAutoHyphens/>
        <w:autoSpaceDE w:val="0"/>
        <w:jc w:val="both"/>
      </w:pPr>
      <w:r w:rsidRPr="00FE1CFE">
        <w:t xml:space="preserve">Определение понятия физическое развитие как одного из критериев оценки состояния здоровья населения. </w:t>
      </w:r>
      <w:proofErr w:type="spellStart"/>
      <w:r w:rsidRPr="00FE1CFE">
        <w:t>Соматометрические</w:t>
      </w:r>
      <w:proofErr w:type="spellEnd"/>
      <w:r w:rsidRPr="00FE1CFE">
        <w:t xml:space="preserve">, </w:t>
      </w:r>
      <w:proofErr w:type="spellStart"/>
      <w:r w:rsidRPr="00FE1CFE">
        <w:t>соматоскопические</w:t>
      </w:r>
      <w:proofErr w:type="spellEnd"/>
      <w:r w:rsidRPr="00FE1CFE">
        <w:t xml:space="preserve"> и </w:t>
      </w:r>
      <w:proofErr w:type="spellStart"/>
      <w:r w:rsidRPr="00FE1CFE">
        <w:t>физиометрические</w:t>
      </w:r>
      <w:proofErr w:type="spellEnd"/>
      <w:r w:rsidRPr="00FE1CFE">
        <w:t xml:space="preserve"> признаки. Индексы физического развития. Основные показатели физического развития в различных возрастно-половых </w:t>
      </w:r>
      <w:proofErr w:type="gramStart"/>
      <w:r w:rsidRPr="00FE1CFE">
        <w:t>группах</w:t>
      </w:r>
      <w:proofErr w:type="gramEnd"/>
      <w:r w:rsidRPr="00FE1CFE">
        <w:t>, их особенности и тенденции, факторы, влияющие на динамику физического развития.</w:t>
      </w:r>
    </w:p>
    <w:p w:rsidR="00683CA6" w:rsidRPr="00FE1CFE" w:rsidRDefault="00683CA6" w:rsidP="00683CA6">
      <w:pPr>
        <w:pStyle w:val="a5"/>
        <w:numPr>
          <w:ilvl w:val="0"/>
          <w:numId w:val="10"/>
        </w:numPr>
        <w:jc w:val="both"/>
      </w:pPr>
      <w:r w:rsidRPr="00FE1CFE">
        <w:t>Медицинская экспертиза.  Понятие о нетрудоспособности (временной, стойкой). Экспертиза временной нетрудоспособности. Медико-социальная экспертиза (МСЭ). Причины инвалидности. Группы инвалидности, критерии их определения, сроки переосвидетельствования. Реабилитация инвалидов: определение, виды. Трудоустройство инвалидов.</w:t>
      </w:r>
    </w:p>
    <w:p w:rsidR="00683CA6" w:rsidRPr="00FE1CFE" w:rsidRDefault="00683CA6" w:rsidP="00683CA6">
      <w:pPr>
        <w:pStyle w:val="a5"/>
        <w:numPr>
          <w:ilvl w:val="0"/>
          <w:numId w:val="10"/>
        </w:numPr>
        <w:jc w:val="both"/>
      </w:pPr>
      <w:r w:rsidRPr="00FE1CFE">
        <w:t>Медицинское страхование как вид социального страхования, определение, цели. Краткая история развития медицинского страхования в РФ и за рубежом. Предпосылки введения медицинского страхования в России на современном этапе. Законодательная база медицинского страхования в РФ. Виды, принципы медицинского страхования. Организация медицинского страхования: субъекты и участники, их права и обязанности, взаимодействие на основе договорных отношений. Страховой полис. Обязательное и добровольное медицинское страхование.</w:t>
      </w:r>
    </w:p>
    <w:p w:rsidR="00683CA6" w:rsidRPr="00FE1CFE" w:rsidRDefault="00683CA6" w:rsidP="00683CA6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autoSpaceDE w:val="0"/>
        <w:jc w:val="both"/>
      </w:pPr>
      <w:r w:rsidRPr="00FE1CFE">
        <w:t>Охрана здоровья населения. Организация лечебно-профилактической помощи. Федеральный закон РФ от 21.11.2011 г. N 323-ФЗ «Об основах охраны здоровья граждан в РФ». Определение понятия “Охрана здоровья населения” и основные дефиниции в сфере охраны здоровья граждан. Принципы охраны здоровья граждан РФ.</w:t>
      </w:r>
    </w:p>
    <w:p w:rsidR="00683CA6" w:rsidRPr="00FE1CFE" w:rsidRDefault="00683CA6" w:rsidP="00683CA6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autoSpaceDE w:val="0"/>
        <w:jc w:val="both"/>
        <w:rPr>
          <w:bCs/>
        </w:rPr>
      </w:pPr>
      <w:r w:rsidRPr="00FE1CFE">
        <w:rPr>
          <w:bCs/>
        </w:rPr>
        <w:t>Организация лечебно-профилактической помощи. Лечебно-профилактическая помощь (ЛПП) как основной вид медицинской помощи населению. Определение лечебно-профилактического учреждения (ЛПУ). ЛПУ общественного и частного здравоохранения. Типы учреждений ЛПП населению: поликлиника, стационар, женская консультация, родильный дом, детская поликлиника, медико-санитарная часть, диспансер и др. Основные виды деятельности ЛПУ: лечебно-</w:t>
      </w:r>
      <w:r w:rsidRPr="00FE1CFE">
        <w:rPr>
          <w:bCs/>
        </w:rPr>
        <w:lastRenderedPageBreak/>
        <w:t>диагностическая, профилактическая, противоэпидемическая, санитарно-просветительная, ведение и анализ учетно-оперативной документации и др. Преемственность и взаимосвязь между различными лечебно-профилактическими учреждениями: формы организации и значение.</w:t>
      </w:r>
    </w:p>
    <w:p w:rsidR="00683CA6" w:rsidRPr="00FE1CFE" w:rsidRDefault="00683CA6" w:rsidP="00683CA6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autoSpaceDE w:val="0"/>
        <w:jc w:val="both"/>
      </w:pPr>
      <w:r w:rsidRPr="00FE1CFE">
        <w:t xml:space="preserve">Система охраны здоровья матери и ребенка.  Охрана здоровья матери и ребенка, вопросы семьи и репродуктивного здоровья. Законодательство о браке и семье. Система охраны здоровья матери и ребенка: цель, задачи, основные этапы. Акушерско-гинекологические учреждения: женская консультация, родильный дом, гинекологические больницы и отделения и др. Женские консультации: типы, структура, задачи, особенности организации работы. Участковый принцип в работе женских консультаций. Формирование акушерско-гинекологических участков, функции участковых акушеров-гинекологов. Диспансерный метод в работе женских консультаций: особенности организации диспансерного наблюдения за различными контингентами женщин, профилактические осмотры здоровых женщин определенных возрастных групп. </w:t>
      </w:r>
    </w:p>
    <w:p w:rsidR="00683CA6" w:rsidRPr="000B1C26" w:rsidRDefault="00683CA6" w:rsidP="00683CA6">
      <w:pPr>
        <w:pStyle w:val="a5"/>
        <w:numPr>
          <w:ilvl w:val="0"/>
          <w:numId w:val="10"/>
        </w:numPr>
        <w:jc w:val="both"/>
      </w:pPr>
      <w:r w:rsidRPr="00FE1CFE">
        <w:t xml:space="preserve">Родильный дом: его задачи и структура, преимущества объединения родильного дома с женской консультацией. Репродуктивные потери. Мероприятия по предупреждению материнской и перинатальной смертности, заболеваемости новорожденных. Профилактические и противоэпидемические мероприятия в акушерских </w:t>
      </w:r>
      <w:proofErr w:type="gramStart"/>
      <w:r w:rsidRPr="00FE1CFE">
        <w:t>стационарах</w:t>
      </w:r>
      <w:proofErr w:type="gramEnd"/>
      <w:r w:rsidRPr="00FE1CFE">
        <w:t xml:space="preserve">. Специализированная акушерско-гинекологическая помощь. Перинатальные центры. Обеспечение преемственности в деятельности </w:t>
      </w:r>
      <w:r w:rsidRPr="000B1C26">
        <w:t>женской консультации, стационара родильного дома и детской поликлиники. Гинекологическая больница (отделение).</w:t>
      </w:r>
    </w:p>
    <w:p w:rsidR="00683CA6" w:rsidRPr="000B1C26" w:rsidRDefault="00683CA6" w:rsidP="00BF58F3">
      <w:pPr>
        <w:rPr>
          <w:rFonts w:cs="Times New Roman"/>
          <w:b/>
          <w:szCs w:val="24"/>
        </w:rPr>
      </w:pPr>
    </w:p>
    <w:p w:rsidR="008D324D" w:rsidRPr="008E0084" w:rsidRDefault="008D324D" w:rsidP="008D324D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Аннотация рабочей программы дисциплины</w:t>
      </w:r>
    </w:p>
    <w:p w:rsidR="008D324D" w:rsidRPr="008E0084" w:rsidRDefault="008D324D" w:rsidP="008D324D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«Клиническая фармакология»</w:t>
      </w:r>
    </w:p>
    <w:p w:rsidR="00BB061D" w:rsidRPr="008E0084" w:rsidRDefault="00BB061D" w:rsidP="00BB061D">
      <w:pPr>
        <w:jc w:val="both"/>
        <w:rPr>
          <w:rFonts w:cs="Times New Roman"/>
          <w:b/>
          <w:szCs w:val="24"/>
        </w:rPr>
      </w:pPr>
      <w:r w:rsidRPr="008E0084">
        <w:rPr>
          <w:rFonts w:cs="Times New Roman"/>
          <w:b/>
          <w:szCs w:val="24"/>
        </w:rPr>
        <w:t>1. Цель и задачи освоения дисциплины (модуля)</w:t>
      </w:r>
    </w:p>
    <w:p w:rsidR="00BB061D" w:rsidRPr="008E0084" w:rsidRDefault="00BB061D" w:rsidP="00683CA6">
      <w:pPr>
        <w:spacing w:after="0" w:line="240" w:lineRule="auto"/>
        <w:jc w:val="both"/>
        <w:rPr>
          <w:rFonts w:cs="Times New Roman"/>
          <w:szCs w:val="24"/>
        </w:rPr>
      </w:pPr>
      <w:r w:rsidRPr="008E0084">
        <w:rPr>
          <w:rFonts w:cs="Times New Roman"/>
          <w:b/>
          <w:szCs w:val="24"/>
        </w:rPr>
        <w:t>Целью</w:t>
      </w:r>
      <w:r w:rsidRPr="008E0084">
        <w:rPr>
          <w:rFonts w:cs="Times New Roman"/>
          <w:szCs w:val="24"/>
        </w:rPr>
        <w:t xml:space="preserve"> освоения учебной дисциплины (модуля) являются: изучение теоретических основ и практических навыков по выбору эффективных, безопасных, экономически обоснованных лекарственных средств (ЛС) для проведения рациональной </w:t>
      </w:r>
      <w:r w:rsidRPr="008E0084">
        <w:rPr>
          <w:rFonts w:cs="Times New Roman"/>
          <w:bCs/>
          <w:szCs w:val="24"/>
        </w:rPr>
        <w:t xml:space="preserve">индивидуализированной </w:t>
      </w:r>
      <w:r w:rsidRPr="008E0084">
        <w:rPr>
          <w:rFonts w:cs="Times New Roman"/>
          <w:szCs w:val="24"/>
        </w:rPr>
        <w:t xml:space="preserve">фармакотерапии с использованием основных данных по </w:t>
      </w:r>
      <w:proofErr w:type="spellStart"/>
      <w:r w:rsidRPr="008E0084">
        <w:rPr>
          <w:rFonts w:cs="Times New Roman"/>
          <w:szCs w:val="24"/>
        </w:rPr>
        <w:t>фармакокинетике</w:t>
      </w:r>
      <w:proofErr w:type="spellEnd"/>
      <w:r w:rsidRPr="008E0084">
        <w:rPr>
          <w:rFonts w:cs="Times New Roman"/>
          <w:szCs w:val="24"/>
        </w:rPr>
        <w:t xml:space="preserve"> (ФК), </w:t>
      </w:r>
      <w:proofErr w:type="spellStart"/>
      <w:r w:rsidRPr="008E0084">
        <w:rPr>
          <w:rFonts w:cs="Times New Roman"/>
          <w:szCs w:val="24"/>
        </w:rPr>
        <w:t>фармакодинамике</w:t>
      </w:r>
      <w:proofErr w:type="spellEnd"/>
      <w:r w:rsidRPr="008E0084">
        <w:rPr>
          <w:rFonts w:cs="Times New Roman"/>
          <w:szCs w:val="24"/>
        </w:rPr>
        <w:t xml:space="preserve"> (ФД), взаимодействию ЛС, нежелательным лекарственным реакциям (НЛР), </w:t>
      </w:r>
      <w:proofErr w:type="spellStart"/>
      <w:r w:rsidRPr="008E0084">
        <w:rPr>
          <w:rFonts w:cs="Times New Roman"/>
          <w:szCs w:val="24"/>
        </w:rPr>
        <w:t>фармакогенетике</w:t>
      </w:r>
      <w:proofErr w:type="spellEnd"/>
      <w:r w:rsidRPr="008E0084">
        <w:rPr>
          <w:rFonts w:cs="Times New Roman"/>
          <w:szCs w:val="24"/>
        </w:rPr>
        <w:t xml:space="preserve"> (ФГ), </w:t>
      </w:r>
      <w:proofErr w:type="spellStart"/>
      <w:r w:rsidRPr="008E0084">
        <w:rPr>
          <w:rFonts w:cs="Times New Roman"/>
          <w:szCs w:val="24"/>
        </w:rPr>
        <w:t>фармакоэкономике</w:t>
      </w:r>
      <w:proofErr w:type="spellEnd"/>
      <w:r w:rsidRPr="008E0084">
        <w:rPr>
          <w:rFonts w:cs="Times New Roman"/>
          <w:szCs w:val="24"/>
        </w:rPr>
        <w:t xml:space="preserve">, </w:t>
      </w:r>
      <w:proofErr w:type="spellStart"/>
      <w:r w:rsidRPr="008E0084">
        <w:rPr>
          <w:rFonts w:cs="Times New Roman"/>
          <w:szCs w:val="24"/>
        </w:rPr>
        <w:t>фармакоэпидемиологии</w:t>
      </w:r>
      <w:proofErr w:type="spellEnd"/>
      <w:r w:rsidRPr="008E0084">
        <w:rPr>
          <w:rFonts w:cs="Times New Roman"/>
          <w:szCs w:val="24"/>
        </w:rPr>
        <w:t xml:space="preserve"> и положений доказательной медицины (ДМ).</w:t>
      </w:r>
    </w:p>
    <w:p w:rsidR="00BB061D" w:rsidRPr="008E0084" w:rsidRDefault="00BB061D" w:rsidP="00683CA6">
      <w:pPr>
        <w:spacing w:after="0" w:line="240" w:lineRule="auto"/>
        <w:rPr>
          <w:rFonts w:cs="Times New Roman"/>
          <w:b/>
          <w:szCs w:val="24"/>
        </w:rPr>
      </w:pPr>
    </w:p>
    <w:p w:rsidR="00BB061D" w:rsidRPr="008E0084" w:rsidRDefault="00BB061D" w:rsidP="00683CA6">
      <w:pPr>
        <w:spacing w:after="0"/>
        <w:rPr>
          <w:rFonts w:cs="Times New Roman"/>
          <w:szCs w:val="24"/>
        </w:rPr>
      </w:pPr>
      <w:r w:rsidRPr="008E0084">
        <w:rPr>
          <w:rFonts w:cs="Times New Roman"/>
          <w:b/>
          <w:szCs w:val="24"/>
        </w:rPr>
        <w:t xml:space="preserve">Задачами </w:t>
      </w:r>
      <w:r w:rsidRPr="008E0084">
        <w:rPr>
          <w:rFonts w:cs="Times New Roman"/>
          <w:szCs w:val="24"/>
        </w:rPr>
        <w:t xml:space="preserve">освоения дисциплины (модуля) являются: </w:t>
      </w:r>
    </w:p>
    <w:p w:rsidR="00BB061D" w:rsidRPr="008E0084" w:rsidRDefault="00BB061D" w:rsidP="00BB061D">
      <w:pPr>
        <w:numPr>
          <w:ilvl w:val="0"/>
          <w:numId w:val="4"/>
        </w:numPr>
        <w:tabs>
          <w:tab w:val="left" w:pos="284"/>
          <w:tab w:val="left" w:pos="9214"/>
        </w:tabs>
        <w:spacing w:after="0" w:line="240" w:lineRule="auto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формирование знаний по общим и частным вопросам  </w:t>
      </w:r>
      <w:proofErr w:type="gramStart"/>
      <w:r w:rsidRPr="008E0084">
        <w:rPr>
          <w:rFonts w:cs="Times New Roman"/>
          <w:szCs w:val="24"/>
        </w:rPr>
        <w:t>клинической</w:t>
      </w:r>
      <w:proofErr w:type="gramEnd"/>
      <w:r w:rsidRPr="008E0084">
        <w:rPr>
          <w:rFonts w:cs="Times New Roman"/>
          <w:szCs w:val="24"/>
        </w:rPr>
        <w:t xml:space="preserve"> фармакологии;</w:t>
      </w:r>
    </w:p>
    <w:p w:rsidR="00BB061D" w:rsidRPr="008E0084" w:rsidRDefault="00BB061D" w:rsidP="00BB061D">
      <w:pPr>
        <w:numPr>
          <w:ilvl w:val="0"/>
          <w:numId w:val="4"/>
        </w:numPr>
        <w:tabs>
          <w:tab w:val="left" w:pos="284"/>
          <w:tab w:val="left" w:pos="9214"/>
        </w:tabs>
        <w:spacing w:after="0" w:line="240" w:lineRule="auto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формирование умения и навыков, необходимые в  деятельности врача для  проведения индивидуализированной фармакотерапии больных путем выбора эффективных, безопасных, доступных ЛС с использованием адекватных методов контроля эффективности и безопасности медикаментозной терапии; </w:t>
      </w:r>
    </w:p>
    <w:p w:rsidR="00BB061D" w:rsidRPr="008E0084" w:rsidRDefault="00BB061D" w:rsidP="00BB061D">
      <w:pPr>
        <w:numPr>
          <w:ilvl w:val="0"/>
          <w:numId w:val="4"/>
        </w:numPr>
        <w:tabs>
          <w:tab w:val="left" w:pos="284"/>
          <w:tab w:val="left" w:pos="9214"/>
        </w:tabs>
        <w:spacing w:after="0" w:line="240" w:lineRule="auto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формирование навыков применения знаний в области </w:t>
      </w:r>
      <w:proofErr w:type="spellStart"/>
      <w:r w:rsidRPr="008E0084">
        <w:rPr>
          <w:rFonts w:cs="Times New Roman"/>
          <w:szCs w:val="24"/>
        </w:rPr>
        <w:t>фармакокинетики</w:t>
      </w:r>
      <w:proofErr w:type="spellEnd"/>
      <w:r w:rsidRPr="008E0084">
        <w:rPr>
          <w:rFonts w:cs="Times New Roman"/>
          <w:szCs w:val="24"/>
        </w:rPr>
        <w:t xml:space="preserve"> и </w:t>
      </w:r>
      <w:proofErr w:type="spellStart"/>
      <w:r w:rsidRPr="008E0084">
        <w:rPr>
          <w:rFonts w:cs="Times New Roman"/>
          <w:szCs w:val="24"/>
        </w:rPr>
        <w:t>фармакодинамики</w:t>
      </w:r>
      <w:proofErr w:type="spellEnd"/>
      <w:r w:rsidRPr="008E0084">
        <w:rPr>
          <w:rFonts w:cs="Times New Roman"/>
          <w:szCs w:val="24"/>
        </w:rPr>
        <w:t xml:space="preserve">  основных групп ЛС при  изменении и нарушении функции различных органов и систем с учетом взаимодействия и возможных нежелательных  реакций ЛС;</w:t>
      </w:r>
    </w:p>
    <w:p w:rsidR="00BB061D" w:rsidRPr="008E0084" w:rsidRDefault="00BB061D" w:rsidP="00BB061D">
      <w:pPr>
        <w:numPr>
          <w:ilvl w:val="0"/>
          <w:numId w:val="4"/>
        </w:numPr>
        <w:tabs>
          <w:tab w:val="left" w:pos="284"/>
          <w:tab w:val="left" w:pos="9214"/>
        </w:tabs>
        <w:spacing w:after="0" w:line="240" w:lineRule="auto"/>
        <w:jc w:val="both"/>
        <w:rPr>
          <w:rFonts w:cs="Times New Roman"/>
          <w:szCs w:val="24"/>
        </w:rPr>
      </w:pPr>
      <w:proofErr w:type="gramStart"/>
      <w:r w:rsidRPr="008E0084">
        <w:rPr>
          <w:rFonts w:cs="Times New Roman"/>
          <w:szCs w:val="24"/>
        </w:rPr>
        <w:t xml:space="preserve">формирование представлений о методах клинической фармакологии, определяющих рациональный выбор ЛС (за основу принята рекомендуемая Всемирной Организацией Здравоохранения </w:t>
      </w:r>
      <w:proofErr w:type="spellStart"/>
      <w:r w:rsidRPr="008E0084">
        <w:rPr>
          <w:rFonts w:cs="Times New Roman"/>
          <w:szCs w:val="24"/>
        </w:rPr>
        <w:t>Гронингемская</w:t>
      </w:r>
      <w:proofErr w:type="spellEnd"/>
      <w:r w:rsidRPr="008E0084">
        <w:rPr>
          <w:rFonts w:cs="Times New Roman"/>
          <w:szCs w:val="24"/>
        </w:rPr>
        <w:t xml:space="preserve"> модель, предполагающая существование двух основных алгоритмов – составление </w:t>
      </w:r>
      <w:proofErr w:type="spellStart"/>
      <w:r w:rsidRPr="008E0084">
        <w:rPr>
          <w:rFonts w:cs="Times New Roman"/>
          <w:szCs w:val="24"/>
        </w:rPr>
        <w:t>П-</w:t>
      </w:r>
      <w:r w:rsidRPr="008E0084">
        <w:rPr>
          <w:rFonts w:cs="Times New Roman"/>
          <w:szCs w:val="24"/>
        </w:rPr>
        <w:lastRenderedPageBreak/>
        <w:t>списка</w:t>
      </w:r>
      <w:proofErr w:type="spellEnd"/>
      <w:r w:rsidRPr="008E0084">
        <w:rPr>
          <w:rFonts w:cs="Times New Roman"/>
          <w:szCs w:val="24"/>
        </w:rPr>
        <w:t xml:space="preserve"> (</w:t>
      </w:r>
      <w:r w:rsidRPr="008E0084">
        <w:rPr>
          <w:rFonts w:cs="Times New Roman"/>
          <w:szCs w:val="24"/>
          <w:lang w:val="en-US"/>
        </w:rPr>
        <w:t>personal</w:t>
      </w:r>
      <w:r w:rsidRPr="008E0084">
        <w:rPr>
          <w:rFonts w:cs="Times New Roman"/>
          <w:szCs w:val="24"/>
        </w:rPr>
        <w:t xml:space="preserve">) ЛС и выбор </w:t>
      </w:r>
      <w:proofErr w:type="spellStart"/>
      <w:r w:rsidRPr="008E0084">
        <w:rPr>
          <w:rFonts w:cs="Times New Roman"/>
          <w:szCs w:val="24"/>
        </w:rPr>
        <w:t>П-лечения</w:t>
      </w:r>
      <w:proofErr w:type="spellEnd"/>
      <w:r w:rsidRPr="008E0084">
        <w:rPr>
          <w:rFonts w:cs="Times New Roman"/>
          <w:szCs w:val="24"/>
        </w:rPr>
        <w:t xml:space="preserve"> на основании четырех критериев – эффективность, безопасность, приемлемость и стоимость с использованием системы рейтинговых коэффициентов).</w:t>
      </w:r>
      <w:proofErr w:type="gramEnd"/>
    </w:p>
    <w:p w:rsidR="00BB061D" w:rsidRPr="008E0084" w:rsidRDefault="00BB061D" w:rsidP="00BB061D">
      <w:pPr>
        <w:ind w:firstLine="709"/>
        <w:jc w:val="both"/>
        <w:rPr>
          <w:rFonts w:cs="Times New Roman"/>
          <w:b/>
          <w:szCs w:val="24"/>
        </w:rPr>
      </w:pPr>
    </w:p>
    <w:p w:rsidR="00BB061D" w:rsidRPr="008E0084" w:rsidRDefault="00BB061D" w:rsidP="00BB061D">
      <w:pPr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b/>
          <w:szCs w:val="24"/>
        </w:rPr>
        <w:t>2. Содержание дисциплины (модуля)</w:t>
      </w:r>
    </w:p>
    <w:p w:rsidR="00BB061D" w:rsidRPr="008E0084" w:rsidRDefault="00BB061D" w:rsidP="00BB061D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jc w:val="both"/>
        <w:rPr>
          <w:color w:val="000000"/>
        </w:rPr>
      </w:pPr>
      <w:r w:rsidRPr="008E0084">
        <w:rPr>
          <w:color w:val="000000"/>
          <w:spacing w:val="1"/>
        </w:rPr>
        <w:t xml:space="preserve">Предмет и задачи клинической фармакологии. Закон о лекарственных средствах. Место Фармакологического комитета и Минздрава РФ </w:t>
      </w:r>
      <w:r w:rsidRPr="008E0084">
        <w:rPr>
          <w:color w:val="000000"/>
          <w:spacing w:val="2"/>
        </w:rPr>
        <w:t>в сфере обращения ЛС.</w:t>
      </w:r>
      <w:r w:rsidR="00F72396">
        <w:rPr>
          <w:color w:val="000000"/>
          <w:spacing w:val="2"/>
        </w:rPr>
        <w:t xml:space="preserve"> </w:t>
      </w:r>
      <w:r w:rsidRPr="008E0084">
        <w:rPr>
          <w:color w:val="000000"/>
        </w:rPr>
        <w:t xml:space="preserve">Типы названий препаратов. </w:t>
      </w:r>
      <w:proofErr w:type="spellStart"/>
      <w:r w:rsidRPr="008E0084">
        <w:rPr>
          <w:color w:val="000000"/>
        </w:rPr>
        <w:t>Фармакоэпидемиология</w:t>
      </w:r>
      <w:proofErr w:type="spellEnd"/>
      <w:r w:rsidRPr="008E0084">
        <w:rPr>
          <w:color w:val="000000"/>
        </w:rPr>
        <w:t xml:space="preserve">, </w:t>
      </w:r>
      <w:proofErr w:type="spellStart"/>
      <w:r w:rsidRPr="008E0084">
        <w:rPr>
          <w:color w:val="000000"/>
        </w:rPr>
        <w:t>фармакоэкономика</w:t>
      </w:r>
      <w:proofErr w:type="spellEnd"/>
      <w:r w:rsidRPr="008E0084">
        <w:rPr>
          <w:color w:val="000000"/>
        </w:rPr>
        <w:t xml:space="preserve">, их содержание и </w:t>
      </w:r>
      <w:r w:rsidRPr="008E0084">
        <w:rPr>
          <w:color w:val="000000"/>
          <w:spacing w:val="2"/>
        </w:rPr>
        <w:t xml:space="preserve">значение.   Понятие   о   формулярной   системе.   Методология   и   фазы   клинического </w:t>
      </w:r>
      <w:r w:rsidRPr="008E0084">
        <w:rPr>
          <w:color w:val="000000"/>
          <w:spacing w:val="3"/>
        </w:rPr>
        <w:t xml:space="preserve">исследования </w:t>
      </w:r>
      <w:proofErr w:type="gramStart"/>
      <w:r w:rsidRPr="008E0084">
        <w:rPr>
          <w:color w:val="000000"/>
          <w:spacing w:val="3"/>
        </w:rPr>
        <w:t>новых</w:t>
      </w:r>
      <w:proofErr w:type="gramEnd"/>
      <w:r w:rsidRPr="008E0084">
        <w:rPr>
          <w:color w:val="000000"/>
          <w:spacing w:val="3"/>
        </w:rPr>
        <w:t xml:space="preserve"> ЛС. Современные методы проведения клинических испытаний ЛС, </w:t>
      </w:r>
      <w:r w:rsidRPr="008E0084">
        <w:rPr>
          <w:color w:val="000000"/>
          <w:spacing w:val="2"/>
        </w:rPr>
        <w:t xml:space="preserve">понятие   о   контролируемых   клинических   исследованиях,   особенности   проведения </w:t>
      </w:r>
      <w:r w:rsidRPr="008E0084">
        <w:rPr>
          <w:color w:val="000000"/>
          <w:spacing w:val="3"/>
        </w:rPr>
        <w:t xml:space="preserve">клинических испытаний у детей. Деонтология в </w:t>
      </w:r>
      <w:proofErr w:type="gramStart"/>
      <w:r w:rsidRPr="008E0084">
        <w:rPr>
          <w:color w:val="000000"/>
          <w:spacing w:val="3"/>
        </w:rPr>
        <w:t>клинической</w:t>
      </w:r>
      <w:proofErr w:type="gramEnd"/>
      <w:r w:rsidRPr="008E0084">
        <w:rPr>
          <w:color w:val="000000"/>
          <w:spacing w:val="3"/>
        </w:rPr>
        <w:t xml:space="preserve"> фармакологии. Понятие о </w:t>
      </w:r>
      <w:r w:rsidRPr="008E0084">
        <w:rPr>
          <w:color w:val="000000"/>
        </w:rPr>
        <w:t>доказательной медицине, её основные положения.</w:t>
      </w:r>
    </w:p>
    <w:p w:rsidR="00BB061D" w:rsidRPr="008E0084" w:rsidRDefault="00BB061D" w:rsidP="00BB061D">
      <w:pPr>
        <w:pStyle w:val="a5"/>
        <w:numPr>
          <w:ilvl w:val="0"/>
          <w:numId w:val="5"/>
        </w:numPr>
        <w:jc w:val="both"/>
      </w:pPr>
      <w:r w:rsidRPr="008E0084">
        <w:t xml:space="preserve">Значение ФК для выбора ЛС и определения режима их дозирования: путь введения, всасываемость, </w:t>
      </w:r>
      <w:proofErr w:type="spellStart"/>
      <w:r w:rsidRPr="008E0084">
        <w:t>биодоступность</w:t>
      </w:r>
      <w:proofErr w:type="spellEnd"/>
      <w:r w:rsidRPr="008E0084">
        <w:t xml:space="preserve">, </w:t>
      </w:r>
      <w:proofErr w:type="spellStart"/>
      <w:r w:rsidRPr="008E0084">
        <w:t>биоэквивалентность</w:t>
      </w:r>
      <w:proofErr w:type="spellEnd"/>
      <w:r w:rsidRPr="008E0084">
        <w:t xml:space="preserve">, связь с белками, объем распределения, метаболизм, период полу выделения, клиренс, пути и скорость выведения. Особенности ФК ЛС в различные возрастные периоды (плод, период новорожденности, дети, беременные и </w:t>
      </w:r>
      <w:proofErr w:type="spellStart"/>
      <w:r w:rsidRPr="008E0084">
        <w:t>лактирующие</w:t>
      </w:r>
      <w:proofErr w:type="spellEnd"/>
      <w:r w:rsidRPr="008E0084">
        <w:t xml:space="preserve"> женщины, пожилые люди). Особенности ФК ЛС при патологии органов дыхания, </w:t>
      </w:r>
      <w:proofErr w:type="spellStart"/>
      <w:proofErr w:type="gramStart"/>
      <w:r w:rsidRPr="008E0084">
        <w:t>желудочно</w:t>
      </w:r>
      <w:proofErr w:type="spellEnd"/>
      <w:r w:rsidRPr="008E0084">
        <w:t xml:space="preserve"> - кишечного</w:t>
      </w:r>
      <w:proofErr w:type="gramEnd"/>
      <w:r w:rsidRPr="008E0084">
        <w:t xml:space="preserve"> тракта, кровообращения, печени, почек.</w:t>
      </w:r>
    </w:p>
    <w:p w:rsidR="00BB061D" w:rsidRPr="008E0084" w:rsidRDefault="00BB061D" w:rsidP="00BB061D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427"/>
        </w:tabs>
        <w:suppressAutoHyphens/>
        <w:autoSpaceDE w:val="0"/>
        <w:jc w:val="both"/>
        <w:rPr>
          <w:color w:val="000000"/>
        </w:rPr>
      </w:pPr>
      <w:r w:rsidRPr="008E0084">
        <w:rPr>
          <w:color w:val="000000"/>
        </w:rPr>
        <w:t xml:space="preserve">ФД ЛС. Определение понятий ФД, рецепторы, </w:t>
      </w:r>
      <w:proofErr w:type="spellStart"/>
      <w:r w:rsidRPr="008E0084">
        <w:rPr>
          <w:color w:val="000000"/>
        </w:rPr>
        <w:t>мессенджеры</w:t>
      </w:r>
      <w:proofErr w:type="spellEnd"/>
      <w:r w:rsidRPr="008E0084">
        <w:rPr>
          <w:color w:val="000000"/>
        </w:rPr>
        <w:t xml:space="preserve">, механизм действия, селективность, стереоизомеры, полные и частичные </w:t>
      </w:r>
      <w:proofErr w:type="spellStart"/>
      <w:r w:rsidRPr="008E0084">
        <w:rPr>
          <w:color w:val="000000"/>
        </w:rPr>
        <w:t>агонисты</w:t>
      </w:r>
      <w:proofErr w:type="spellEnd"/>
      <w:r w:rsidRPr="008E0084">
        <w:rPr>
          <w:color w:val="000000"/>
        </w:rPr>
        <w:t xml:space="preserve"> и антагонисты. Терапевтический индекс, клинический эффект, НЛР. Современные методы оценки действия ЛС, требования к ним. Действие ЛС при однократном и курсовом применении. </w:t>
      </w:r>
      <w:r w:rsidRPr="008E0084">
        <w:rPr>
          <w:color w:val="000000"/>
          <w:spacing w:val="-1"/>
        </w:rPr>
        <w:t xml:space="preserve">Значение фармакологических проб в </w:t>
      </w:r>
      <w:proofErr w:type="gramStart"/>
      <w:r w:rsidRPr="008E0084">
        <w:rPr>
          <w:color w:val="000000"/>
          <w:spacing w:val="-1"/>
        </w:rPr>
        <w:t>выборе</w:t>
      </w:r>
      <w:proofErr w:type="gramEnd"/>
      <w:r w:rsidRPr="008E0084">
        <w:rPr>
          <w:color w:val="000000"/>
          <w:spacing w:val="-1"/>
        </w:rPr>
        <w:t xml:space="preserve"> ЛС и определение рационального режима их </w:t>
      </w:r>
      <w:r w:rsidRPr="008E0084">
        <w:rPr>
          <w:color w:val="000000"/>
          <w:spacing w:val="1"/>
        </w:rPr>
        <w:t xml:space="preserve">дозирования (дозы - разовая, суточная, курсовая, кратность применения). Понятие </w:t>
      </w:r>
      <w:proofErr w:type="spellStart"/>
      <w:r w:rsidRPr="008E0084">
        <w:rPr>
          <w:color w:val="000000"/>
          <w:spacing w:val="1"/>
        </w:rPr>
        <w:t>о</w:t>
      </w:r>
      <w:r w:rsidRPr="008E0084">
        <w:rPr>
          <w:color w:val="000000"/>
        </w:rPr>
        <w:t>терапевтической</w:t>
      </w:r>
      <w:proofErr w:type="spellEnd"/>
      <w:r w:rsidRPr="008E0084">
        <w:rPr>
          <w:color w:val="000000"/>
        </w:rPr>
        <w:t xml:space="preserve"> широте, минимальной и максимальных дозах. Значение мониторного наблюдения за действием ЛС. Взаимосвязь между ФД и ФК. Особенности ФД ЛС в различные периоды (плод, период новорожденности, дети, беременные и </w:t>
      </w:r>
      <w:proofErr w:type="spellStart"/>
      <w:r w:rsidRPr="008E0084">
        <w:rPr>
          <w:color w:val="000000"/>
        </w:rPr>
        <w:t>лактирующие</w:t>
      </w:r>
      <w:proofErr w:type="spellEnd"/>
      <w:r w:rsidRPr="008E0084">
        <w:rPr>
          <w:color w:val="000000"/>
        </w:rPr>
        <w:t xml:space="preserve"> женщины, пожилые люди).</w:t>
      </w:r>
    </w:p>
    <w:p w:rsidR="00BB061D" w:rsidRPr="008E0084" w:rsidRDefault="00BB061D" w:rsidP="00BB061D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427"/>
        </w:tabs>
        <w:suppressAutoHyphens/>
        <w:autoSpaceDE w:val="0"/>
        <w:jc w:val="both"/>
        <w:rPr>
          <w:color w:val="000000"/>
          <w:spacing w:val="-1"/>
        </w:rPr>
      </w:pPr>
      <w:r w:rsidRPr="008E0084">
        <w:rPr>
          <w:color w:val="000000"/>
        </w:rPr>
        <w:t>Взаимодействие ЛС. Характер взаимодействия ЛС (фармацевтическое,</w:t>
      </w:r>
      <w:r w:rsidRPr="008E0084">
        <w:rPr>
          <w:color w:val="000000"/>
        </w:rPr>
        <w:br/>
      </w:r>
      <w:r w:rsidRPr="008E0084">
        <w:rPr>
          <w:color w:val="000000"/>
          <w:spacing w:val="-1"/>
        </w:rPr>
        <w:t>фармакокинетическое, фармакодинамическое). Клиническая характеристика проявлений взаимодействия Л С Принципы рационального комбинирования ЛС.</w:t>
      </w:r>
    </w:p>
    <w:p w:rsidR="00BB061D" w:rsidRPr="008E0084" w:rsidRDefault="00BB061D" w:rsidP="00BB061D">
      <w:pPr>
        <w:pStyle w:val="a5"/>
        <w:numPr>
          <w:ilvl w:val="0"/>
          <w:numId w:val="5"/>
        </w:numPr>
        <w:jc w:val="both"/>
      </w:pPr>
      <w:r w:rsidRPr="008E0084">
        <w:t xml:space="preserve">Нежелательные лекарственные реакции. Методы их выявления, профилактики и коррекции. Клинические виды НЛР у больного (фармакодинамические, токсические, аллергические, мутагенные, </w:t>
      </w:r>
      <w:proofErr w:type="spellStart"/>
      <w:r w:rsidRPr="008E0084">
        <w:t>парамедикаметозные</w:t>
      </w:r>
      <w:proofErr w:type="spellEnd"/>
      <w:r w:rsidRPr="008E0084">
        <w:t>). Механизмы прогнозирования возможного развития НЛР.</w:t>
      </w:r>
    </w:p>
    <w:p w:rsidR="00BB061D" w:rsidRPr="008E0084" w:rsidRDefault="00BB061D" w:rsidP="00BB061D">
      <w:pPr>
        <w:pStyle w:val="a5"/>
        <w:numPr>
          <w:ilvl w:val="0"/>
          <w:numId w:val="5"/>
        </w:numPr>
        <w:jc w:val="both"/>
      </w:pPr>
      <w:r w:rsidRPr="008E0084">
        <w:t>Общие принципы оценки эффективности и безопасности применения ЛС у больных, включая оценку качества жизни больных. Значение клинических и лабораторно - инструментальных методов оценки эффективности и безопасности применения ЛС.</w:t>
      </w:r>
    </w:p>
    <w:p w:rsidR="00BB061D" w:rsidRPr="008E0084" w:rsidRDefault="00BB061D" w:rsidP="00BB061D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suppressAutoHyphens/>
        <w:autoSpaceDE w:val="0"/>
        <w:jc w:val="both"/>
        <w:rPr>
          <w:color w:val="000000"/>
        </w:rPr>
      </w:pPr>
      <w:r w:rsidRPr="008E0084">
        <w:rPr>
          <w:bCs/>
          <w:color w:val="000000"/>
        </w:rPr>
        <w:t xml:space="preserve">Значение клинической фармакологии в индивидуализации фармакотерапии </w:t>
      </w:r>
      <w:r w:rsidRPr="008E0084">
        <w:rPr>
          <w:color w:val="000000"/>
          <w:spacing w:val="-1"/>
        </w:rPr>
        <w:t xml:space="preserve">Основные принципы проведения ФК исследований, мониторного наблюдения за концентрацией Л С и оценки ФК параметров </w:t>
      </w:r>
      <w:proofErr w:type="spellStart"/>
      <w:r w:rsidRPr="008E0084">
        <w:rPr>
          <w:color w:val="000000"/>
          <w:spacing w:val="-1"/>
        </w:rPr>
        <w:t>ЛС</w:t>
      </w:r>
      <w:proofErr w:type="gramStart"/>
      <w:r w:rsidRPr="008E0084">
        <w:rPr>
          <w:color w:val="000000"/>
          <w:spacing w:val="-1"/>
        </w:rPr>
        <w:t>.</w:t>
      </w:r>
      <w:r w:rsidRPr="008E0084">
        <w:rPr>
          <w:color w:val="000000"/>
          <w:spacing w:val="1"/>
        </w:rPr>
        <w:t>И</w:t>
      </w:r>
      <w:proofErr w:type="gramEnd"/>
      <w:r w:rsidRPr="008E0084">
        <w:rPr>
          <w:color w:val="000000"/>
          <w:spacing w:val="1"/>
        </w:rPr>
        <w:t>зучение</w:t>
      </w:r>
      <w:proofErr w:type="spellEnd"/>
      <w:r w:rsidRPr="008E0084">
        <w:rPr>
          <w:color w:val="000000"/>
          <w:spacing w:val="1"/>
        </w:rPr>
        <w:t xml:space="preserve"> и оценка ФД. </w:t>
      </w:r>
      <w:r w:rsidRPr="008E0084">
        <w:rPr>
          <w:color w:val="000000"/>
        </w:rPr>
        <w:t>Оценка возможных взаимодействий препаратов. Изучение взаимосвязи ФК и ФД ЛС.</w:t>
      </w:r>
    </w:p>
    <w:p w:rsidR="00BB061D" w:rsidRPr="008E0084" w:rsidRDefault="00BB061D" w:rsidP="00BB061D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suppressAutoHyphens/>
        <w:autoSpaceDE w:val="0"/>
        <w:jc w:val="both"/>
        <w:rPr>
          <w:color w:val="000000"/>
        </w:rPr>
      </w:pPr>
      <w:r w:rsidRPr="008E0084">
        <w:rPr>
          <w:color w:val="000000"/>
          <w:spacing w:val="-1"/>
        </w:rPr>
        <w:t xml:space="preserve">Факторы, способствующие изменению действия и метаболизма </w:t>
      </w:r>
      <w:r w:rsidRPr="008E0084">
        <w:rPr>
          <w:color w:val="000000"/>
        </w:rPr>
        <w:t xml:space="preserve">ЛС, факторы, </w:t>
      </w:r>
      <w:proofErr w:type="gramStart"/>
      <w:r w:rsidRPr="008E0084">
        <w:rPr>
          <w:color w:val="000000"/>
        </w:rPr>
        <w:t>увеличивающих</w:t>
      </w:r>
      <w:proofErr w:type="gramEnd"/>
      <w:r w:rsidRPr="008E0084">
        <w:rPr>
          <w:color w:val="000000"/>
        </w:rPr>
        <w:t xml:space="preserve"> или снижающих риск НЛР. Особенности ФД, ФК ЛС в зависимости от пола, возраста, </w:t>
      </w:r>
      <w:r w:rsidRPr="008E0084">
        <w:rPr>
          <w:color w:val="000000"/>
          <w:spacing w:val="-1"/>
        </w:rPr>
        <w:t xml:space="preserve">сроков беременности, лактации, функционального состояния печени, почек и </w:t>
      </w:r>
      <w:r w:rsidRPr="008E0084">
        <w:rPr>
          <w:color w:val="000000"/>
        </w:rPr>
        <w:t>др., а также курения, алкоголизма, наркомании и т.д.</w:t>
      </w:r>
    </w:p>
    <w:p w:rsidR="00BB061D" w:rsidRPr="008E0084" w:rsidRDefault="00BB061D" w:rsidP="00BB061D">
      <w:pPr>
        <w:pStyle w:val="a5"/>
        <w:numPr>
          <w:ilvl w:val="0"/>
          <w:numId w:val="5"/>
        </w:numPr>
        <w:jc w:val="both"/>
      </w:pPr>
      <w:r w:rsidRPr="008E0084">
        <w:rPr>
          <w:color w:val="000000"/>
          <w:spacing w:val="-1"/>
        </w:rPr>
        <w:lastRenderedPageBreak/>
        <w:t>Фазы клинического исследования новых ЛС, положения ДМ.</w:t>
      </w:r>
    </w:p>
    <w:p w:rsidR="00BB061D" w:rsidRPr="008E0084" w:rsidRDefault="00BB061D" w:rsidP="00BB061D">
      <w:pPr>
        <w:pStyle w:val="a5"/>
        <w:numPr>
          <w:ilvl w:val="0"/>
          <w:numId w:val="5"/>
        </w:numPr>
        <w:jc w:val="both"/>
      </w:pPr>
      <w:r w:rsidRPr="008E0084">
        <w:rPr>
          <w:color w:val="000000"/>
          <w:spacing w:val="-1"/>
        </w:rPr>
        <w:t xml:space="preserve">Формулярная система, </w:t>
      </w:r>
      <w:proofErr w:type="spellStart"/>
      <w:r w:rsidRPr="008E0084">
        <w:rPr>
          <w:color w:val="000000"/>
          <w:spacing w:val="-1"/>
        </w:rPr>
        <w:t>фармакоэпидемиология</w:t>
      </w:r>
      <w:proofErr w:type="spellEnd"/>
      <w:r w:rsidRPr="008E0084">
        <w:rPr>
          <w:color w:val="000000"/>
          <w:spacing w:val="-1"/>
        </w:rPr>
        <w:t xml:space="preserve"> и результаты </w:t>
      </w:r>
      <w:proofErr w:type="spellStart"/>
      <w:r w:rsidRPr="008E0084">
        <w:rPr>
          <w:color w:val="000000"/>
        </w:rPr>
        <w:t>фармакоэкономических</w:t>
      </w:r>
      <w:proofErr w:type="spellEnd"/>
      <w:r w:rsidRPr="008E0084">
        <w:rPr>
          <w:color w:val="000000"/>
        </w:rPr>
        <w:t xml:space="preserve"> исследований.</w:t>
      </w:r>
    </w:p>
    <w:p w:rsidR="00BB061D" w:rsidRPr="008E0084" w:rsidRDefault="00BB061D" w:rsidP="00BB061D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jc w:val="both"/>
        <w:rPr>
          <w:color w:val="000000"/>
        </w:rPr>
      </w:pPr>
      <w:r w:rsidRPr="008E0084">
        <w:rPr>
          <w:color w:val="000000"/>
        </w:rPr>
        <w:t xml:space="preserve">Клиническая фармакология </w:t>
      </w:r>
      <w:proofErr w:type="spellStart"/>
      <w:r w:rsidRPr="008E0084">
        <w:rPr>
          <w:color w:val="000000"/>
        </w:rPr>
        <w:t>антимикробных</w:t>
      </w:r>
      <w:proofErr w:type="spellEnd"/>
      <w:r w:rsidRPr="008E0084">
        <w:rPr>
          <w:color w:val="000000"/>
        </w:rPr>
        <w:t xml:space="preserve"> и </w:t>
      </w:r>
      <w:proofErr w:type="gramStart"/>
      <w:r w:rsidRPr="008E0084">
        <w:rPr>
          <w:color w:val="000000"/>
        </w:rPr>
        <w:t>противовирусных</w:t>
      </w:r>
      <w:proofErr w:type="gramEnd"/>
      <w:r w:rsidRPr="008E0084">
        <w:rPr>
          <w:color w:val="000000"/>
        </w:rPr>
        <w:t xml:space="preserve"> ЛС</w:t>
      </w:r>
    </w:p>
    <w:p w:rsidR="00BB061D" w:rsidRPr="008E0084" w:rsidRDefault="00BB061D" w:rsidP="00BB061D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jc w:val="both"/>
        <w:rPr>
          <w:bCs/>
          <w:color w:val="000000"/>
        </w:rPr>
      </w:pPr>
      <w:proofErr w:type="gramStart"/>
      <w:r w:rsidRPr="008E0084">
        <w:rPr>
          <w:bCs/>
          <w:color w:val="000000"/>
        </w:rPr>
        <w:t>Клиническая фармакология ЛС, применяемых при заболеваниях эндокринной системы</w:t>
      </w:r>
      <w:proofErr w:type="gramEnd"/>
    </w:p>
    <w:p w:rsidR="00BB061D" w:rsidRPr="008E0084" w:rsidRDefault="00BB061D" w:rsidP="00BB061D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jc w:val="both"/>
        <w:rPr>
          <w:color w:val="000000"/>
        </w:rPr>
      </w:pPr>
      <w:r w:rsidRPr="008E0084">
        <w:rPr>
          <w:bCs/>
          <w:color w:val="000000"/>
          <w:spacing w:val="-1"/>
        </w:rPr>
        <w:t xml:space="preserve">Клиническая фармакология </w:t>
      </w:r>
      <w:proofErr w:type="spellStart"/>
      <w:r w:rsidRPr="008E0084">
        <w:rPr>
          <w:bCs/>
          <w:color w:val="000000"/>
          <w:spacing w:val="-1"/>
        </w:rPr>
        <w:t>стероидных</w:t>
      </w:r>
      <w:proofErr w:type="spellEnd"/>
      <w:r w:rsidRPr="008E0084">
        <w:rPr>
          <w:bCs/>
          <w:color w:val="000000"/>
          <w:spacing w:val="-1"/>
        </w:rPr>
        <w:t xml:space="preserve"> и </w:t>
      </w:r>
      <w:proofErr w:type="spellStart"/>
      <w:r w:rsidRPr="008E0084">
        <w:rPr>
          <w:bCs/>
          <w:color w:val="000000"/>
          <w:spacing w:val="-1"/>
        </w:rPr>
        <w:t>нестероидныхпротивоспалительных</w:t>
      </w:r>
      <w:r w:rsidRPr="008E0084">
        <w:rPr>
          <w:bCs/>
          <w:color w:val="000000"/>
          <w:spacing w:val="-5"/>
        </w:rPr>
        <w:t>ЛС</w:t>
      </w:r>
      <w:proofErr w:type="spellEnd"/>
    </w:p>
    <w:p w:rsidR="00BB061D" w:rsidRPr="008E0084" w:rsidRDefault="00BB061D" w:rsidP="00BB061D">
      <w:pPr>
        <w:pStyle w:val="a5"/>
        <w:numPr>
          <w:ilvl w:val="0"/>
          <w:numId w:val="5"/>
        </w:numPr>
        <w:jc w:val="both"/>
        <w:outlineLvl w:val="0"/>
        <w:rPr>
          <w:bCs/>
          <w:iCs/>
          <w:kern w:val="1"/>
          <w:lang w:eastAsia="ar-SA"/>
        </w:rPr>
      </w:pPr>
      <w:r w:rsidRPr="008E0084">
        <w:rPr>
          <w:bCs/>
          <w:color w:val="000000"/>
          <w:spacing w:val="-1"/>
        </w:rPr>
        <w:t xml:space="preserve">Клиническая фармакология ЛС, </w:t>
      </w:r>
      <w:proofErr w:type="spellStart"/>
      <w:r w:rsidRPr="008E0084">
        <w:rPr>
          <w:bCs/>
          <w:color w:val="000000"/>
          <w:spacing w:val="-1"/>
        </w:rPr>
        <w:t>плазмазамещающих</w:t>
      </w:r>
      <w:proofErr w:type="spellEnd"/>
      <w:r w:rsidRPr="008E0084">
        <w:rPr>
          <w:bCs/>
          <w:color w:val="000000"/>
          <w:spacing w:val="-1"/>
        </w:rPr>
        <w:t xml:space="preserve"> и </w:t>
      </w:r>
      <w:proofErr w:type="spellStart"/>
      <w:r w:rsidRPr="008E0084">
        <w:rPr>
          <w:bCs/>
          <w:color w:val="000000"/>
          <w:spacing w:val="-1"/>
        </w:rPr>
        <w:t>дезинтоксикационных</w:t>
      </w:r>
      <w:proofErr w:type="spellEnd"/>
      <w:r w:rsidRPr="008E0084">
        <w:rPr>
          <w:bCs/>
          <w:color w:val="000000"/>
          <w:spacing w:val="-1"/>
        </w:rPr>
        <w:t xml:space="preserve"> средств. </w:t>
      </w:r>
      <w:r w:rsidRPr="008E0084">
        <w:rPr>
          <w:bCs/>
          <w:color w:val="000000"/>
        </w:rPr>
        <w:t xml:space="preserve">Клиническая фармакология ЛС, </w:t>
      </w:r>
      <w:proofErr w:type="gramStart"/>
      <w:r w:rsidRPr="008E0084">
        <w:rPr>
          <w:bCs/>
          <w:color w:val="000000"/>
        </w:rPr>
        <w:t>влияющих</w:t>
      </w:r>
      <w:proofErr w:type="gramEnd"/>
      <w:r w:rsidRPr="008E0084">
        <w:rPr>
          <w:bCs/>
          <w:color w:val="000000"/>
        </w:rPr>
        <w:t xml:space="preserve"> на гемостаз и </w:t>
      </w:r>
      <w:proofErr w:type="spellStart"/>
      <w:r w:rsidRPr="008E0084">
        <w:rPr>
          <w:bCs/>
          <w:color w:val="000000"/>
        </w:rPr>
        <w:t>гемопоэз</w:t>
      </w:r>
      <w:proofErr w:type="spellEnd"/>
      <w:r w:rsidRPr="008E0084">
        <w:rPr>
          <w:bCs/>
          <w:color w:val="000000"/>
        </w:rPr>
        <w:t>.</w:t>
      </w:r>
    </w:p>
    <w:p w:rsidR="00BB061D" w:rsidRPr="008E0084" w:rsidRDefault="00BB061D" w:rsidP="00BB061D">
      <w:pPr>
        <w:ind w:firstLine="709"/>
        <w:jc w:val="both"/>
        <w:outlineLvl w:val="0"/>
        <w:rPr>
          <w:rFonts w:cs="Times New Roman"/>
          <w:b/>
          <w:bCs/>
          <w:iCs/>
          <w:kern w:val="1"/>
          <w:szCs w:val="24"/>
          <w:lang w:eastAsia="ar-SA"/>
        </w:rPr>
      </w:pPr>
    </w:p>
    <w:p w:rsidR="00BF58F3" w:rsidRPr="008E0084" w:rsidRDefault="00BF58F3" w:rsidP="00BF58F3">
      <w:pPr>
        <w:keepNext/>
        <w:widowControl w:val="0"/>
        <w:spacing w:after="120"/>
        <w:jc w:val="center"/>
        <w:outlineLvl w:val="0"/>
        <w:rPr>
          <w:rFonts w:eastAsia="Times New Roman" w:cs="Times New Roman"/>
          <w:b/>
          <w:bCs/>
          <w:kern w:val="32"/>
          <w:szCs w:val="24"/>
        </w:rPr>
      </w:pPr>
      <w:r w:rsidRPr="008E0084">
        <w:rPr>
          <w:rFonts w:eastAsia="Times New Roman" w:cs="Times New Roman"/>
          <w:b/>
          <w:bCs/>
          <w:kern w:val="32"/>
          <w:szCs w:val="24"/>
        </w:rPr>
        <w:t xml:space="preserve">АННОТАЦИЯ РАБОЧИХ ПРОГРАММ ПРАКТИК </w:t>
      </w:r>
    </w:p>
    <w:p w:rsidR="00BF58F3" w:rsidRPr="008E0084" w:rsidRDefault="00BF58F3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Аннотация рабочей программы практики</w:t>
      </w:r>
    </w:p>
    <w:p w:rsidR="008D324D" w:rsidRDefault="008D324D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«Практика по получению профессиональных умений и опыта профессиональной деятельности (педагогическая практика)»</w:t>
      </w:r>
    </w:p>
    <w:p w:rsidR="00683CA6" w:rsidRDefault="00683CA6" w:rsidP="00683CA6">
      <w:pPr>
        <w:spacing w:line="312" w:lineRule="auto"/>
        <w:ind w:firstLine="680"/>
        <w:jc w:val="both"/>
        <w:rPr>
          <w:b/>
        </w:rPr>
      </w:pPr>
      <w:r>
        <w:rPr>
          <w:b/>
        </w:rPr>
        <w:t>1. Цель и задачи практики</w:t>
      </w:r>
    </w:p>
    <w:p w:rsidR="00683CA6" w:rsidRPr="00BF7705" w:rsidRDefault="00683CA6" w:rsidP="00683CA6">
      <w:pPr>
        <w:spacing w:line="240" w:lineRule="auto"/>
        <w:ind w:firstLine="720"/>
        <w:jc w:val="both"/>
        <w:rPr>
          <w:bCs/>
          <w:kern w:val="36"/>
        </w:rPr>
      </w:pPr>
      <w:proofErr w:type="gramStart"/>
      <w:r w:rsidRPr="00BF7705">
        <w:rPr>
          <w:b/>
          <w:bCs/>
          <w:kern w:val="36"/>
        </w:rPr>
        <w:t xml:space="preserve">Целью </w:t>
      </w:r>
      <w:r w:rsidRPr="00BF7705">
        <w:rPr>
          <w:bCs/>
          <w:kern w:val="36"/>
        </w:rPr>
        <w:t>практики является знакомство аспирантов с принципами организации учебного процесса в вузе, особенностями преподавания дисциплин, соответствующих научной специальности (отрасли), овладение видами вузовской педагогической деятельности на уровне квалифицированного преподавателя, подготовка аспирантов к осуществлению образовательного процесса в высших учебных заведениях.</w:t>
      </w:r>
      <w:proofErr w:type="gramEnd"/>
    </w:p>
    <w:p w:rsidR="00683CA6" w:rsidRPr="00BF7705" w:rsidRDefault="00683CA6" w:rsidP="00683CA6">
      <w:pPr>
        <w:spacing w:after="0" w:line="240" w:lineRule="auto"/>
        <w:ind w:firstLine="720"/>
        <w:jc w:val="both"/>
        <w:rPr>
          <w:b/>
          <w:bCs/>
          <w:kern w:val="36"/>
        </w:rPr>
      </w:pPr>
      <w:r w:rsidRPr="00BF7705">
        <w:rPr>
          <w:b/>
          <w:bCs/>
          <w:kern w:val="36"/>
        </w:rPr>
        <w:t>Задачи практики:</w:t>
      </w:r>
    </w:p>
    <w:p w:rsidR="00683CA6" w:rsidRPr="00BF7705" w:rsidRDefault="00683CA6" w:rsidP="00683CA6">
      <w:pPr>
        <w:spacing w:after="0" w:line="240" w:lineRule="auto"/>
        <w:ind w:firstLine="720"/>
        <w:jc w:val="both"/>
        <w:rPr>
          <w:bCs/>
          <w:kern w:val="36"/>
        </w:rPr>
      </w:pPr>
      <w:r w:rsidRPr="00BF7705">
        <w:rPr>
          <w:bCs/>
          <w:kern w:val="36"/>
        </w:rPr>
        <w:t xml:space="preserve">- закрепление теоретических знаний, умений и навыков, полученных аспирантами в </w:t>
      </w:r>
      <w:proofErr w:type="gramStart"/>
      <w:r w:rsidRPr="00BF7705">
        <w:rPr>
          <w:bCs/>
          <w:kern w:val="36"/>
        </w:rPr>
        <w:t>процессе</w:t>
      </w:r>
      <w:proofErr w:type="gramEnd"/>
      <w:r w:rsidRPr="00BF7705">
        <w:rPr>
          <w:bCs/>
          <w:kern w:val="36"/>
        </w:rPr>
        <w:t xml:space="preserve"> обучения;</w:t>
      </w:r>
    </w:p>
    <w:p w:rsidR="00683CA6" w:rsidRPr="00BF7705" w:rsidRDefault="00683CA6" w:rsidP="00683CA6">
      <w:pPr>
        <w:spacing w:after="0" w:line="240" w:lineRule="auto"/>
        <w:ind w:firstLine="720"/>
        <w:jc w:val="both"/>
        <w:rPr>
          <w:bCs/>
          <w:kern w:val="36"/>
        </w:rPr>
      </w:pPr>
      <w:r w:rsidRPr="00BF7705">
        <w:rPr>
          <w:bCs/>
          <w:kern w:val="36"/>
        </w:rPr>
        <w:t>- овладение методикой подготовки и проведения разнообразных форм учебной работы;</w:t>
      </w:r>
    </w:p>
    <w:p w:rsidR="00683CA6" w:rsidRPr="00BF7705" w:rsidRDefault="00683CA6" w:rsidP="00683CA6">
      <w:pPr>
        <w:spacing w:after="0" w:line="240" w:lineRule="auto"/>
        <w:ind w:firstLine="720"/>
        <w:jc w:val="both"/>
        <w:rPr>
          <w:bCs/>
          <w:kern w:val="36"/>
        </w:rPr>
      </w:pPr>
      <w:r w:rsidRPr="00BF7705">
        <w:rPr>
          <w:bCs/>
          <w:kern w:val="36"/>
        </w:rPr>
        <w:t>- формирование профессиональных педагогических умений и навыков.</w:t>
      </w:r>
    </w:p>
    <w:p w:rsidR="00683CA6" w:rsidRPr="00BF7705" w:rsidRDefault="00683CA6" w:rsidP="00683CA6">
      <w:pPr>
        <w:pStyle w:val="ZOIMAL"/>
        <w:numPr>
          <w:ilvl w:val="0"/>
          <w:numId w:val="0"/>
        </w:numPr>
        <w:tabs>
          <w:tab w:val="left" w:pos="709"/>
          <w:tab w:val="left" w:pos="851"/>
          <w:tab w:val="left" w:pos="993"/>
        </w:tabs>
        <w:spacing w:before="0" w:after="0"/>
        <w:ind w:firstLine="567"/>
        <w:jc w:val="both"/>
        <w:rPr>
          <w:rStyle w:val="a4"/>
          <w:iCs/>
          <w:sz w:val="24"/>
        </w:rPr>
      </w:pPr>
    </w:p>
    <w:p w:rsidR="00683CA6" w:rsidRPr="00BF7705" w:rsidRDefault="00683CA6" w:rsidP="00683CA6">
      <w:pPr>
        <w:ind w:firstLine="709"/>
        <w:jc w:val="both"/>
        <w:outlineLvl w:val="0"/>
        <w:rPr>
          <w:b/>
          <w:bCs/>
          <w:iCs/>
          <w:kern w:val="1"/>
          <w:lang w:eastAsia="ar-SA"/>
        </w:rPr>
      </w:pPr>
      <w:r>
        <w:rPr>
          <w:b/>
          <w:bCs/>
          <w:iCs/>
          <w:kern w:val="1"/>
          <w:lang w:eastAsia="ar-SA"/>
        </w:rPr>
        <w:t xml:space="preserve">2. </w:t>
      </w:r>
      <w:r w:rsidRPr="00BF7705">
        <w:rPr>
          <w:b/>
          <w:bCs/>
          <w:iCs/>
          <w:kern w:val="1"/>
          <w:lang w:eastAsia="ar-SA"/>
        </w:rPr>
        <w:t>Содержание дисциплины:</w:t>
      </w:r>
    </w:p>
    <w:p w:rsidR="00683CA6" w:rsidRPr="00BF7705" w:rsidRDefault="00683CA6" w:rsidP="00683CA6">
      <w:pPr>
        <w:pStyle w:val="a5"/>
        <w:numPr>
          <w:ilvl w:val="0"/>
          <w:numId w:val="8"/>
        </w:numPr>
        <w:shd w:val="clear" w:color="auto" w:fill="FFFFFF"/>
        <w:jc w:val="both"/>
      </w:pPr>
      <w:r w:rsidRPr="00BF7705">
        <w:t xml:space="preserve">Изучение информации о </w:t>
      </w:r>
      <w:r w:rsidRPr="00BF7705">
        <w:rPr>
          <w:spacing w:val="-2"/>
        </w:rPr>
        <w:t xml:space="preserve">содержании и видах учебной </w:t>
      </w:r>
      <w:r w:rsidRPr="00BF7705">
        <w:t xml:space="preserve">работы в ВУЗе </w:t>
      </w:r>
      <w:r w:rsidRPr="00BF7705">
        <w:rPr>
          <w:spacing w:val="-1"/>
        </w:rPr>
        <w:t xml:space="preserve">(образовательном учреждении), </w:t>
      </w:r>
      <w:r w:rsidRPr="00BF7705">
        <w:t xml:space="preserve">ознакомление со структурой образовательного процесса в </w:t>
      </w:r>
      <w:r w:rsidRPr="00BF7705">
        <w:rPr>
          <w:spacing w:val="-2"/>
        </w:rPr>
        <w:t xml:space="preserve">образовательном учреждении и </w:t>
      </w:r>
      <w:r w:rsidRPr="00BF7705">
        <w:t xml:space="preserve">правилами ведения преподавателем отчетной документации; изучение методических материалов по планированию учебного </w:t>
      </w:r>
      <w:r w:rsidRPr="00BF7705">
        <w:rPr>
          <w:spacing w:val="-3"/>
        </w:rPr>
        <w:t xml:space="preserve">процесса, </w:t>
      </w:r>
      <w:proofErr w:type="spellStart"/>
      <w:r w:rsidRPr="00BF7705">
        <w:rPr>
          <w:spacing w:val="-3"/>
        </w:rPr>
        <w:t>балльно-рейтинговой</w:t>
      </w:r>
      <w:proofErr w:type="spellEnd"/>
      <w:r w:rsidRPr="00BF7705">
        <w:rPr>
          <w:spacing w:val="-3"/>
        </w:rPr>
        <w:t xml:space="preserve"> </w:t>
      </w:r>
      <w:r w:rsidRPr="00BF7705">
        <w:t>системы и т.п.</w:t>
      </w:r>
    </w:p>
    <w:p w:rsidR="00683CA6" w:rsidRPr="00BF7705" w:rsidRDefault="00683CA6" w:rsidP="00683CA6">
      <w:pPr>
        <w:pStyle w:val="a5"/>
        <w:numPr>
          <w:ilvl w:val="0"/>
          <w:numId w:val="8"/>
        </w:numPr>
        <w:shd w:val="clear" w:color="auto" w:fill="FFFFFF"/>
        <w:jc w:val="both"/>
      </w:pPr>
      <w:r w:rsidRPr="00BF7705">
        <w:t xml:space="preserve">Изучение научных, методических и </w:t>
      </w:r>
      <w:r w:rsidRPr="00BF7705">
        <w:rPr>
          <w:spacing w:val="-2"/>
        </w:rPr>
        <w:t xml:space="preserve">рекомендательных материалов, </w:t>
      </w:r>
      <w:r w:rsidRPr="00BF7705">
        <w:t xml:space="preserve">нормативных документов, публикаций по учебной дисциплине. </w:t>
      </w:r>
      <w:r w:rsidRPr="00BF7705">
        <w:rPr>
          <w:spacing w:val="-4"/>
        </w:rPr>
        <w:t xml:space="preserve">Анализ и выбор методов, </w:t>
      </w:r>
      <w:r w:rsidRPr="00BF7705">
        <w:rPr>
          <w:spacing w:val="-5"/>
        </w:rPr>
        <w:t xml:space="preserve">технологий обучения; изучение </w:t>
      </w:r>
      <w:r w:rsidRPr="00BF7705">
        <w:rPr>
          <w:spacing w:val="-2"/>
        </w:rPr>
        <w:t>дидактических материалов.</w:t>
      </w:r>
    </w:p>
    <w:p w:rsidR="00683CA6" w:rsidRPr="00BF7705" w:rsidRDefault="00683CA6" w:rsidP="00683CA6">
      <w:pPr>
        <w:pStyle w:val="a5"/>
        <w:numPr>
          <w:ilvl w:val="0"/>
          <w:numId w:val="8"/>
        </w:numPr>
        <w:shd w:val="clear" w:color="auto" w:fill="FFFFFF"/>
        <w:jc w:val="both"/>
      </w:pPr>
      <w:r w:rsidRPr="00BF7705">
        <w:t xml:space="preserve">Подготовка к занятию, к консультированию, к деловой игре и другим видам учебной </w:t>
      </w:r>
      <w:r w:rsidRPr="00BF7705">
        <w:rPr>
          <w:spacing w:val="-1"/>
        </w:rPr>
        <w:t xml:space="preserve">работы. Подготовка материалов </w:t>
      </w:r>
      <w:r w:rsidRPr="00BF7705">
        <w:rPr>
          <w:spacing w:val="-2"/>
        </w:rPr>
        <w:t xml:space="preserve">для составления заданий для </w:t>
      </w:r>
      <w:r w:rsidRPr="00BF7705">
        <w:t xml:space="preserve">практических (лабораторных) занятий. </w:t>
      </w:r>
      <w:r w:rsidRPr="00BF7705">
        <w:rPr>
          <w:spacing w:val="-1"/>
        </w:rPr>
        <w:t xml:space="preserve">Анализ результатов проведения </w:t>
      </w:r>
      <w:r w:rsidRPr="00BF7705">
        <w:t>учебных занятий.</w:t>
      </w:r>
    </w:p>
    <w:p w:rsidR="00683CA6" w:rsidRPr="00BF7705" w:rsidRDefault="00683CA6" w:rsidP="00683CA6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suppressAutoHyphens/>
        <w:autoSpaceDE w:val="0"/>
        <w:jc w:val="both"/>
        <w:rPr>
          <w:spacing w:val="-5"/>
        </w:rPr>
      </w:pPr>
      <w:r w:rsidRPr="00BF7705">
        <w:rPr>
          <w:spacing w:val="-1"/>
        </w:rPr>
        <w:t xml:space="preserve">Подготовка и написание отчета </w:t>
      </w:r>
      <w:r w:rsidRPr="00BF7705">
        <w:t>по педагогической практике</w:t>
      </w:r>
    </w:p>
    <w:p w:rsidR="00EA3775" w:rsidRDefault="00EA3775" w:rsidP="008D324D">
      <w:pPr>
        <w:jc w:val="center"/>
        <w:rPr>
          <w:rFonts w:eastAsia="Times New Roman" w:cs="Times New Roman"/>
          <w:b/>
          <w:szCs w:val="24"/>
        </w:rPr>
      </w:pPr>
    </w:p>
    <w:p w:rsidR="008D324D" w:rsidRPr="008E0084" w:rsidRDefault="008D324D" w:rsidP="008D324D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Аннотация рабочей программы практики</w:t>
      </w:r>
    </w:p>
    <w:p w:rsidR="008D324D" w:rsidRDefault="008D324D" w:rsidP="008D324D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«Практика по получению профессиональных умений и опыта профессиональной деятельности (научно-исследовательская практика)»</w:t>
      </w:r>
    </w:p>
    <w:p w:rsidR="009C42A5" w:rsidRDefault="009C42A5" w:rsidP="009C42A5">
      <w:pPr>
        <w:spacing w:line="312" w:lineRule="auto"/>
        <w:ind w:firstLine="680"/>
        <w:jc w:val="both"/>
        <w:rPr>
          <w:b/>
        </w:rPr>
      </w:pPr>
      <w:r>
        <w:rPr>
          <w:b/>
        </w:rPr>
        <w:lastRenderedPageBreak/>
        <w:t>1. Цель и задачи практики</w:t>
      </w:r>
    </w:p>
    <w:p w:rsidR="009C42A5" w:rsidRPr="009106A2" w:rsidRDefault="009C42A5" w:rsidP="00683CA6">
      <w:pPr>
        <w:spacing w:after="0" w:line="240" w:lineRule="auto"/>
        <w:ind w:firstLine="680"/>
        <w:jc w:val="both"/>
      </w:pPr>
      <w:r w:rsidRPr="009C42A5">
        <w:t>Целью научно-исследовательской практики является систематизация, расширение</w:t>
      </w:r>
      <w:r w:rsidRPr="009106A2">
        <w:t xml:space="preserve"> и закрепление профессиональных знаний, формирование у аспирантов навыков ведения самостоятельной научной работы, исследования и экспериментирования. </w:t>
      </w:r>
    </w:p>
    <w:p w:rsidR="009C42A5" w:rsidRPr="009106A2" w:rsidRDefault="009C42A5" w:rsidP="00683CA6">
      <w:pPr>
        <w:spacing w:after="0" w:line="240" w:lineRule="auto"/>
        <w:ind w:firstLine="680"/>
        <w:jc w:val="both"/>
        <w:rPr>
          <w:color w:val="000000"/>
          <w:spacing w:val="1"/>
        </w:rPr>
      </w:pPr>
      <w:r w:rsidRPr="009106A2">
        <w:rPr>
          <w:b/>
          <w:color w:val="000000"/>
          <w:spacing w:val="7"/>
        </w:rPr>
        <w:t>Задачей</w:t>
      </w:r>
      <w:r w:rsidRPr="009106A2">
        <w:rPr>
          <w:color w:val="000000"/>
          <w:spacing w:val="7"/>
        </w:rPr>
        <w:t xml:space="preserve"> практики является приобретение </w:t>
      </w:r>
      <w:r w:rsidRPr="009106A2">
        <w:rPr>
          <w:color w:val="000000"/>
        </w:rPr>
        <w:t xml:space="preserve">опыта в </w:t>
      </w:r>
      <w:proofErr w:type="gramStart"/>
      <w:r w:rsidRPr="009106A2">
        <w:rPr>
          <w:color w:val="000000"/>
        </w:rPr>
        <w:t>исследовании</w:t>
      </w:r>
      <w:proofErr w:type="gramEnd"/>
      <w:r w:rsidRPr="009106A2">
        <w:rPr>
          <w:color w:val="000000"/>
        </w:rPr>
        <w:t xml:space="preserve"> актуальной научной проблемы, а также </w:t>
      </w:r>
      <w:r w:rsidRPr="009106A2">
        <w:rPr>
          <w:color w:val="000000"/>
          <w:spacing w:val="12"/>
        </w:rPr>
        <w:t xml:space="preserve">подбор необходимых материалов для выполнения выпускной </w:t>
      </w:r>
      <w:r w:rsidRPr="009106A2">
        <w:rPr>
          <w:color w:val="000000"/>
          <w:spacing w:val="1"/>
        </w:rPr>
        <w:t>квалификационной работы.</w:t>
      </w:r>
    </w:p>
    <w:p w:rsidR="00683CA6" w:rsidRDefault="00683CA6" w:rsidP="00683CA6">
      <w:pPr>
        <w:spacing w:after="0" w:line="312" w:lineRule="auto"/>
        <w:ind w:firstLine="680"/>
        <w:jc w:val="both"/>
        <w:rPr>
          <w:b/>
          <w:color w:val="000000"/>
          <w:spacing w:val="1"/>
        </w:rPr>
      </w:pPr>
    </w:p>
    <w:p w:rsidR="009C42A5" w:rsidRPr="009106A2" w:rsidRDefault="009C42A5" w:rsidP="00683CA6">
      <w:pPr>
        <w:spacing w:after="0" w:line="312" w:lineRule="auto"/>
        <w:ind w:firstLine="680"/>
        <w:jc w:val="both"/>
        <w:rPr>
          <w:b/>
        </w:rPr>
      </w:pPr>
      <w:r>
        <w:rPr>
          <w:b/>
          <w:color w:val="000000"/>
          <w:spacing w:val="1"/>
        </w:rPr>
        <w:t xml:space="preserve">2. </w:t>
      </w:r>
      <w:r w:rsidRPr="009106A2">
        <w:rPr>
          <w:b/>
          <w:color w:val="000000"/>
          <w:spacing w:val="1"/>
        </w:rPr>
        <w:t>Содержание</w:t>
      </w:r>
      <w:r>
        <w:rPr>
          <w:b/>
          <w:color w:val="000000"/>
          <w:spacing w:val="1"/>
        </w:rPr>
        <w:t xml:space="preserve"> практики</w:t>
      </w:r>
      <w:r w:rsidRPr="009106A2">
        <w:rPr>
          <w:b/>
          <w:color w:val="000000"/>
          <w:spacing w:val="1"/>
        </w:rPr>
        <w:t>:</w:t>
      </w:r>
    </w:p>
    <w:p w:rsidR="009C42A5" w:rsidRPr="009106A2" w:rsidRDefault="009C42A5" w:rsidP="009C42A5">
      <w:pPr>
        <w:pStyle w:val="a5"/>
        <w:numPr>
          <w:ilvl w:val="0"/>
          <w:numId w:val="7"/>
        </w:numPr>
        <w:ind w:left="0" w:firstLine="0"/>
        <w:jc w:val="both"/>
      </w:pPr>
      <w:r w:rsidRPr="009106A2">
        <w:t>Патентно-библиографический обзор. Сбор и реферирование научной литературы, позволяющей определить цели и задачи выполнения. Формулируются тема НИР, цели, задачи, перспективы исследования. Определяется актуальность и научная новизна работы.</w:t>
      </w:r>
    </w:p>
    <w:p w:rsidR="009C42A5" w:rsidRPr="009106A2" w:rsidRDefault="009C42A5" w:rsidP="009C42A5">
      <w:pPr>
        <w:pStyle w:val="a5"/>
        <w:numPr>
          <w:ilvl w:val="0"/>
          <w:numId w:val="7"/>
        </w:numPr>
        <w:ind w:left="0" w:firstLine="0"/>
        <w:jc w:val="both"/>
      </w:pPr>
      <w:r w:rsidRPr="009106A2">
        <w:t>Разработка плана теоретического и экспериментального исследования. Совместно с научным руководителем проводится работа по определению структуры работы.</w:t>
      </w:r>
      <w:r w:rsidRPr="009106A2">
        <w:br/>
        <w:t>Разрабатывается схема эксперимента с подбором оптимальных методов исследования, определяемых тематикой исследования и материально-техническим обеспечением базы.</w:t>
      </w:r>
    </w:p>
    <w:p w:rsidR="009C42A5" w:rsidRPr="009106A2" w:rsidRDefault="009C42A5" w:rsidP="009C42A5">
      <w:pPr>
        <w:pStyle w:val="a5"/>
        <w:numPr>
          <w:ilvl w:val="0"/>
          <w:numId w:val="7"/>
        </w:numPr>
        <w:ind w:left="0" w:firstLine="0"/>
        <w:jc w:val="both"/>
      </w:pPr>
      <w:r w:rsidRPr="009106A2">
        <w:t>Аспирант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лабораторных и пр. исследований Выполнение экспериментальной части НИР. Написание статей. Составление заявок на выдачу патентов (при необходимости).</w:t>
      </w:r>
    </w:p>
    <w:p w:rsidR="009C42A5" w:rsidRPr="009106A2" w:rsidRDefault="009C42A5" w:rsidP="009C42A5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851"/>
          <w:tab w:val="left" w:pos="993"/>
        </w:tabs>
        <w:suppressAutoHyphens/>
        <w:autoSpaceDE w:val="0"/>
        <w:ind w:left="0" w:firstLine="0"/>
        <w:jc w:val="both"/>
        <w:rPr>
          <w:spacing w:val="-5"/>
        </w:rPr>
      </w:pPr>
      <w:r w:rsidRPr="009106A2">
        <w:t>Аспирант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9C42A5" w:rsidRPr="008E0084" w:rsidRDefault="009C42A5" w:rsidP="009C42A5">
      <w:pPr>
        <w:rPr>
          <w:rFonts w:eastAsia="Times New Roman"/>
        </w:rPr>
      </w:pPr>
    </w:p>
    <w:p w:rsidR="008D324D" w:rsidRPr="008E0084" w:rsidRDefault="008D324D" w:rsidP="00BF58F3">
      <w:pPr>
        <w:jc w:val="center"/>
        <w:rPr>
          <w:rFonts w:eastAsia="Times New Roman" w:cs="Times New Roman"/>
          <w:b/>
          <w:bCs/>
          <w:kern w:val="32"/>
          <w:szCs w:val="24"/>
        </w:rPr>
      </w:pPr>
      <w:r w:rsidRPr="008E0084">
        <w:rPr>
          <w:rFonts w:eastAsia="Times New Roman" w:cs="Times New Roman"/>
          <w:b/>
          <w:bCs/>
          <w:kern w:val="32"/>
          <w:szCs w:val="24"/>
        </w:rPr>
        <w:t>АННОТАЦИЯ РАБОЧИХ ПРОГРАММ НАУЧНЫХ ИССЛЕДОВАНИЙ</w:t>
      </w:r>
    </w:p>
    <w:p w:rsidR="008D324D" w:rsidRPr="008E0084" w:rsidRDefault="008D324D" w:rsidP="008D324D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 xml:space="preserve">Аннотация рабочей программы дисциплины </w:t>
      </w:r>
    </w:p>
    <w:p w:rsidR="008D324D" w:rsidRPr="008E0084" w:rsidRDefault="008D324D" w:rsidP="00BF58F3">
      <w:pPr>
        <w:jc w:val="center"/>
        <w:rPr>
          <w:rFonts w:eastAsia="Times New Roman" w:cs="Times New Roman"/>
          <w:b/>
          <w:bCs/>
          <w:kern w:val="32"/>
          <w:szCs w:val="24"/>
        </w:rPr>
      </w:pPr>
      <w:r w:rsidRPr="008E0084">
        <w:rPr>
          <w:rFonts w:eastAsia="Times New Roman" w:cs="Times New Roman"/>
          <w:b/>
          <w:bCs/>
          <w:kern w:val="32"/>
          <w:szCs w:val="24"/>
        </w:rPr>
        <w:t>«Научно-исследовательская деятельность»</w:t>
      </w:r>
    </w:p>
    <w:p w:rsidR="008E0084" w:rsidRPr="008E0084" w:rsidRDefault="008E0084" w:rsidP="008E00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8E0084"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>1. Цель и задачи</w:t>
      </w:r>
    </w:p>
    <w:p w:rsidR="00D1244C" w:rsidRDefault="00D1244C" w:rsidP="008E00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8E0084" w:rsidRPr="008E0084" w:rsidRDefault="008E0084" w:rsidP="008E00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E0084"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Целью </w:t>
      </w:r>
      <w:r w:rsidRPr="008E0084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научно-исследовательской деятельности является </w:t>
      </w:r>
      <w:r w:rsidRPr="008E00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системных знаний по истории, теории и практике развития науки, ее роли в общественном производстве; формирование практических навыков и умений использования результатов научных исследований в учебном процессе.</w:t>
      </w:r>
    </w:p>
    <w:p w:rsidR="008E0084" w:rsidRPr="008E0084" w:rsidRDefault="008E0084" w:rsidP="008E0084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8E0084" w:rsidRPr="008E0084" w:rsidRDefault="008E0084" w:rsidP="008E0084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4"/>
        </w:rPr>
      </w:pPr>
      <w:r w:rsidRPr="008E0084">
        <w:rPr>
          <w:rFonts w:cs="Times New Roman"/>
          <w:b/>
          <w:szCs w:val="24"/>
        </w:rPr>
        <w:t xml:space="preserve">Задачами </w:t>
      </w:r>
      <w:r w:rsidRPr="008E0084">
        <w:rPr>
          <w:rFonts w:cs="Times New Roman"/>
          <w:szCs w:val="24"/>
        </w:rPr>
        <w:t>научно-исследовательской деятельности являются:</w:t>
      </w:r>
    </w:p>
    <w:p w:rsidR="008E0084" w:rsidRPr="008E0084" w:rsidRDefault="008E0084" w:rsidP="008E0084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- овладение теоретико-методологическими основами научных исследований; </w:t>
      </w:r>
    </w:p>
    <w:p w:rsidR="008E0084" w:rsidRPr="008E0084" w:rsidRDefault="008E0084" w:rsidP="008E0084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- изучение роли и значения науки в современных условиях развития общества; </w:t>
      </w:r>
    </w:p>
    <w:p w:rsidR="008E0084" w:rsidRPr="008E0084" w:rsidRDefault="008E0084" w:rsidP="008E0084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- изучение сущности, функций, структуры, содержания и логики научного познания в развитии науки; </w:t>
      </w:r>
    </w:p>
    <w:p w:rsidR="008E0084" w:rsidRPr="008E0084" w:rsidRDefault="008E0084" w:rsidP="008E0084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- изучение основных направлений развития науки и научных исследований в сфере технических знаний; </w:t>
      </w:r>
    </w:p>
    <w:p w:rsidR="008E0084" w:rsidRPr="008E0084" w:rsidRDefault="008E0084" w:rsidP="008E0084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- изучение особенностей внедрения результатов исследований в практику; </w:t>
      </w:r>
    </w:p>
    <w:p w:rsidR="008E0084" w:rsidRPr="008E0084" w:rsidRDefault="008E0084" w:rsidP="008E0084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- формирование навыков организации конкретных научных исследований в </w:t>
      </w:r>
      <w:proofErr w:type="gramStart"/>
      <w:r w:rsidRPr="008E0084">
        <w:rPr>
          <w:rFonts w:cs="Times New Roman"/>
          <w:szCs w:val="24"/>
        </w:rPr>
        <w:t>вузе</w:t>
      </w:r>
      <w:proofErr w:type="gramEnd"/>
      <w:r w:rsidRPr="008E0084">
        <w:rPr>
          <w:rFonts w:cs="Times New Roman"/>
          <w:szCs w:val="24"/>
        </w:rPr>
        <w:t xml:space="preserve"> и навыков их использования в самостоятельной деятельности.</w:t>
      </w:r>
    </w:p>
    <w:p w:rsidR="008E0084" w:rsidRPr="008E0084" w:rsidRDefault="008E0084" w:rsidP="008E0084">
      <w:pPr>
        <w:pStyle w:val="ZOIMAL"/>
        <w:numPr>
          <w:ilvl w:val="0"/>
          <w:numId w:val="0"/>
        </w:numPr>
        <w:tabs>
          <w:tab w:val="left" w:pos="709"/>
          <w:tab w:val="left" w:pos="851"/>
          <w:tab w:val="left" w:pos="993"/>
        </w:tabs>
        <w:spacing w:before="0" w:after="0"/>
        <w:ind w:firstLine="567"/>
        <w:jc w:val="both"/>
        <w:rPr>
          <w:rStyle w:val="a4"/>
          <w:iCs/>
          <w:sz w:val="24"/>
        </w:rPr>
      </w:pPr>
    </w:p>
    <w:p w:rsidR="008E0084" w:rsidRPr="008E0084" w:rsidRDefault="008E0084" w:rsidP="008E0084">
      <w:pPr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b/>
          <w:szCs w:val="24"/>
        </w:rPr>
        <w:t>2. Содержание дисциплины (модуля)</w:t>
      </w:r>
    </w:p>
    <w:p w:rsidR="008E0084" w:rsidRPr="008E0084" w:rsidRDefault="008E0084" w:rsidP="008E0084">
      <w:pPr>
        <w:pStyle w:val="a5"/>
        <w:numPr>
          <w:ilvl w:val="0"/>
          <w:numId w:val="6"/>
        </w:numPr>
        <w:ind w:left="284" w:hanging="284"/>
        <w:jc w:val="both"/>
        <w:outlineLvl w:val="0"/>
        <w:rPr>
          <w:bCs/>
          <w:iCs/>
          <w:kern w:val="1"/>
          <w:lang w:eastAsia="ar-SA"/>
        </w:rPr>
      </w:pPr>
      <w:r w:rsidRPr="008E0084">
        <w:rPr>
          <w:bCs/>
          <w:iCs/>
          <w:kern w:val="1"/>
          <w:lang w:eastAsia="ar-SA"/>
        </w:rPr>
        <w:lastRenderedPageBreak/>
        <w:t>Патентно-библиографический обзор. Сбор и реферирование научной литературы, позволяющей определить цели и задачи выполнения. Формулируются тема НИР, цели, задачи, перспективы исследования. Определяется актуальность и научная новизна работы.</w:t>
      </w:r>
    </w:p>
    <w:p w:rsidR="008E0084" w:rsidRPr="008E0084" w:rsidRDefault="008E0084" w:rsidP="008E0084">
      <w:pPr>
        <w:pStyle w:val="a5"/>
        <w:numPr>
          <w:ilvl w:val="0"/>
          <w:numId w:val="6"/>
        </w:numPr>
        <w:ind w:left="284" w:hanging="284"/>
        <w:jc w:val="both"/>
        <w:outlineLvl w:val="0"/>
        <w:rPr>
          <w:bCs/>
          <w:iCs/>
          <w:kern w:val="1"/>
          <w:lang w:eastAsia="ar-SA"/>
        </w:rPr>
      </w:pPr>
      <w:r w:rsidRPr="008E0084">
        <w:rPr>
          <w:bCs/>
          <w:iCs/>
          <w:kern w:val="1"/>
          <w:lang w:eastAsia="ar-SA"/>
        </w:rPr>
        <w:t>Разработка плана теоретического и экспериментального исследования. Совместно с научным руководителем проводится работа по определению структуры работы.</w:t>
      </w:r>
    </w:p>
    <w:p w:rsidR="008E0084" w:rsidRPr="008E0084" w:rsidRDefault="008E0084" w:rsidP="008E0084">
      <w:pPr>
        <w:pStyle w:val="a5"/>
        <w:numPr>
          <w:ilvl w:val="0"/>
          <w:numId w:val="6"/>
        </w:numPr>
        <w:ind w:left="284" w:hanging="284"/>
        <w:jc w:val="both"/>
        <w:outlineLvl w:val="0"/>
        <w:rPr>
          <w:bCs/>
          <w:iCs/>
          <w:kern w:val="1"/>
          <w:lang w:eastAsia="ar-SA"/>
        </w:rPr>
      </w:pPr>
      <w:r w:rsidRPr="008E0084">
        <w:rPr>
          <w:bCs/>
          <w:iCs/>
          <w:kern w:val="1"/>
          <w:lang w:eastAsia="ar-SA"/>
        </w:rPr>
        <w:t>Разрабатывается схема эксперимента с подбором оптимальных методов исследования, определяемых тематикой исследования и материально-техническим обеспечением базы.</w:t>
      </w:r>
    </w:p>
    <w:p w:rsidR="008E0084" w:rsidRPr="008E0084" w:rsidRDefault="008E0084" w:rsidP="008E0084">
      <w:pPr>
        <w:pStyle w:val="a5"/>
        <w:numPr>
          <w:ilvl w:val="0"/>
          <w:numId w:val="6"/>
        </w:numPr>
        <w:ind w:left="284" w:hanging="284"/>
        <w:jc w:val="both"/>
        <w:outlineLvl w:val="0"/>
        <w:rPr>
          <w:bCs/>
          <w:iCs/>
          <w:kern w:val="1"/>
          <w:lang w:eastAsia="ar-SA"/>
        </w:rPr>
      </w:pPr>
      <w:r w:rsidRPr="008E0084">
        <w:rPr>
          <w:bCs/>
          <w:iCs/>
          <w:kern w:val="1"/>
          <w:lang w:eastAsia="ar-SA"/>
        </w:rPr>
        <w:t>Аспирант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лабораторных и пр. исследований Выполнение экспериментальной части НИР. Написание статей. Составление заявок на выдачу патентов (при необходимости).</w:t>
      </w:r>
    </w:p>
    <w:p w:rsidR="008E0084" w:rsidRPr="008E0084" w:rsidRDefault="008E0084" w:rsidP="008E0084">
      <w:pPr>
        <w:pStyle w:val="a5"/>
        <w:numPr>
          <w:ilvl w:val="0"/>
          <w:numId w:val="6"/>
        </w:numPr>
        <w:ind w:left="284" w:hanging="284"/>
        <w:jc w:val="both"/>
        <w:outlineLvl w:val="0"/>
        <w:rPr>
          <w:bCs/>
          <w:iCs/>
          <w:kern w:val="1"/>
          <w:lang w:eastAsia="ar-SA"/>
        </w:rPr>
      </w:pPr>
      <w:r w:rsidRPr="008E0084">
        <w:rPr>
          <w:bCs/>
          <w:iCs/>
          <w:kern w:val="1"/>
          <w:lang w:eastAsia="ar-SA"/>
        </w:rPr>
        <w:t>Аспирант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683CA6" w:rsidRDefault="00683CA6" w:rsidP="00683CA6">
      <w:pPr>
        <w:pStyle w:val="a5"/>
        <w:ind w:left="0"/>
        <w:jc w:val="center"/>
        <w:rPr>
          <w:b/>
        </w:rPr>
      </w:pPr>
    </w:p>
    <w:p w:rsidR="00683CA6" w:rsidRDefault="00683CA6" w:rsidP="00683CA6">
      <w:pPr>
        <w:pStyle w:val="a5"/>
        <w:ind w:left="0"/>
        <w:jc w:val="center"/>
        <w:rPr>
          <w:b/>
        </w:rPr>
      </w:pPr>
      <w:r w:rsidRPr="00683CA6">
        <w:rPr>
          <w:b/>
        </w:rPr>
        <w:t>Аннотация рабочей программы дисциплины</w:t>
      </w:r>
    </w:p>
    <w:p w:rsidR="00683CA6" w:rsidRPr="00683CA6" w:rsidRDefault="00683CA6" w:rsidP="00683CA6">
      <w:pPr>
        <w:pStyle w:val="a5"/>
        <w:ind w:left="0"/>
        <w:jc w:val="center"/>
        <w:rPr>
          <w:b/>
        </w:rPr>
      </w:pPr>
      <w:r>
        <w:rPr>
          <w:b/>
        </w:rPr>
        <w:t>«Подготовка научно-квалификационной работы (диссертации) на соискание ученой степени кандидата наук»</w:t>
      </w:r>
    </w:p>
    <w:p w:rsidR="00D1244C" w:rsidRDefault="00D1244C" w:rsidP="00683CA6">
      <w:pPr>
        <w:pStyle w:val="a3"/>
        <w:shd w:val="clear" w:color="auto" w:fill="FFFFFF"/>
        <w:ind w:firstLine="709"/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>1. Цель и задачи освоения дисциплины (модуля)</w:t>
      </w:r>
    </w:p>
    <w:p w:rsidR="00683CA6" w:rsidRDefault="00683CA6" w:rsidP="00D1244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643CC4"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Цель </w:t>
      </w:r>
      <w:r w:rsidRPr="00D1244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освоения дисциплины</w:t>
      </w:r>
      <w:r w:rsidRPr="00643CC4"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: </w:t>
      </w:r>
      <w:r w:rsidRPr="00643CC4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по результатам научных исследований на основе углубленных профессиональных знаний подготовить научно-квалификационную работу (НКР) на протяжении всего периода обучения в аспирантуре в соответствии с графиком учебного процесса.</w:t>
      </w:r>
    </w:p>
    <w:p w:rsidR="00683CA6" w:rsidRPr="00643CC4" w:rsidRDefault="00683CA6" w:rsidP="00D1244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b/>
        </w:rPr>
      </w:pPr>
      <w:r w:rsidRPr="00643CC4">
        <w:rPr>
          <w:b/>
        </w:rPr>
        <w:t>Задачи:</w:t>
      </w:r>
    </w:p>
    <w:p w:rsidR="00683CA6" w:rsidRPr="00643CC4" w:rsidRDefault="00683CA6" w:rsidP="00D1244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</w:pPr>
      <w:r w:rsidRPr="00643CC4">
        <w:t xml:space="preserve">- формирование системы знаний, умений, навыков в сфере планирования, организации и поэтапного проведения научно-исследовательской деятельности; </w:t>
      </w:r>
    </w:p>
    <w:p w:rsidR="00683CA6" w:rsidRPr="00643CC4" w:rsidRDefault="00683CA6" w:rsidP="00D1244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</w:pPr>
      <w:r w:rsidRPr="00643CC4">
        <w:t xml:space="preserve">- приобретение навыков работы с библиографическими справочниками, составления научно-библиографических списков, использования библиографического описания в научных </w:t>
      </w:r>
      <w:proofErr w:type="gramStart"/>
      <w:r w:rsidRPr="00643CC4">
        <w:t>работах</w:t>
      </w:r>
      <w:proofErr w:type="gramEnd"/>
      <w:r w:rsidRPr="00643CC4">
        <w:t xml:space="preserve">; </w:t>
      </w:r>
    </w:p>
    <w:p w:rsidR="00683CA6" w:rsidRPr="00643CC4" w:rsidRDefault="00683CA6" w:rsidP="00D1244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</w:pPr>
      <w:r w:rsidRPr="00643CC4">
        <w:t xml:space="preserve">- развитие информационно-аналитических умений в сфере работы с электронными базами данных отечественных и зарубежных библиотечных фондов; </w:t>
      </w:r>
    </w:p>
    <w:p w:rsidR="00683CA6" w:rsidRPr="00643CC4" w:rsidRDefault="00683CA6" w:rsidP="00D1244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</w:pPr>
      <w:r w:rsidRPr="00643CC4">
        <w:t xml:space="preserve">- формирование и развитие умений и навыков в части применения методов исследования для решения намеченных задач научно-исследовательской деятельности; </w:t>
      </w:r>
    </w:p>
    <w:p w:rsidR="00683CA6" w:rsidRPr="00643CC4" w:rsidRDefault="00683CA6" w:rsidP="00D1244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</w:pPr>
      <w:r w:rsidRPr="00643CC4">
        <w:t xml:space="preserve">- формирование и развитие умений и навыков научно-экспериментальной работы с эмпирической базой исследования в </w:t>
      </w:r>
      <w:proofErr w:type="gramStart"/>
      <w:r w:rsidRPr="00643CC4">
        <w:t>соответствии</w:t>
      </w:r>
      <w:proofErr w:type="gramEnd"/>
      <w:r w:rsidRPr="00643CC4">
        <w:t xml:space="preserve"> с выбранной темой научно-квалификационной работы (диссертации); </w:t>
      </w:r>
    </w:p>
    <w:p w:rsidR="00683CA6" w:rsidRPr="00643CC4" w:rsidRDefault="00683CA6" w:rsidP="00D1244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</w:pPr>
      <w:r w:rsidRPr="00643CC4">
        <w:t xml:space="preserve">- приобретение навыков коллективной научной работы, продуктивного взаимодействия с другими научными группами (подразделениями) и исследователями; </w:t>
      </w:r>
    </w:p>
    <w:p w:rsidR="00683CA6" w:rsidRPr="00643CC4" w:rsidRDefault="00683CA6" w:rsidP="00D1244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</w:pPr>
      <w:r w:rsidRPr="00643CC4">
        <w:t xml:space="preserve">- формирование умений и навыков в сфере научных коммуникаций, публичного обсуждения результатов научно-исследовательской деятельности, совершенствование профессионально-коммуникативной культуры будущего преподавателя-исследователя; </w:t>
      </w:r>
    </w:p>
    <w:p w:rsidR="00683CA6" w:rsidRPr="00D1244C" w:rsidRDefault="00683CA6" w:rsidP="00D1244C">
      <w:pPr>
        <w:spacing w:after="0" w:line="240" w:lineRule="auto"/>
        <w:ind w:firstLine="567"/>
      </w:pPr>
      <w:r w:rsidRPr="00D1244C">
        <w:t xml:space="preserve">- формирование умений оформлять в </w:t>
      </w:r>
      <w:proofErr w:type="gramStart"/>
      <w:r w:rsidRPr="00D1244C">
        <w:t>соответствии</w:t>
      </w:r>
      <w:proofErr w:type="gramEnd"/>
      <w:r w:rsidRPr="00D1244C">
        <w:t xml:space="preserve"> с существующими требованиями отчетную документацию, научно-квалификационную работу (диссертацию), научный доклад.</w:t>
      </w:r>
    </w:p>
    <w:p w:rsidR="00683CA6" w:rsidRPr="00643CC4" w:rsidRDefault="00683CA6" w:rsidP="00D1244C">
      <w:pPr>
        <w:spacing w:after="0" w:line="240" w:lineRule="auto"/>
        <w:ind w:firstLine="709"/>
        <w:jc w:val="both"/>
        <w:rPr>
          <w:b/>
        </w:rPr>
      </w:pPr>
    </w:p>
    <w:p w:rsidR="00683CA6" w:rsidRPr="00643CC4" w:rsidRDefault="00D1244C" w:rsidP="00D1244C">
      <w:pPr>
        <w:spacing w:after="0"/>
        <w:ind w:firstLine="709"/>
        <w:jc w:val="both"/>
      </w:pPr>
      <w:r>
        <w:rPr>
          <w:b/>
        </w:rPr>
        <w:t xml:space="preserve">2. </w:t>
      </w:r>
      <w:r w:rsidR="00683CA6" w:rsidRPr="00643CC4">
        <w:rPr>
          <w:b/>
        </w:rPr>
        <w:t>Содержание дисциплины (модуля)</w:t>
      </w:r>
    </w:p>
    <w:p w:rsidR="00683CA6" w:rsidRPr="00643CC4" w:rsidRDefault="00683CA6" w:rsidP="00683CA6">
      <w:pPr>
        <w:pStyle w:val="a5"/>
        <w:numPr>
          <w:ilvl w:val="0"/>
          <w:numId w:val="11"/>
        </w:numPr>
        <w:jc w:val="both"/>
        <w:outlineLvl w:val="0"/>
        <w:rPr>
          <w:bCs/>
          <w:iCs/>
          <w:kern w:val="1"/>
          <w:lang w:eastAsia="ar-SA"/>
        </w:rPr>
      </w:pPr>
      <w:r w:rsidRPr="00643CC4">
        <w:rPr>
          <w:bCs/>
          <w:iCs/>
          <w:kern w:val="1"/>
          <w:lang w:eastAsia="ar-SA"/>
        </w:rPr>
        <w:t>Проведение научных исследований по выбранной теме научно-квалификационной работы (НКР) осуществляется в соответствии с программой научно-</w:t>
      </w:r>
      <w:r w:rsidRPr="00643CC4">
        <w:rPr>
          <w:bCs/>
          <w:iCs/>
          <w:kern w:val="1"/>
          <w:lang w:eastAsia="ar-SA"/>
        </w:rPr>
        <w:lastRenderedPageBreak/>
        <w:t>исследовательской деятельности и индивидуальным учебным планом работы аспиранта под руководством научного руководителя аспиранта. Накопление научной информации и подготовка к написанию диссертации. Использование разных методов научного познания. Создание текста диссертации.</w:t>
      </w:r>
    </w:p>
    <w:p w:rsidR="00683CA6" w:rsidRPr="00643CC4" w:rsidRDefault="00683CA6" w:rsidP="00683CA6">
      <w:pPr>
        <w:pStyle w:val="a5"/>
        <w:numPr>
          <w:ilvl w:val="0"/>
          <w:numId w:val="11"/>
        </w:numPr>
        <w:jc w:val="both"/>
        <w:outlineLvl w:val="0"/>
        <w:rPr>
          <w:bCs/>
          <w:iCs/>
          <w:kern w:val="1"/>
          <w:lang w:eastAsia="ar-SA"/>
        </w:rPr>
      </w:pPr>
      <w:r w:rsidRPr="00643CC4">
        <w:rPr>
          <w:bCs/>
          <w:iCs/>
          <w:kern w:val="1"/>
          <w:lang w:eastAsia="ar-SA"/>
        </w:rPr>
        <w:t>Научное и литературное редактирование текста диссертации. Представление отдельных видов текстового материала. Представление табличного материала. Общие правила представления формул. Представление отдельных видов иллюстративного материала. Оформление библиографического аппарата.</w:t>
      </w:r>
    </w:p>
    <w:p w:rsidR="008D324D" w:rsidRPr="008E0084" w:rsidRDefault="008D324D" w:rsidP="008E0084">
      <w:pPr>
        <w:rPr>
          <w:rFonts w:eastAsia="Times New Roman" w:cs="Times New Roman"/>
          <w:szCs w:val="24"/>
        </w:rPr>
      </w:pPr>
    </w:p>
    <w:p w:rsidR="00BF58F3" w:rsidRPr="008E0084" w:rsidRDefault="00BF58F3" w:rsidP="00BF58F3">
      <w:pPr>
        <w:keepNext/>
        <w:widowControl w:val="0"/>
        <w:spacing w:after="120"/>
        <w:jc w:val="center"/>
        <w:outlineLvl w:val="0"/>
        <w:rPr>
          <w:rFonts w:eastAsia="Times New Roman" w:cs="Times New Roman"/>
          <w:b/>
          <w:bCs/>
          <w:kern w:val="32"/>
          <w:szCs w:val="24"/>
        </w:rPr>
      </w:pPr>
      <w:r w:rsidRPr="008E0084">
        <w:rPr>
          <w:rFonts w:eastAsia="Times New Roman" w:cs="Times New Roman"/>
          <w:b/>
          <w:bCs/>
          <w:kern w:val="32"/>
          <w:szCs w:val="24"/>
        </w:rPr>
        <w:t xml:space="preserve">АННОТАЦИЯ РАБОЧИХ ПРОГРАММ ФАКУЛЬТАТИВНЫХ ДИСЦИПЛИН </w:t>
      </w:r>
    </w:p>
    <w:p w:rsidR="00BF58F3" w:rsidRPr="008E0084" w:rsidRDefault="00BF58F3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 xml:space="preserve">Аннотация рабочей программы дисциплины </w:t>
      </w:r>
    </w:p>
    <w:p w:rsidR="008D324D" w:rsidRDefault="008D324D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«Теория и практика делового общения»</w:t>
      </w:r>
    </w:p>
    <w:p w:rsidR="00A937BD" w:rsidRPr="00A937BD" w:rsidRDefault="00A937BD" w:rsidP="00A937BD">
      <w:pPr>
        <w:pStyle w:val="ZOIMAL"/>
        <w:numPr>
          <w:ilvl w:val="0"/>
          <w:numId w:val="0"/>
        </w:numPr>
        <w:ind w:left="431" w:hanging="431"/>
        <w:rPr>
          <w:rStyle w:val="a4"/>
          <w:rFonts w:eastAsia="Calibri"/>
          <w:sz w:val="24"/>
        </w:rPr>
      </w:pPr>
      <w:bookmarkStart w:id="19" w:name="_Toc433946689"/>
      <w:r>
        <w:rPr>
          <w:rStyle w:val="a4"/>
          <w:rFonts w:eastAsia="Calibri"/>
          <w:sz w:val="24"/>
        </w:rPr>
        <w:t xml:space="preserve">1. </w:t>
      </w:r>
      <w:r w:rsidRPr="00A937BD">
        <w:rPr>
          <w:rStyle w:val="a4"/>
          <w:rFonts w:eastAsia="Calibri"/>
          <w:sz w:val="24"/>
        </w:rPr>
        <w:t>Цель и задачи освоения учебной дисциплины</w:t>
      </w:r>
      <w:bookmarkEnd w:id="19"/>
    </w:p>
    <w:p w:rsidR="00A937BD" w:rsidRPr="006C5EB5" w:rsidRDefault="00A937BD" w:rsidP="00A937BD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A937BD">
        <w:rPr>
          <w:rFonts w:eastAsia="Times New Roman"/>
          <w:b/>
          <w:i/>
          <w:szCs w:val="24"/>
        </w:rPr>
        <w:t>Цель</w:t>
      </w:r>
      <w:r w:rsidRPr="009163AC">
        <w:rPr>
          <w:rFonts w:eastAsia="Times New Roman"/>
          <w:szCs w:val="24"/>
        </w:rPr>
        <w:t xml:space="preserve"> преподавания курса «</w:t>
      </w:r>
      <w:r>
        <w:rPr>
          <w:rFonts w:eastAsia="Times New Roman"/>
          <w:szCs w:val="24"/>
        </w:rPr>
        <w:t>Теория и практика делового общения</w:t>
      </w:r>
      <w:r w:rsidRPr="009163AC">
        <w:rPr>
          <w:rFonts w:eastAsia="Times New Roman"/>
          <w:szCs w:val="24"/>
        </w:rPr>
        <w:t xml:space="preserve">» </w:t>
      </w:r>
      <w:r>
        <w:rPr>
          <w:rFonts w:eastAsia="Times New Roman"/>
          <w:szCs w:val="24"/>
        </w:rPr>
        <w:t xml:space="preserve">- </w:t>
      </w:r>
      <w:r w:rsidRPr="006C5EB5">
        <w:rPr>
          <w:rFonts w:eastAsia="Times New Roman"/>
          <w:szCs w:val="24"/>
        </w:rPr>
        <w:t>показать коммуник</w:t>
      </w:r>
      <w:r w:rsidRPr="006C5EB5">
        <w:rPr>
          <w:rFonts w:eastAsia="Times New Roman"/>
          <w:szCs w:val="24"/>
        </w:rPr>
        <w:t>а</w:t>
      </w:r>
      <w:r w:rsidRPr="006C5EB5">
        <w:rPr>
          <w:rFonts w:eastAsia="Times New Roman"/>
          <w:szCs w:val="24"/>
        </w:rPr>
        <w:t>цию как специфический вид профессиональной деятельности, без которого невозможно стать хорошим специалистом; получение теоретических знаний и практических навыков в области д</w:t>
      </w:r>
      <w:r w:rsidRPr="006C5EB5">
        <w:rPr>
          <w:rFonts w:eastAsia="Times New Roman"/>
          <w:szCs w:val="24"/>
        </w:rPr>
        <w:t>е</w:t>
      </w:r>
      <w:r w:rsidRPr="006C5EB5">
        <w:rPr>
          <w:rFonts w:eastAsia="Times New Roman"/>
          <w:szCs w:val="24"/>
        </w:rPr>
        <w:t>лового общения; формирование целостного и системного понимания функций, роли и принципов э</w:t>
      </w:r>
      <w:r w:rsidRPr="006C5EB5">
        <w:rPr>
          <w:rFonts w:eastAsia="Times New Roman"/>
          <w:szCs w:val="24"/>
        </w:rPr>
        <w:t>ф</w:t>
      </w:r>
      <w:r w:rsidRPr="006C5EB5">
        <w:rPr>
          <w:rFonts w:eastAsia="Times New Roman"/>
          <w:szCs w:val="24"/>
        </w:rPr>
        <w:t xml:space="preserve">фективного общения у будущих специалистов в их практической деятельности. </w:t>
      </w:r>
    </w:p>
    <w:p w:rsidR="00A937BD" w:rsidRPr="006C5EB5" w:rsidRDefault="00A937BD" w:rsidP="00A937BD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6C5EB5">
        <w:rPr>
          <w:rFonts w:eastAsia="Times New Roman"/>
          <w:szCs w:val="24"/>
        </w:rPr>
        <w:t xml:space="preserve">Овладение основами деловой коммуникации позволит аспирантам научиться </w:t>
      </w:r>
      <w:proofErr w:type="gramStart"/>
      <w:r w:rsidRPr="006C5EB5">
        <w:rPr>
          <w:rFonts w:eastAsia="Times New Roman"/>
          <w:szCs w:val="24"/>
        </w:rPr>
        <w:t>эффективно</w:t>
      </w:r>
      <w:proofErr w:type="gramEnd"/>
      <w:r w:rsidRPr="006C5EB5">
        <w:rPr>
          <w:rFonts w:eastAsia="Times New Roman"/>
          <w:szCs w:val="24"/>
        </w:rPr>
        <w:t xml:space="preserve"> взаимодействовать друг с другом</w:t>
      </w:r>
      <w:r>
        <w:rPr>
          <w:rFonts w:eastAsia="Times New Roman"/>
          <w:szCs w:val="24"/>
        </w:rPr>
        <w:t xml:space="preserve"> и будущем трудовом коллективе</w:t>
      </w:r>
      <w:r w:rsidRPr="006C5EB5">
        <w:rPr>
          <w:rFonts w:eastAsia="Times New Roman"/>
          <w:szCs w:val="24"/>
        </w:rPr>
        <w:t xml:space="preserve">, позитивно реализуя </w:t>
      </w:r>
      <w:r>
        <w:rPr>
          <w:rFonts w:eastAsia="Times New Roman"/>
          <w:szCs w:val="24"/>
        </w:rPr>
        <w:t>деловое</w:t>
      </w:r>
      <w:r w:rsidRPr="006C5EB5">
        <w:rPr>
          <w:rFonts w:eastAsia="Times New Roman"/>
          <w:szCs w:val="24"/>
        </w:rPr>
        <w:t xml:space="preserve"> о</w:t>
      </w:r>
      <w:r w:rsidRPr="006C5EB5">
        <w:rPr>
          <w:rFonts w:eastAsia="Times New Roman"/>
          <w:szCs w:val="24"/>
        </w:rPr>
        <w:t>б</w:t>
      </w:r>
      <w:r w:rsidRPr="006C5EB5">
        <w:rPr>
          <w:rFonts w:eastAsia="Times New Roman"/>
          <w:szCs w:val="24"/>
        </w:rPr>
        <w:t>щение и разнообразные стратегии и тактики, ориентированные на достижение компромисса и сотрудничества в пр</w:t>
      </w:r>
      <w:r w:rsidRPr="006C5EB5">
        <w:rPr>
          <w:rFonts w:eastAsia="Times New Roman"/>
          <w:szCs w:val="24"/>
        </w:rPr>
        <w:t>о</w:t>
      </w:r>
      <w:r w:rsidRPr="006C5EB5">
        <w:rPr>
          <w:rFonts w:eastAsia="Times New Roman"/>
          <w:szCs w:val="24"/>
        </w:rPr>
        <w:t>фессиональном социуме.</w:t>
      </w:r>
    </w:p>
    <w:p w:rsidR="00A937BD" w:rsidRDefault="00A937BD" w:rsidP="00A937BD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937BD">
        <w:rPr>
          <w:rFonts w:eastAsia="Times New Roman"/>
          <w:b/>
          <w:i/>
          <w:szCs w:val="28"/>
        </w:rPr>
        <w:t>Задачи</w:t>
      </w:r>
      <w:r>
        <w:rPr>
          <w:rFonts w:eastAsia="Times New Roman"/>
          <w:szCs w:val="28"/>
        </w:rPr>
        <w:t xml:space="preserve"> курса:</w:t>
      </w:r>
    </w:p>
    <w:p w:rsidR="00A937BD" w:rsidRPr="0065704C" w:rsidRDefault="00A937BD" w:rsidP="00A937BD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proofErr w:type="gramStart"/>
      <w:r w:rsidRPr="0065704C">
        <w:rPr>
          <w:rFonts w:eastAsia="Times New Roman"/>
          <w:szCs w:val="28"/>
        </w:rPr>
        <w:t>Усвоить и расширить</w:t>
      </w:r>
      <w:proofErr w:type="gramEnd"/>
      <w:r w:rsidRPr="0065704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теоретические </w:t>
      </w:r>
      <w:r w:rsidRPr="0065704C">
        <w:rPr>
          <w:rFonts w:eastAsia="Times New Roman"/>
          <w:szCs w:val="28"/>
        </w:rPr>
        <w:t>понятия «общение», «коммуникация», «деловая ко</w:t>
      </w:r>
      <w:r w:rsidRPr="0065704C">
        <w:rPr>
          <w:rFonts w:eastAsia="Times New Roman"/>
          <w:szCs w:val="28"/>
        </w:rPr>
        <w:t>м</w:t>
      </w:r>
      <w:r w:rsidRPr="0065704C">
        <w:rPr>
          <w:rFonts w:eastAsia="Times New Roman"/>
          <w:szCs w:val="28"/>
        </w:rPr>
        <w:t xml:space="preserve">муникация», «международный коммуникативный процесс». </w:t>
      </w:r>
    </w:p>
    <w:p w:rsidR="00A937BD" w:rsidRPr="0065704C" w:rsidRDefault="00A937BD" w:rsidP="00A937BD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Формирование </w:t>
      </w:r>
      <w:r w:rsidRPr="0065704C">
        <w:rPr>
          <w:rFonts w:eastAsia="Times New Roman"/>
          <w:szCs w:val="28"/>
        </w:rPr>
        <w:t>умени</w:t>
      </w:r>
      <w:r>
        <w:rPr>
          <w:rFonts w:eastAsia="Times New Roman"/>
          <w:szCs w:val="28"/>
        </w:rPr>
        <w:t>й</w:t>
      </w:r>
      <w:r w:rsidRPr="0065704C">
        <w:rPr>
          <w:rFonts w:eastAsia="Times New Roman"/>
          <w:szCs w:val="28"/>
        </w:rPr>
        <w:t xml:space="preserve"> в области основных коммуникативных средств (вербальных и н</w:t>
      </w:r>
      <w:r w:rsidRPr="0065704C">
        <w:rPr>
          <w:rFonts w:eastAsia="Times New Roman"/>
          <w:szCs w:val="28"/>
        </w:rPr>
        <w:t>е</w:t>
      </w:r>
      <w:r w:rsidRPr="0065704C">
        <w:rPr>
          <w:rFonts w:eastAsia="Times New Roman"/>
          <w:szCs w:val="28"/>
        </w:rPr>
        <w:t>вербальных), приемах и технологиях воздействия и влияния на деловых партнеров; в области многообразных форм делового профессионального международного общения, освоить совоку</w:t>
      </w:r>
      <w:r w:rsidRPr="0065704C">
        <w:rPr>
          <w:rFonts w:eastAsia="Times New Roman"/>
          <w:szCs w:val="28"/>
        </w:rPr>
        <w:t>п</w:t>
      </w:r>
      <w:r w:rsidRPr="0065704C">
        <w:rPr>
          <w:rFonts w:eastAsia="Times New Roman"/>
          <w:szCs w:val="28"/>
        </w:rPr>
        <w:t>ность норм, правил и требований международного протокола и этикета, необходимых для осуществления дел</w:t>
      </w:r>
      <w:r w:rsidRPr="0065704C">
        <w:rPr>
          <w:rFonts w:eastAsia="Times New Roman"/>
          <w:szCs w:val="28"/>
        </w:rPr>
        <w:t>о</w:t>
      </w:r>
      <w:r w:rsidRPr="0065704C">
        <w:rPr>
          <w:rFonts w:eastAsia="Times New Roman"/>
          <w:szCs w:val="28"/>
        </w:rPr>
        <w:t>вых коммуникаций в межкультурной образовательной среде.</w:t>
      </w:r>
      <w:proofErr w:type="gramEnd"/>
    </w:p>
    <w:p w:rsidR="00A937BD" w:rsidRPr="0065704C" w:rsidRDefault="00A937BD" w:rsidP="00A937BD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65704C">
        <w:rPr>
          <w:rFonts w:eastAsia="Times New Roman"/>
          <w:szCs w:val="28"/>
        </w:rPr>
        <w:t>Развит</w:t>
      </w:r>
      <w:r>
        <w:rPr>
          <w:rFonts w:eastAsia="Times New Roman"/>
          <w:szCs w:val="28"/>
        </w:rPr>
        <w:t>ие</w:t>
      </w:r>
      <w:r w:rsidRPr="0065704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навыков: </w:t>
      </w:r>
      <w:r w:rsidRPr="0065704C">
        <w:rPr>
          <w:rFonts w:eastAsia="Times New Roman"/>
          <w:szCs w:val="28"/>
        </w:rPr>
        <w:t>в области преодоления коммуникативных барьеров; в области комп</w:t>
      </w:r>
      <w:r w:rsidRPr="0065704C">
        <w:rPr>
          <w:rFonts w:eastAsia="Times New Roman"/>
          <w:szCs w:val="28"/>
        </w:rPr>
        <w:t>е</w:t>
      </w:r>
      <w:r w:rsidRPr="0065704C">
        <w:rPr>
          <w:rFonts w:eastAsia="Times New Roman"/>
          <w:szCs w:val="28"/>
        </w:rPr>
        <w:t>тенции по активному слушанию; результативной работе в коллективе, принятии коллегиальных р</w:t>
      </w:r>
      <w:r w:rsidRPr="0065704C">
        <w:rPr>
          <w:rFonts w:eastAsia="Times New Roman"/>
          <w:szCs w:val="28"/>
        </w:rPr>
        <w:t>е</w:t>
      </w:r>
      <w:r w:rsidRPr="0065704C">
        <w:rPr>
          <w:rFonts w:eastAsia="Times New Roman"/>
          <w:szCs w:val="28"/>
        </w:rPr>
        <w:t>шений.</w:t>
      </w:r>
    </w:p>
    <w:p w:rsidR="00A937BD" w:rsidRPr="00A937BD" w:rsidRDefault="00A937BD" w:rsidP="00A937BD">
      <w:pPr>
        <w:pStyle w:val="ZOIMAL"/>
        <w:numPr>
          <w:ilvl w:val="0"/>
          <w:numId w:val="0"/>
        </w:numPr>
        <w:spacing w:before="360"/>
        <w:ind w:left="431" w:hanging="431"/>
        <w:rPr>
          <w:rStyle w:val="a4"/>
          <w:rFonts w:eastAsia="Calibri"/>
          <w:sz w:val="24"/>
        </w:rPr>
      </w:pPr>
      <w:bookmarkStart w:id="20" w:name="_Toc433946692"/>
      <w:r w:rsidRPr="00A937BD">
        <w:rPr>
          <w:rStyle w:val="a4"/>
          <w:rFonts w:eastAsia="Calibri"/>
          <w:sz w:val="24"/>
        </w:rPr>
        <w:t>2. Содержание дисциплины</w:t>
      </w:r>
      <w:bookmarkEnd w:id="20"/>
      <w:r w:rsidRPr="00A937BD">
        <w:rPr>
          <w:rStyle w:val="a4"/>
          <w:rFonts w:eastAsia="Calibri"/>
          <w:sz w:val="24"/>
        </w:rPr>
        <w:t xml:space="preserve"> (модуля)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t>1. Понятие и содержание «общение», «коммуникация», «деловая коммуникация», «коммуникац</w:t>
      </w:r>
      <w:r w:rsidRPr="00557CFD">
        <w:rPr>
          <w:szCs w:val="24"/>
        </w:rPr>
        <w:t>и</w:t>
      </w:r>
      <w:r w:rsidRPr="00557CFD">
        <w:rPr>
          <w:szCs w:val="24"/>
        </w:rPr>
        <w:t>онный процесс»;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t>2. Понятие делового общения. Деловое общение как общение между собеседниками для достиж</w:t>
      </w:r>
      <w:r w:rsidRPr="00557CFD">
        <w:rPr>
          <w:szCs w:val="24"/>
        </w:rPr>
        <w:t>е</w:t>
      </w:r>
      <w:r w:rsidRPr="00557CFD">
        <w:rPr>
          <w:szCs w:val="24"/>
        </w:rPr>
        <w:t>ния деловой, то есть предметной или информационной цели.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t>3. Виды и функции общения. Познавательное общение. Убеждающее общение. Экспре</w:t>
      </w:r>
      <w:r w:rsidRPr="00557CFD">
        <w:rPr>
          <w:szCs w:val="24"/>
        </w:rPr>
        <w:t>с</w:t>
      </w:r>
      <w:r w:rsidRPr="00557CFD">
        <w:rPr>
          <w:szCs w:val="24"/>
        </w:rPr>
        <w:t>сивное общение. Суггестивное и ритуальное общение. Как достигаются договоренности. Характеристика делов</w:t>
      </w:r>
      <w:r w:rsidRPr="00557CFD">
        <w:rPr>
          <w:szCs w:val="24"/>
        </w:rPr>
        <w:t>о</w:t>
      </w:r>
      <w:r w:rsidRPr="00557CFD">
        <w:rPr>
          <w:szCs w:val="24"/>
        </w:rPr>
        <w:t xml:space="preserve">го общения. 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t>4. Понятие делового общения. Деловое общение как общение между собеседниками для достиж</w:t>
      </w:r>
      <w:r w:rsidRPr="00557CFD">
        <w:rPr>
          <w:szCs w:val="24"/>
        </w:rPr>
        <w:t>е</w:t>
      </w:r>
      <w:r w:rsidRPr="00557CFD">
        <w:rPr>
          <w:szCs w:val="24"/>
        </w:rPr>
        <w:t xml:space="preserve">ния деловой, то есть предметной или информационной цели. 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t xml:space="preserve">5. Формы и виды деловой коммуникации; 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t>6.</w:t>
      </w:r>
      <w:r>
        <w:rPr>
          <w:szCs w:val="24"/>
        </w:rPr>
        <w:t xml:space="preserve"> </w:t>
      </w:r>
      <w:r w:rsidRPr="00557CFD">
        <w:rPr>
          <w:szCs w:val="24"/>
        </w:rPr>
        <w:t>Вербальные и невербальные средства коммуникации.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lastRenderedPageBreak/>
        <w:t>7. Роль межкультурной коммуникации в условиях глобализации экономических, полит</w:t>
      </w:r>
      <w:r w:rsidRPr="00557CFD">
        <w:rPr>
          <w:szCs w:val="24"/>
        </w:rPr>
        <w:t>и</w:t>
      </w:r>
      <w:r w:rsidRPr="00557CFD">
        <w:rPr>
          <w:szCs w:val="24"/>
        </w:rPr>
        <w:t>ческих и культурных контактов.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t>8. Правила и полезные способы взаимодействия для успешной коммуникации;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t>9. Приемы и виды активного слушания; виды вопросов и руководства по ответам на вопросы в д</w:t>
      </w:r>
      <w:r w:rsidRPr="00557CFD">
        <w:rPr>
          <w:szCs w:val="24"/>
        </w:rPr>
        <w:t>е</w:t>
      </w:r>
      <w:r w:rsidRPr="00557CFD">
        <w:rPr>
          <w:szCs w:val="24"/>
        </w:rPr>
        <w:t>ловой коммуникации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t>10. Приемы и виды активного слушания. Семинар-тренинг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t>11.</w:t>
      </w:r>
      <w:r>
        <w:rPr>
          <w:szCs w:val="24"/>
        </w:rPr>
        <w:t xml:space="preserve"> </w:t>
      </w:r>
      <w:r w:rsidRPr="00557CFD">
        <w:rPr>
          <w:szCs w:val="24"/>
        </w:rPr>
        <w:t>Место межкультурной коммуникации в образовательном социуме. Национальные ос</w:t>
      </w:r>
      <w:r w:rsidRPr="00557CFD">
        <w:rPr>
          <w:szCs w:val="24"/>
        </w:rPr>
        <w:t>о</w:t>
      </w:r>
      <w:r w:rsidRPr="00557CFD">
        <w:rPr>
          <w:szCs w:val="24"/>
        </w:rPr>
        <w:t>бенности делового общения в некоторых странах. Н</w:t>
      </w:r>
      <w:r w:rsidRPr="00557CFD">
        <w:rPr>
          <w:color w:val="000000"/>
          <w:szCs w:val="24"/>
        </w:rPr>
        <w:t xml:space="preserve">авыки работы в </w:t>
      </w:r>
      <w:proofErr w:type="spellStart"/>
      <w:proofErr w:type="gramStart"/>
      <w:r w:rsidRPr="00557CFD">
        <w:rPr>
          <w:color w:val="000000"/>
          <w:szCs w:val="24"/>
        </w:rPr>
        <w:t>кросс-культурной</w:t>
      </w:r>
      <w:proofErr w:type="spellEnd"/>
      <w:proofErr w:type="gramEnd"/>
      <w:r w:rsidRPr="00557CFD">
        <w:rPr>
          <w:color w:val="000000"/>
          <w:szCs w:val="24"/>
        </w:rPr>
        <w:t xml:space="preserve"> бизнес среде при осущест</w:t>
      </w:r>
      <w:r w:rsidRPr="00557CFD">
        <w:rPr>
          <w:color w:val="000000"/>
          <w:szCs w:val="24"/>
        </w:rPr>
        <w:t>в</w:t>
      </w:r>
      <w:r w:rsidRPr="00557CFD">
        <w:rPr>
          <w:color w:val="000000"/>
          <w:szCs w:val="24"/>
        </w:rPr>
        <w:t>лении деловых коммуникаций. Семинар-тренинг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t xml:space="preserve">12. Конфликт и способы его разрешения. 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t xml:space="preserve">13. Отличительные черты педагогического конфликта. 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t>14. Организация и проведение успешных деловых переговоров.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t>15. Коммуникационный портрет личности и его виды.</w:t>
      </w:r>
    </w:p>
    <w:p w:rsidR="00A937BD" w:rsidRPr="00A937BD" w:rsidRDefault="00A937BD" w:rsidP="00A937B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937BD">
        <w:rPr>
          <w:rFonts w:ascii="Times New Roman" w:hAnsi="Times New Roman" w:cs="Times New Roman"/>
          <w:color w:val="auto"/>
          <w:sz w:val="24"/>
          <w:szCs w:val="24"/>
          <w:lang w:val="ru-RU"/>
        </w:rPr>
        <w:t>16. Невербальные нормы деловых коммуникаций.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t xml:space="preserve">17. Корпоративная культура и международный образовательный этикет. 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t>18. Влияние ценностных ориентаций на межкультурную коммуникацию.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1</w:t>
      </w:r>
      <w:r w:rsidRPr="00557CFD">
        <w:rPr>
          <w:szCs w:val="24"/>
        </w:rPr>
        <w:t>9. Взаимодействие специалистов в профессиональной деятельности.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 w:rsidRPr="00557CFD">
        <w:rPr>
          <w:szCs w:val="24"/>
        </w:rPr>
        <w:t>2</w:t>
      </w:r>
      <w:r>
        <w:rPr>
          <w:szCs w:val="24"/>
        </w:rPr>
        <w:t>0</w:t>
      </w:r>
      <w:r w:rsidRPr="00557CFD">
        <w:rPr>
          <w:szCs w:val="24"/>
        </w:rPr>
        <w:t>. Методы повышения эффективности совместной деятельности в проведения бесед, с</w:t>
      </w:r>
      <w:r w:rsidRPr="00557CFD">
        <w:rPr>
          <w:szCs w:val="24"/>
        </w:rPr>
        <w:t>о</w:t>
      </w:r>
      <w:r w:rsidRPr="00557CFD">
        <w:rPr>
          <w:szCs w:val="24"/>
        </w:rPr>
        <w:t xml:space="preserve">вещаний и переговоров, </w:t>
      </w:r>
      <w:proofErr w:type="spellStart"/>
      <w:r w:rsidRPr="00557CFD">
        <w:rPr>
          <w:szCs w:val="24"/>
        </w:rPr>
        <w:t>прессконференций</w:t>
      </w:r>
      <w:proofErr w:type="spellEnd"/>
      <w:r w:rsidRPr="00557CFD">
        <w:rPr>
          <w:szCs w:val="24"/>
        </w:rPr>
        <w:t xml:space="preserve"> и дискуссий, презентаций.</w:t>
      </w:r>
    </w:p>
    <w:p w:rsidR="00A937BD" w:rsidRPr="00A937BD" w:rsidRDefault="00A937BD" w:rsidP="00A937B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937BD">
        <w:rPr>
          <w:rFonts w:ascii="Times New Roman" w:hAnsi="Times New Roman" w:cs="Times New Roman"/>
          <w:color w:val="auto"/>
          <w:sz w:val="24"/>
          <w:szCs w:val="24"/>
          <w:lang w:val="ru-RU"/>
        </w:rPr>
        <w:t>21. Формирование и развитие имиджа успешного делового партнера.</w:t>
      </w:r>
    </w:p>
    <w:p w:rsidR="00A937BD" w:rsidRPr="00A937BD" w:rsidRDefault="00A937BD" w:rsidP="00A937B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937BD">
        <w:rPr>
          <w:rFonts w:ascii="Times New Roman" w:hAnsi="Times New Roman" w:cs="Times New Roman"/>
          <w:color w:val="auto"/>
          <w:sz w:val="24"/>
          <w:szCs w:val="24"/>
          <w:lang w:val="ru-RU"/>
        </w:rPr>
        <w:t>22.Методы реализации комфортно – психологического общения и разнообразны страт</w:t>
      </w:r>
      <w:r w:rsidRPr="00A937BD"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Pr="00A937BD">
        <w:rPr>
          <w:rFonts w:ascii="Times New Roman" w:hAnsi="Times New Roman" w:cs="Times New Roman"/>
          <w:color w:val="auto"/>
          <w:sz w:val="24"/>
          <w:szCs w:val="24"/>
          <w:lang w:val="ru-RU"/>
        </w:rPr>
        <w:t>гий и тактик, ориентированных на достижение компромисса и сотрудничества в образовател</w:t>
      </w:r>
      <w:r w:rsidRPr="00A937BD">
        <w:rPr>
          <w:rFonts w:ascii="Times New Roman" w:hAnsi="Times New Roman" w:cs="Times New Roman"/>
          <w:color w:val="auto"/>
          <w:sz w:val="24"/>
          <w:szCs w:val="24"/>
          <w:lang w:val="ru-RU"/>
        </w:rPr>
        <w:t>ь</w:t>
      </w:r>
      <w:r w:rsidRPr="00A937BD">
        <w:rPr>
          <w:rFonts w:ascii="Times New Roman" w:hAnsi="Times New Roman" w:cs="Times New Roman"/>
          <w:color w:val="auto"/>
          <w:sz w:val="24"/>
          <w:szCs w:val="24"/>
          <w:lang w:val="ru-RU"/>
        </w:rPr>
        <w:t>ном и общественном социуме.</w:t>
      </w:r>
    </w:p>
    <w:p w:rsidR="00A937BD" w:rsidRPr="00557CFD" w:rsidRDefault="00A937BD" w:rsidP="00A937BD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2</w:t>
      </w:r>
      <w:r w:rsidRPr="00557CFD">
        <w:rPr>
          <w:szCs w:val="24"/>
        </w:rPr>
        <w:t>3. Семинар-тренинг.</w:t>
      </w:r>
    </w:p>
    <w:p w:rsidR="00A937BD" w:rsidRDefault="00A937BD" w:rsidP="008D324D">
      <w:pPr>
        <w:jc w:val="center"/>
        <w:rPr>
          <w:rFonts w:eastAsia="Times New Roman" w:cs="Times New Roman"/>
          <w:b/>
          <w:szCs w:val="24"/>
        </w:rPr>
      </w:pPr>
    </w:p>
    <w:p w:rsidR="008D324D" w:rsidRPr="008E0084" w:rsidRDefault="008D324D" w:rsidP="008D324D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 xml:space="preserve">Аннотация рабочей программы дисциплины </w:t>
      </w:r>
    </w:p>
    <w:p w:rsidR="008D324D" w:rsidRPr="008E0084" w:rsidRDefault="008D324D" w:rsidP="00BF58F3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«Русский язык, как иностранный»</w:t>
      </w:r>
    </w:p>
    <w:p w:rsidR="00A937BD" w:rsidRPr="00A937BD" w:rsidRDefault="00A937BD" w:rsidP="00A937BD">
      <w:pPr>
        <w:adjustRightInd w:val="0"/>
        <w:snapToGrid w:val="0"/>
        <w:ind w:firstLine="709"/>
        <w:rPr>
          <w:rFonts w:cs="Times New Roman"/>
          <w:b/>
          <w:szCs w:val="24"/>
        </w:rPr>
      </w:pPr>
      <w:r w:rsidRPr="00A937BD">
        <w:rPr>
          <w:rFonts w:cs="Times New Roman"/>
          <w:b/>
          <w:szCs w:val="24"/>
        </w:rPr>
        <w:t>1. Цели и задачи освоения дисциплины</w:t>
      </w:r>
    </w:p>
    <w:p w:rsidR="00A937BD" w:rsidRPr="00A937BD" w:rsidRDefault="00A937BD" w:rsidP="00A937BD">
      <w:pPr>
        <w:spacing w:after="0" w:line="240" w:lineRule="auto"/>
        <w:ind w:firstLine="720"/>
        <w:jc w:val="both"/>
        <w:rPr>
          <w:rFonts w:cs="Times New Roman"/>
          <w:szCs w:val="24"/>
        </w:rPr>
      </w:pPr>
      <w:r w:rsidRPr="00A937BD">
        <w:rPr>
          <w:rFonts w:cs="Times New Roman"/>
          <w:b/>
          <w:szCs w:val="24"/>
        </w:rPr>
        <w:t>Целями</w:t>
      </w:r>
      <w:r w:rsidRPr="00A937BD">
        <w:rPr>
          <w:rFonts w:cs="Times New Roman"/>
          <w:szCs w:val="24"/>
        </w:rPr>
        <w:t xml:space="preserve"> освоения дисциплины «Русский язык как иностранный» являются: </w:t>
      </w:r>
    </w:p>
    <w:p w:rsidR="00A937BD" w:rsidRPr="00A937BD" w:rsidRDefault="00A937BD" w:rsidP="00A937BD">
      <w:pPr>
        <w:spacing w:after="0" w:line="240" w:lineRule="auto"/>
        <w:ind w:firstLine="720"/>
        <w:jc w:val="both"/>
        <w:rPr>
          <w:rFonts w:cs="Times New Roman"/>
          <w:szCs w:val="24"/>
        </w:rPr>
      </w:pPr>
      <w:r w:rsidRPr="00A937BD">
        <w:rPr>
          <w:rFonts w:cs="Times New Roman"/>
          <w:szCs w:val="24"/>
        </w:rPr>
        <w:t xml:space="preserve">обучение иностранных аспирантов русскому языку в </w:t>
      </w:r>
      <w:proofErr w:type="gramStart"/>
      <w:r w:rsidRPr="00A937BD">
        <w:rPr>
          <w:rFonts w:cs="Times New Roman"/>
          <w:szCs w:val="24"/>
        </w:rPr>
        <w:t>условиях</w:t>
      </w:r>
      <w:proofErr w:type="gramEnd"/>
      <w:r w:rsidRPr="00A937BD">
        <w:rPr>
          <w:rFonts w:cs="Times New Roman"/>
          <w:szCs w:val="24"/>
        </w:rPr>
        <w:t xml:space="preserve"> языковой среды, включающее в себя практическую и образовательную цели. Эти цели осуществляются путем формирования у аспирантов необходимых языковых и речевых умений в чтении, </w:t>
      </w:r>
      <w:proofErr w:type="spellStart"/>
      <w:r w:rsidRPr="00A937BD">
        <w:rPr>
          <w:rFonts w:cs="Times New Roman"/>
          <w:szCs w:val="24"/>
        </w:rPr>
        <w:t>аудировании</w:t>
      </w:r>
      <w:proofErr w:type="spellEnd"/>
      <w:r w:rsidRPr="00A937BD">
        <w:rPr>
          <w:rFonts w:cs="Times New Roman"/>
          <w:szCs w:val="24"/>
        </w:rPr>
        <w:t>, говорении и письме, обеспечивая в конечном счёте:</w:t>
      </w:r>
    </w:p>
    <w:p w:rsidR="00A937BD" w:rsidRPr="00A937BD" w:rsidRDefault="00A937BD" w:rsidP="00A937BD">
      <w:pPr>
        <w:spacing w:after="0" w:line="240" w:lineRule="auto"/>
        <w:ind w:firstLine="720"/>
        <w:jc w:val="both"/>
        <w:rPr>
          <w:rFonts w:cs="Times New Roman"/>
          <w:szCs w:val="24"/>
        </w:rPr>
      </w:pPr>
      <w:r w:rsidRPr="00A937BD">
        <w:rPr>
          <w:rFonts w:cs="Times New Roman"/>
          <w:szCs w:val="24"/>
        </w:rPr>
        <w:t>а) овладение специальностью;</w:t>
      </w:r>
    </w:p>
    <w:p w:rsidR="00A937BD" w:rsidRPr="00A937BD" w:rsidRDefault="00A937BD" w:rsidP="00A937BD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A937BD">
        <w:rPr>
          <w:rFonts w:cs="Times New Roman"/>
          <w:szCs w:val="24"/>
        </w:rPr>
        <w:t xml:space="preserve">б) умение общаться в </w:t>
      </w:r>
      <w:proofErr w:type="gramStart"/>
      <w:r w:rsidRPr="00A937BD">
        <w:rPr>
          <w:rFonts w:cs="Times New Roman"/>
          <w:szCs w:val="24"/>
        </w:rPr>
        <w:t>условиях</w:t>
      </w:r>
      <w:proofErr w:type="gramEnd"/>
      <w:r w:rsidRPr="00A937BD">
        <w:rPr>
          <w:rFonts w:cs="Times New Roman"/>
          <w:szCs w:val="24"/>
        </w:rPr>
        <w:t xml:space="preserve"> русской языковой среды (учебно-профессиональное, повседневно-бытовое и культурное).</w:t>
      </w:r>
    </w:p>
    <w:p w:rsidR="00A937BD" w:rsidRPr="00A937BD" w:rsidRDefault="00A937BD" w:rsidP="00A937BD">
      <w:pPr>
        <w:spacing w:after="0" w:line="240" w:lineRule="auto"/>
        <w:ind w:firstLine="720"/>
        <w:jc w:val="both"/>
        <w:rPr>
          <w:rFonts w:cs="Times New Roman"/>
          <w:szCs w:val="24"/>
        </w:rPr>
      </w:pPr>
      <w:r w:rsidRPr="00A937BD">
        <w:rPr>
          <w:rFonts w:cs="Times New Roman"/>
          <w:szCs w:val="24"/>
        </w:rPr>
        <w:t>Обучение русскому языку как иностранному в аспирантуре   предполагает формирование навыков и умений, необходимых для углубленной самостоятельной работы с научной литературой, устных высказываний на семинарах, выступлениях на научных конференциях и успешного написания и защиты научно-исследовательской работы.</w:t>
      </w:r>
    </w:p>
    <w:p w:rsidR="00A937BD" w:rsidRPr="00A937BD" w:rsidRDefault="00A937BD" w:rsidP="00A937BD">
      <w:pPr>
        <w:pStyle w:val="2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937BD">
        <w:rPr>
          <w:rFonts w:ascii="Times New Roman" w:hAnsi="Times New Roman" w:cs="Times New Roman"/>
          <w:color w:val="auto"/>
          <w:sz w:val="24"/>
          <w:szCs w:val="24"/>
        </w:rPr>
        <w:t>Задачами</w:t>
      </w:r>
      <w:r w:rsidRPr="00A937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освоения дисциплины</w:t>
      </w:r>
      <w:r w:rsidRPr="00A937BD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Pr="00A937BD">
        <w:rPr>
          <w:rFonts w:ascii="Times New Roman" w:hAnsi="Times New Roman" w:cs="Times New Roman"/>
          <w:b w:val="0"/>
          <w:color w:val="auto"/>
          <w:sz w:val="24"/>
          <w:szCs w:val="24"/>
        </w:rPr>
        <w:t>Русский язык как иностранный</w:t>
      </w:r>
      <w:r w:rsidRPr="00A937BD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A937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proofErr w:type="gramStart"/>
      <w:r w:rsidRPr="00A937BD">
        <w:rPr>
          <w:rFonts w:ascii="Times New Roman" w:hAnsi="Times New Roman" w:cs="Times New Roman"/>
          <w:b w:val="0"/>
          <w:color w:val="auto"/>
          <w:sz w:val="24"/>
          <w:szCs w:val="24"/>
        </w:rPr>
        <w:t>чтении</w:t>
      </w:r>
      <w:proofErr w:type="gramEnd"/>
      <w:r w:rsidRPr="00A937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937BD">
        <w:rPr>
          <w:rFonts w:ascii="Times New Roman" w:hAnsi="Times New Roman" w:cs="Times New Roman"/>
          <w:b w:val="0"/>
          <w:color w:val="auto"/>
          <w:sz w:val="24"/>
          <w:szCs w:val="24"/>
        </w:rPr>
        <w:t>являются  дальнейшее развитие и совершенствование навыков и умений:</w:t>
      </w:r>
    </w:p>
    <w:p w:rsidR="00A937BD" w:rsidRPr="00A937BD" w:rsidRDefault="00A937BD" w:rsidP="00A937BD">
      <w:pPr>
        <w:numPr>
          <w:ilvl w:val="0"/>
          <w:numId w:val="14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A937BD">
        <w:rPr>
          <w:rFonts w:cs="Times New Roman"/>
          <w:szCs w:val="24"/>
        </w:rPr>
        <w:t>реферативного чтения текстов различного содержания (собственно-научного, узкоспециального, общественно-политического, философского, технического). При обучении этому виду чтения предусматривается, с одной стороны, дальнейшее развитие навыков и умений, необходимых аспирантам в их учебно-познавательной деятельности, а с другой –  формирование навыков и умений научно-исследовательской  деятельности (планы, аннотация, реферирование, конспектирование, написание статей);</w:t>
      </w:r>
    </w:p>
    <w:p w:rsidR="00A937BD" w:rsidRPr="00A937BD" w:rsidRDefault="00A937BD" w:rsidP="00A937BD">
      <w:pPr>
        <w:numPr>
          <w:ilvl w:val="0"/>
          <w:numId w:val="14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A937BD">
        <w:rPr>
          <w:rFonts w:cs="Times New Roman"/>
          <w:szCs w:val="24"/>
        </w:rPr>
        <w:lastRenderedPageBreak/>
        <w:t xml:space="preserve">ознакомительного (ознакомительно-просмотрового, ознакомительно-реферативного) чтения текстов из научно-профессиональной коммуникативной сферы. </w:t>
      </w:r>
    </w:p>
    <w:p w:rsidR="00A937BD" w:rsidRPr="00A937BD" w:rsidRDefault="00A937BD" w:rsidP="00A937BD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A937BD">
        <w:rPr>
          <w:rFonts w:cs="Times New Roman"/>
          <w:bCs/>
          <w:szCs w:val="24"/>
        </w:rPr>
        <w:t>З</w:t>
      </w:r>
      <w:r w:rsidRPr="00A937BD">
        <w:rPr>
          <w:rFonts w:cs="Times New Roman"/>
          <w:szCs w:val="24"/>
        </w:rPr>
        <w:t xml:space="preserve">адачами освоения дисциплины в </w:t>
      </w:r>
      <w:proofErr w:type="gramStart"/>
      <w:r w:rsidRPr="00A937BD">
        <w:rPr>
          <w:rFonts w:cs="Times New Roman"/>
          <w:szCs w:val="24"/>
        </w:rPr>
        <w:t>говорении</w:t>
      </w:r>
      <w:proofErr w:type="gramEnd"/>
      <w:r w:rsidRPr="00A937BD">
        <w:rPr>
          <w:rFonts w:cs="Times New Roman"/>
          <w:szCs w:val="24"/>
        </w:rPr>
        <w:t xml:space="preserve">, </w:t>
      </w:r>
      <w:proofErr w:type="spellStart"/>
      <w:r w:rsidRPr="00A937BD">
        <w:rPr>
          <w:rFonts w:cs="Times New Roman"/>
          <w:szCs w:val="24"/>
        </w:rPr>
        <w:t>аудировании</w:t>
      </w:r>
      <w:proofErr w:type="spellEnd"/>
      <w:r w:rsidRPr="00A937BD">
        <w:rPr>
          <w:rFonts w:cs="Times New Roman"/>
          <w:szCs w:val="24"/>
        </w:rPr>
        <w:t xml:space="preserve"> и письме я</w:t>
      </w:r>
      <w:r w:rsidRPr="00A937BD">
        <w:rPr>
          <w:rFonts w:cs="Times New Roman"/>
          <w:bCs/>
          <w:szCs w:val="24"/>
        </w:rPr>
        <w:t>вляются:</w:t>
      </w:r>
      <w:r w:rsidRPr="00A937BD">
        <w:rPr>
          <w:rFonts w:cs="Times New Roman"/>
          <w:b/>
          <w:bCs/>
          <w:szCs w:val="24"/>
        </w:rPr>
        <w:t xml:space="preserve"> </w:t>
      </w:r>
      <w:r w:rsidRPr="00A937BD">
        <w:rPr>
          <w:rFonts w:cs="Times New Roman"/>
          <w:b/>
          <w:szCs w:val="24"/>
        </w:rPr>
        <w:t xml:space="preserve"> </w:t>
      </w:r>
    </w:p>
    <w:p w:rsidR="00A937BD" w:rsidRPr="00A937BD" w:rsidRDefault="00A937BD" w:rsidP="00A937BD">
      <w:pPr>
        <w:numPr>
          <w:ilvl w:val="0"/>
          <w:numId w:val="14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A937BD">
        <w:rPr>
          <w:rFonts w:cs="Times New Roman"/>
          <w:szCs w:val="24"/>
        </w:rPr>
        <w:t>в монологической речи – научить аспирантов употреблять все изученные видов монологов: описание, повествование, рассуждение в разных комбинациях и пропорциях; научить составлять  доклады, презентации  на научные темы;</w:t>
      </w:r>
    </w:p>
    <w:p w:rsidR="00A937BD" w:rsidRPr="00A937BD" w:rsidRDefault="00A937BD" w:rsidP="00A937BD">
      <w:pPr>
        <w:numPr>
          <w:ilvl w:val="0"/>
          <w:numId w:val="14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A937BD">
        <w:rPr>
          <w:rFonts w:cs="Times New Roman"/>
          <w:szCs w:val="24"/>
        </w:rPr>
        <w:t>в  диалогической речи – научить аспирантов продуцировать реплики  разных видов, комбинируя все изученные функционально-смысловые типы диалогов; научить участвовать в развернутых научных дискуссиях, диспутах на заданную тему;</w:t>
      </w:r>
    </w:p>
    <w:p w:rsidR="00A937BD" w:rsidRPr="00A937BD" w:rsidRDefault="00A937BD" w:rsidP="00A937BD">
      <w:pPr>
        <w:numPr>
          <w:ilvl w:val="0"/>
          <w:numId w:val="14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A937BD">
        <w:rPr>
          <w:rFonts w:cs="Times New Roman"/>
          <w:szCs w:val="24"/>
        </w:rPr>
        <w:t>в письменной  речи – научить аспирантов продуцировать письменное  сообщение разных видов: доклад, статья и др. в пределах указанной тематики (с подготовкой и без подготовки) на основе полученной информации, собственного опыта, знаний.</w:t>
      </w:r>
    </w:p>
    <w:p w:rsidR="00A937BD" w:rsidRDefault="00A937BD" w:rsidP="00A937BD">
      <w:pPr>
        <w:ind w:firstLine="709"/>
        <w:jc w:val="both"/>
        <w:rPr>
          <w:b/>
          <w:bCs/>
          <w:iCs/>
          <w:kern w:val="1"/>
          <w:szCs w:val="28"/>
          <w:lang w:eastAsia="ar-SA"/>
        </w:rPr>
      </w:pPr>
      <w:r w:rsidRPr="008347E0">
        <w:rPr>
          <w:b/>
          <w:szCs w:val="28"/>
        </w:rPr>
        <w:t>2</w:t>
      </w:r>
      <w:r>
        <w:rPr>
          <w:b/>
          <w:szCs w:val="28"/>
        </w:rPr>
        <w:t>.</w:t>
      </w:r>
      <w:r w:rsidRPr="008347E0">
        <w:rPr>
          <w:b/>
          <w:szCs w:val="28"/>
        </w:rPr>
        <w:t> </w:t>
      </w:r>
      <w:r w:rsidRPr="008347E0">
        <w:rPr>
          <w:b/>
          <w:bCs/>
          <w:iCs/>
          <w:kern w:val="1"/>
          <w:szCs w:val="28"/>
          <w:lang w:eastAsia="ar-SA"/>
        </w:rPr>
        <w:t xml:space="preserve">Содержание </w:t>
      </w:r>
      <w:r>
        <w:rPr>
          <w:b/>
          <w:bCs/>
          <w:iCs/>
          <w:kern w:val="1"/>
          <w:szCs w:val="28"/>
          <w:lang w:eastAsia="ar-SA"/>
        </w:rPr>
        <w:t>дисциплины (модуля)</w:t>
      </w:r>
    </w:p>
    <w:p w:rsidR="0014480F" w:rsidRPr="00CF1E9D" w:rsidRDefault="0014480F" w:rsidP="00CF1E9D">
      <w:pPr>
        <w:tabs>
          <w:tab w:val="left" w:pos="851"/>
          <w:tab w:val="left" w:pos="1985"/>
        </w:tabs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>1. Автобиография. Знакомство.  Конструкции с дат</w:t>
      </w:r>
      <w:proofErr w:type="gramStart"/>
      <w:r w:rsidRPr="00CF1E9D">
        <w:rPr>
          <w:rFonts w:cs="Times New Roman"/>
          <w:szCs w:val="24"/>
        </w:rPr>
        <w:t>.</w:t>
      </w:r>
      <w:proofErr w:type="gramEnd"/>
      <w:r w:rsidRPr="00CF1E9D">
        <w:rPr>
          <w:rFonts w:cs="Times New Roman"/>
          <w:szCs w:val="24"/>
        </w:rPr>
        <w:t xml:space="preserve"> </w:t>
      </w:r>
      <w:proofErr w:type="gramStart"/>
      <w:r w:rsidRPr="00CF1E9D">
        <w:rPr>
          <w:rFonts w:cs="Times New Roman"/>
          <w:szCs w:val="24"/>
        </w:rPr>
        <w:t>п</w:t>
      </w:r>
      <w:proofErr w:type="gramEnd"/>
      <w:r w:rsidRPr="00CF1E9D">
        <w:rPr>
          <w:rFonts w:cs="Times New Roman"/>
          <w:szCs w:val="24"/>
        </w:rPr>
        <w:t>адежом (</w:t>
      </w:r>
      <w:r w:rsidRPr="00CF1E9D">
        <w:rPr>
          <w:rFonts w:cs="Times New Roman"/>
          <w:iCs/>
          <w:szCs w:val="24"/>
        </w:rPr>
        <w:t>по чему?</w:t>
      </w:r>
      <w:r w:rsidRPr="00CF1E9D">
        <w:rPr>
          <w:rFonts w:cs="Times New Roman"/>
          <w:szCs w:val="24"/>
        </w:rPr>
        <w:t xml:space="preserve"> (по национальности, по профессии, по специальности…), </w:t>
      </w:r>
      <w:r w:rsidRPr="00CF1E9D">
        <w:rPr>
          <w:rFonts w:cs="Times New Roman"/>
          <w:iCs/>
          <w:szCs w:val="24"/>
        </w:rPr>
        <w:t>кому … лет</w:t>
      </w:r>
      <w:r w:rsidRPr="00CF1E9D">
        <w:rPr>
          <w:rFonts w:cs="Times New Roman"/>
          <w:szCs w:val="24"/>
        </w:rPr>
        <w:t xml:space="preserve">, </w:t>
      </w:r>
      <w:r w:rsidRPr="00CF1E9D">
        <w:rPr>
          <w:rFonts w:cs="Times New Roman"/>
          <w:iCs/>
          <w:szCs w:val="24"/>
        </w:rPr>
        <w:t>кому нравится</w:t>
      </w:r>
      <w:r w:rsidRPr="00CF1E9D">
        <w:rPr>
          <w:rFonts w:cs="Times New Roman"/>
          <w:szCs w:val="24"/>
        </w:rPr>
        <w:t>…)</w:t>
      </w:r>
    </w:p>
    <w:p w:rsidR="0014480F" w:rsidRPr="00CF1E9D" w:rsidRDefault="0014480F" w:rsidP="00CF1E9D">
      <w:pPr>
        <w:tabs>
          <w:tab w:val="left" w:pos="851"/>
          <w:tab w:val="left" w:pos="1985"/>
        </w:tabs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2. Россия на карте мира. Климат.  Политическая и экономическая структура. </w:t>
      </w:r>
    </w:p>
    <w:p w:rsidR="0014480F" w:rsidRPr="00CF1E9D" w:rsidRDefault="0014480F" w:rsidP="00CF1E9D">
      <w:pPr>
        <w:tabs>
          <w:tab w:val="left" w:pos="851"/>
          <w:tab w:val="left" w:pos="1985"/>
        </w:tabs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3. Город, в </w:t>
      </w:r>
      <w:proofErr w:type="gramStart"/>
      <w:r w:rsidRPr="00CF1E9D">
        <w:rPr>
          <w:rFonts w:cs="Times New Roman"/>
          <w:szCs w:val="24"/>
        </w:rPr>
        <w:t>котором</w:t>
      </w:r>
      <w:proofErr w:type="gramEnd"/>
      <w:r w:rsidRPr="00CF1E9D">
        <w:rPr>
          <w:rFonts w:cs="Times New Roman"/>
          <w:szCs w:val="24"/>
        </w:rPr>
        <w:t xml:space="preserve"> я учусь. Городской транспорт. Глаголы движения без приставки. Конструкции с вин</w:t>
      </w:r>
      <w:proofErr w:type="gramStart"/>
      <w:r w:rsidRPr="00CF1E9D">
        <w:rPr>
          <w:rFonts w:cs="Times New Roman"/>
          <w:szCs w:val="24"/>
        </w:rPr>
        <w:t>.</w:t>
      </w:r>
      <w:proofErr w:type="gramEnd"/>
      <w:r w:rsidRPr="00CF1E9D">
        <w:rPr>
          <w:rFonts w:cs="Times New Roman"/>
          <w:szCs w:val="24"/>
        </w:rPr>
        <w:t xml:space="preserve"> </w:t>
      </w:r>
      <w:proofErr w:type="gramStart"/>
      <w:r w:rsidRPr="00CF1E9D">
        <w:rPr>
          <w:rFonts w:cs="Times New Roman"/>
          <w:szCs w:val="24"/>
        </w:rPr>
        <w:t>п</w:t>
      </w:r>
      <w:proofErr w:type="gramEnd"/>
      <w:r w:rsidRPr="00CF1E9D">
        <w:rPr>
          <w:rFonts w:cs="Times New Roman"/>
          <w:szCs w:val="24"/>
        </w:rPr>
        <w:t>адежом, обозначающие направление движения.</w:t>
      </w:r>
    </w:p>
    <w:p w:rsidR="0014480F" w:rsidRPr="00CF1E9D" w:rsidRDefault="0014480F" w:rsidP="00CF1E9D">
      <w:pPr>
        <w:tabs>
          <w:tab w:val="left" w:pos="851"/>
          <w:tab w:val="left" w:pos="1985"/>
        </w:tabs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4. Тула – город, в </w:t>
      </w:r>
      <w:proofErr w:type="gramStart"/>
      <w:r w:rsidRPr="00CF1E9D">
        <w:rPr>
          <w:rFonts w:cs="Times New Roman"/>
          <w:szCs w:val="24"/>
        </w:rPr>
        <w:t>котором</w:t>
      </w:r>
      <w:proofErr w:type="gramEnd"/>
      <w:r w:rsidRPr="00CF1E9D">
        <w:rPr>
          <w:rFonts w:cs="Times New Roman"/>
          <w:szCs w:val="24"/>
        </w:rPr>
        <w:t xml:space="preserve"> я живу. История и современность. Достопримечательности Тулы. 500 лет Тульскому кремлю.</w:t>
      </w:r>
    </w:p>
    <w:p w:rsidR="0014480F" w:rsidRPr="00CF1E9D" w:rsidRDefault="0014480F" w:rsidP="00CF1E9D">
      <w:pPr>
        <w:tabs>
          <w:tab w:val="left" w:pos="851"/>
          <w:tab w:val="left" w:pos="1985"/>
        </w:tabs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5. Система образования в России. Университет. В деканате. В библиотеке. Конструкции с </w:t>
      </w:r>
      <w:proofErr w:type="spellStart"/>
      <w:r w:rsidRPr="00CF1E9D">
        <w:rPr>
          <w:rFonts w:cs="Times New Roman"/>
          <w:szCs w:val="24"/>
        </w:rPr>
        <w:t>предл</w:t>
      </w:r>
      <w:proofErr w:type="spellEnd"/>
      <w:r w:rsidRPr="00CF1E9D">
        <w:rPr>
          <w:rFonts w:cs="Times New Roman"/>
          <w:szCs w:val="24"/>
        </w:rPr>
        <w:t>. падежом, обозначающие место. Конструкции, обозначающие совет, приказ, требование. Тульский государственный университет. Составление вопросного плана. Беседа с преподавателем.</w:t>
      </w:r>
    </w:p>
    <w:p w:rsidR="0014480F" w:rsidRPr="00CF1E9D" w:rsidRDefault="0014480F" w:rsidP="00CF1E9D">
      <w:pPr>
        <w:tabs>
          <w:tab w:val="left" w:pos="851"/>
          <w:tab w:val="left" w:pos="1985"/>
        </w:tabs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6. Город, в </w:t>
      </w:r>
      <w:proofErr w:type="gramStart"/>
      <w:r w:rsidRPr="00CF1E9D">
        <w:rPr>
          <w:rFonts w:cs="Times New Roman"/>
          <w:szCs w:val="24"/>
        </w:rPr>
        <w:t>котором</w:t>
      </w:r>
      <w:proofErr w:type="gramEnd"/>
      <w:r w:rsidRPr="00CF1E9D">
        <w:rPr>
          <w:rFonts w:cs="Times New Roman"/>
          <w:szCs w:val="24"/>
        </w:rPr>
        <w:t xml:space="preserve"> я учусь. Магазины, покупки. Конструкции с </w:t>
      </w:r>
      <w:proofErr w:type="spellStart"/>
      <w:r w:rsidRPr="00CF1E9D">
        <w:rPr>
          <w:rFonts w:cs="Times New Roman"/>
          <w:szCs w:val="24"/>
        </w:rPr>
        <w:t>предл</w:t>
      </w:r>
      <w:proofErr w:type="spellEnd"/>
      <w:r w:rsidRPr="00CF1E9D">
        <w:rPr>
          <w:rFonts w:cs="Times New Roman"/>
          <w:szCs w:val="24"/>
        </w:rPr>
        <w:t>. падежом, обозначающие место. Выражение определительных отношений (конструкции с полными и краткими прилагательными, конструкции с сущ. в вин</w:t>
      </w:r>
      <w:proofErr w:type="gramStart"/>
      <w:r w:rsidRPr="00CF1E9D">
        <w:rPr>
          <w:rFonts w:cs="Times New Roman"/>
          <w:szCs w:val="24"/>
        </w:rPr>
        <w:t>.</w:t>
      </w:r>
      <w:proofErr w:type="gramEnd"/>
      <w:r w:rsidRPr="00CF1E9D">
        <w:rPr>
          <w:rFonts w:cs="Times New Roman"/>
          <w:szCs w:val="24"/>
        </w:rPr>
        <w:t xml:space="preserve"> </w:t>
      </w:r>
      <w:proofErr w:type="spellStart"/>
      <w:proofErr w:type="gramStart"/>
      <w:r w:rsidRPr="00CF1E9D">
        <w:rPr>
          <w:rFonts w:cs="Times New Roman"/>
          <w:szCs w:val="24"/>
        </w:rPr>
        <w:t>п</w:t>
      </w:r>
      <w:proofErr w:type="gramEnd"/>
      <w:r w:rsidRPr="00CF1E9D">
        <w:rPr>
          <w:rFonts w:cs="Times New Roman"/>
          <w:szCs w:val="24"/>
        </w:rPr>
        <w:t>ад</w:t>
      </w:r>
      <w:proofErr w:type="spellEnd"/>
      <w:r w:rsidRPr="00CF1E9D">
        <w:rPr>
          <w:rFonts w:cs="Times New Roman"/>
          <w:szCs w:val="24"/>
        </w:rPr>
        <w:t xml:space="preserve">. типа </w:t>
      </w:r>
      <w:r w:rsidRPr="00CF1E9D">
        <w:rPr>
          <w:rFonts w:cs="Times New Roman"/>
          <w:iCs/>
          <w:szCs w:val="24"/>
        </w:rPr>
        <w:t>в клетку, в горошек</w:t>
      </w:r>
      <w:r w:rsidRPr="00CF1E9D">
        <w:rPr>
          <w:rFonts w:cs="Times New Roman"/>
          <w:szCs w:val="24"/>
        </w:rPr>
        <w:t xml:space="preserve">; конструкции с сущ. в род </w:t>
      </w:r>
      <w:proofErr w:type="spellStart"/>
      <w:r w:rsidRPr="00CF1E9D">
        <w:rPr>
          <w:rFonts w:cs="Times New Roman"/>
          <w:szCs w:val="24"/>
        </w:rPr>
        <w:t>пад</w:t>
      </w:r>
      <w:proofErr w:type="spellEnd"/>
      <w:r w:rsidRPr="00CF1E9D">
        <w:rPr>
          <w:rFonts w:cs="Times New Roman"/>
          <w:szCs w:val="24"/>
        </w:rPr>
        <w:t xml:space="preserve">. типа </w:t>
      </w:r>
      <w:r w:rsidRPr="00CF1E9D">
        <w:rPr>
          <w:rFonts w:cs="Times New Roman"/>
          <w:iCs/>
          <w:szCs w:val="24"/>
        </w:rPr>
        <w:t>синего цвета, спортивного стиля, больших размеров</w:t>
      </w:r>
      <w:r w:rsidRPr="00CF1E9D">
        <w:rPr>
          <w:rFonts w:cs="Times New Roman"/>
          <w:szCs w:val="24"/>
        </w:rPr>
        <w:t>)</w:t>
      </w:r>
    </w:p>
    <w:p w:rsidR="0014480F" w:rsidRPr="00CF1E9D" w:rsidRDefault="0014480F" w:rsidP="00CF1E9D">
      <w:pPr>
        <w:tabs>
          <w:tab w:val="left" w:pos="851"/>
          <w:tab w:val="left" w:pos="1985"/>
        </w:tabs>
        <w:spacing w:after="0" w:line="240" w:lineRule="auto"/>
        <w:rPr>
          <w:rFonts w:cs="Times New Roman"/>
          <w:iCs/>
          <w:szCs w:val="24"/>
        </w:rPr>
      </w:pPr>
      <w:r w:rsidRPr="00CF1E9D">
        <w:rPr>
          <w:rFonts w:cs="Times New Roman"/>
          <w:szCs w:val="24"/>
        </w:rPr>
        <w:t xml:space="preserve">7. В кафе, в ресторане. Русская кухня. Выражение количественных отношений (конструкции с сущ. в род </w:t>
      </w:r>
      <w:proofErr w:type="spellStart"/>
      <w:r w:rsidRPr="00CF1E9D">
        <w:rPr>
          <w:rFonts w:cs="Times New Roman"/>
          <w:szCs w:val="24"/>
        </w:rPr>
        <w:t>пад</w:t>
      </w:r>
      <w:proofErr w:type="spellEnd"/>
      <w:r w:rsidRPr="00CF1E9D">
        <w:rPr>
          <w:rFonts w:cs="Times New Roman"/>
          <w:szCs w:val="24"/>
        </w:rPr>
        <w:t xml:space="preserve">. типа </w:t>
      </w:r>
      <w:r w:rsidRPr="00CF1E9D">
        <w:rPr>
          <w:rFonts w:cs="Times New Roman"/>
          <w:iCs/>
          <w:szCs w:val="24"/>
        </w:rPr>
        <w:t>2 чашки, 200 граммов, немного соли</w:t>
      </w:r>
      <w:r w:rsidRPr="00CF1E9D">
        <w:rPr>
          <w:rFonts w:cs="Times New Roman"/>
          <w:szCs w:val="24"/>
        </w:rPr>
        <w:t>)</w:t>
      </w:r>
    </w:p>
    <w:p w:rsidR="0014480F" w:rsidRPr="00CF1E9D" w:rsidRDefault="0014480F" w:rsidP="00CF1E9D">
      <w:pPr>
        <w:spacing w:after="0" w:line="240" w:lineRule="auto"/>
        <w:rPr>
          <w:rFonts w:cs="Times New Roman"/>
          <w:iCs/>
          <w:szCs w:val="24"/>
        </w:rPr>
      </w:pPr>
      <w:r w:rsidRPr="00CF1E9D">
        <w:rPr>
          <w:rFonts w:cs="Times New Roman"/>
          <w:szCs w:val="24"/>
        </w:rPr>
        <w:t xml:space="preserve">8. Портрет человека. Черты характера. Выражение определительных отношений (конструкции с полными и краткими прилагательными) конструкции с глаголами </w:t>
      </w:r>
      <w:r w:rsidRPr="00CF1E9D">
        <w:rPr>
          <w:rFonts w:cs="Times New Roman"/>
          <w:iCs/>
          <w:szCs w:val="24"/>
        </w:rPr>
        <w:t>обладать, иметь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>9. Разговор с врачом. В аптеке. Конструкции с сущ. в род</w:t>
      </w:r>
      <w:proofErr w:type="gramStart"/>
      <w:r w:rsidRPr="00CF1E9D">
        <w:rPr>
          <w:rFonts w:cs="Times New Roman"/>
          <w:szCs w:val="24"/>
        </w:rPr>
        <w:t>.</w:t>
      </w:r>
      <w:proofErr w:type="gramEnd"/>
      <w:r w:rsidRPr="00CF1E9D">
        <w:rPr>
          <w:rFonts w:cs="Times New Roman"/>
          <w:szCs w:val="24"/>
        </w:rPr>
        <w:t xml:space="preserve"> </w:t>
      </w:r>
      <w:proofErr w:type="spellStart"/>
      <w:proofErr w:type="gramStart"/>
      <w:r w:rsidRPr="00CF1E9D">
        <w:rPr>
          <w:rFonts w:cs="Times New Roman"/>
          <w:szCs w:val="24"/>
        </w:rPr>
        <w:t>п</w:t>
      </w:r>
      <w:proofErr w:type="gramEnd"/>
      <w:r w:rsidRPr="00CF1E9D">
        <w:rPr>
          <w:rFonts w:cs="Times New Roman"/>
          <w:szCs w:val="24"/>
        </w:rPr>
        <w:t>ад</w:t>
      </w:r>
      <w:proofErr w:type="spellEnd"/>
      <w:r w:rsidRPr="00CF1E9D">
        <w:rPr>
          <w:rFonts w:cs="Times New Roman"/>
          <w:szCs w:val="24"/>
        </w:rPr>
        <w:t xml:space="preserve">. типа </w:t>
      </w:r>
      <w:r w:rsidRPr="00CF1E9D">
        <w:rPr>
          <w:rFonts w:cs="Times New Roman"/>
          <w:iCs/>
          <w:szCs w:val="24"/>
        </w:rPr>
        <w:t xml:space="preserve">у кого … что (болит, головная боль. </w:t>
      </w:r>
      <w:r w:rsidRPr="00CF1E9D">
        <w:rPr>
          <w:rFonts w:cs="Times New Roman"/>
          <w:szCs w:val="24"/>
        </w:rPr>
        <w:t xml:space="preserve">Вводные модальные слова. Глаголы с частицей </w:t>
      </w:r>
      <w:proofErr w:type="gramStart"/>
      <w:r w:rsidRPr="00CF1E9D">
        <w:rPr>
          <w:rFonts w:cs="Times New Roman"/>
          <w:szCs w:val="24"/>
        </w:rPr>
        <w:t>–</w:t>
      </w:r>
      <w:proofErr w:type="spellStart"/>
      <w:r w:rsidRPr="00CF1E9D">
        <w:rPr>
          <w:rFonts w:cs="Times New Roman"/>
          <w:szCs w:val="24"/>
        </w:rPr>
        <w:t>с</w:t>
      </w:r>
      <w:proofErr w:type="gramEnd"/>
      <w:r w:rsidRPr="00CF1E9D">
        <w:rPr>
          <w:rFonts w:cs="Times New Roman"/>
          <w:szCs w:val="24"/>
        </w:rPr>
        <w:t>я</w:t>
      </w:r>
      <w:proofErr w:type="spellEnd"/>
      <w:r w:rsidRPr="00CF1E9D">
        <w:rPr>
          <w:rFonts w:cs="Times New Roman"/>
          <w:szCs w:val="24"/>
        </w:rPr>
        <w:t>, обозначающие состояние лица.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>10. Выражение объектных отношений. Конструкции с косвенным объектом разных значений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>11. Русские обычаи. Российские праздники. Выражение временных отношений (конструкции, обозначающие календарное время).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12. Российская печать. Чтение и образованность Досуг. Читаем газеты и журналы. 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  <w:u w:val="single"/>
        </w:rPr>
      </w:pPr>
      <w:r w:rsidRPr="00CF1E9D">
        <w:rPr>
          <w:rFonts w:cs="Times New Roman"/>
          <w:szCs w:val="24"/>
        </w:rPr>
        <w:t>13. Проверка домашнего чтения. В. Драгунский «Друг детства»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14. Моя профессия. Выражение субъектно-предикатных отношений. Конструкции с глаголом </w:t>
      </w:r>
      <w:r w:rsidRPr="00CF1E9D">
        <w:rPr>
          <w:rFonts w:cs="Times New Roman"/>
          <w:iCs/>
          <w:szCs w:val="24"/>
        </w:rPr>
        <w:t>быть</w:t>
      </w:r>
      <w:r w:rsidRPr="00CF1E9D">
        <w:rPr>
          <w:rFonts w:cs="Times New Roman"/>
          <w:szCs w:val="24"/>
        </w:rPr>
        <w:t xml:space="preserve"> в научном стиле речи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15. Выражение функции квалификации субъекта. Конструкции с глаголами </w:t>
      </w:r>
      <w:r w:rsidRPr="00CF1E9D">
        <w:rPr>
          <w:rFonts w:cs="Times New Roman"/>
          <w:iCs/>
          <w:szCs w:val="24"/>
        </w:rPr>
        <w:t>являться, служить, представлять собой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16. Выражение квалификации предмета. Конструкции с глаголами </w:t>
      </w:r>
      <w:r w:rsidRPr="00CF1E9D">
        <w:rPr>
          <w:rFonts w:cs="Times New Roman"/>
          <w:iCs/>
          <w:szCs w:val="24"/>
        </w:rPr>
        <w:t>обладать, характеризоваться, называться, иметь</w:t>
      </w:r>
    </w:p>
    <w:p w:rsidR="0014480F" w:rsidRPr="00CF1E9D" w:rsidRDefault="0014480F" w:rsidP="00CF1E9D">
      <w:pPr>
        <w:spacing w:after="0" w:line="240" w:lineRule="auto"/>
        <w:rPr>
          <w:rFonts w:cs="Times New Roman"/>
          <w:b/>
          <w:bCs/>
          <w:szCs w:val="24"/>
        </w:rPr>
      </w:pPr>
      <w:r w:rsidRPr="00CF1E9D">
        <w:rPr>
          <w:rFonts w:cs="Times New Roman"/>
          <w:szCs w:val="24"/>
        </w:rPr>
        <w:t>17. Путешествуем по России. Москва – столица России. Просмотр учебного фильма «Семь прогулок по Москве».</w:t>
      </w:r>
    </w:p>
    <w:p w:rsidR="0014480F" w:rsidRPr="00CF1E9D" w:rsidRDefault="0014480F" w:rsidP="00CF1E9D">
      <w:pPr>
        <w:spacing w:after="0" w:line="240" w:lineRule="auto"/>
        <w:rPr>
          <w:rFonts w:eastAsia="Calibri" w:cs="Times New Roman"/>
          <w:szCs w:val="24"/>
          <w:lang w:eastAsia="ar-SA"/>
        </w:rPr>
      </w:pPr>
      <w:r w:rsidRPr="00CF1E9D">
        <w:rPr>
          <w:rFonts w:cs="Times New Roman"/>
          <w:szCs w:val="24"/>
        </w:rPr>
        <w:lastRenderedPageBreak/>
        <w:t>18. Работа с учебным текстом. Выделение основной и дополнительной информации. Составление вопросного плана. Выражение объектных отношений. Конструкции с прямым объектом, обозначающие изменяемый объект. Конструкции с прямым объектом, обозначающие объект созидания (разрушения), результат поиска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>19. Выражение объектных отношений. Конструкции с косвенным объектом разных значений</w:t>
      </w:r>
    </w:p>
    <w:p w:rsidR="0014480F" w:rsidRPr="00CF1E9D" w:rsidRDefault="0014480F" w:rsidP="00CF1E9D">
      <w:pPr>
        <w:spacing w:after="0" w:line="240" w:lineRule="auto"/>
        <w:rPr>
          <w:rFonts w:cs="Times New Roman"/>
          <w:b/>
          <w:bCs/>
          <w:szCs w:val="24"/>
        </w:rPr>
      </w:pPr>
      <w:r w:rsidRPr="00CF1E9D">
        <w:rPr>
          <w:rFonts w:cs="Times New Roman"/>
          <w:szCs w:val="24"/>
        </w:rPr>
        <w:t>20. Действительный и страдательный обороты речи. Активные и пассивные конструкции НСВ и СВ.</w:t>
      </w:r>
    </w:p>
    <w:p w:rsidR="0014480F" w:rsidRPr="00CF1E9D" w:rsidRDefault="0014480F" w:rsidP="00CF1E9D">
      <w:pPr>
        <w:spacing w:after="0" w:line="240" w:lineRule="auto"/>
        <w:rPr>
          <w:rFonts w:cs="Times New Roman"/>
          <w:b/>
          <w:bCs/>
          <w:szCs w:val="24"/>
        </w:rPr>
      </w:pPr>
      <w:r w:rsidRPr="00CF1E9D">
        <w:rPr>
          <w:rFonts w:cs="Times New Roman"/>
          <w:szCs w:val="24"/>
        </w:rPr>
        <w:t>21. Выражение характера протекания действия.</w:t>
      </w:r>
      <w:r w:rsidRPr="00CF1E9D">
        <w:rPr>
          <w:rFonts w:cs="Times New Roman"/>
          <w:b/>
          <w:bCs/>
          <w:szCs w:val="24"/>
        </w:rPr>
        <w:t xml:space="preserve"> </w:t>
      </w:r>
      <w:r w:rsidRPr="00CF1E9D">
        <w:rPr>
          <w:rFonts w:cs="Times New Roman"/>
          <w:szCs w:val="24"/>
        </w:rPr>
        <w:t xml:space="preserve">Конструкции с глаголами НСВ и </w:t>
      </w:r>
      <w:proofErr w:type="gramStart"/>
      <w:r w:rsidRPr="00CF1E9D">
        <w:rPr>
          <w:rFonts w:cs="Times New Roman"/>
          <w:szCs w:val="24"/>
        </w:rPr>
        <w:t>СВ</w:t>
      </w:r>
      <w:proofErr w:type="gramEnd"/>
      <w:r w:rsidRPr="00CF1E9D">
        <w:rPr>
          <w:rFonts w:cs="Times New Roman"/>
          <w:szCs w:val="24"/>
        </w:rPr>
        <w:t>, обозначающие процесс / результат действия.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>22. Работа с учебным текстом. Выделение основной и дополнительной информации. Назывной план.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23. Конструкции с глаголами НСВ и </w:t>
      </w:r>
      <w:proofErr w:type="gramStart"/>
      <w:r w:rsidRPr="00CF1E9D">
        <w:rPr>
          <w:rFonts w:cs="Times New Roman"/>
          <w:szCs w:val="24"/>
        </w:rPr>
        <w:t>СВ</w:t>
      </w:r>
      <w:proofErr w:type="gramEnd"/>
      <w:r w:rsidRPr="00CF1E9D">
        <w:rPr>
          <w:rFonts w:cs="Times New Roman"/>
          <w:szCs w:val="24"/>
        </w:rPr>
        <w:t>, обозначающие повторяемость / однократность и одновременность / последовательность действия.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24. Конструкции с глаголами НСВ и </w:t>
      </w:r>
      <w:proofErr w:type="gramStart"/>
      <w:r w:rsidRPr="00CF1E9D">
        <w:rPr>
          <w:rFonts w:cs="Times New Roman"/>
          <w:szCs w:val="24"/>
        </w:rPr>
        <w:t>СВ</w:t>
      </w:r>
      <w:proofErr w:type="gramEnd"/>
      <w:r w:rsidRPr="00CF1E9D">
        <w:rPr>
          <w:rFonts w:cs="Times New Roman"/>
          <w:szCs w:val="24"/>
        </w:rPr>
        <w:t>, обозначающие наличие/отрицание факта действия</w:t>
      </w:r>
    </w:p>
    <w:p w:rsidR="0014480F" w:rsidRPr="00CF1E9D" w:rsidRDefault="0014480F" w:rsidP="00CF1E9D">
      <w:pPr>
        <w:spacing w:after="0" w:line="240" w:lineRule="auto"/>
        <w:rPr>
          <w:rFonts w:cs="Times New Roman"/>
          <w:b/>
          <w:bCs/>
          <w:szCs w:val="24"/>
        </w:rPr>
      </w:pPr>
      <w:r w:rsidRPr="00CF1E9D">
        <w:rPr>
          <w:rFonts w:cs="Times New Roman"/>
          <w:szCs w:val="24"/>
        </w:rPr>
        <w:t>25. Конструкции, обозначающие результат действия (конкретно-фактическое значение, сохранение результата).</w:t>
      </w:r>
    </w:p>
    <w:p w:rsidR="0014480F" w:rsidRPr="00CF1E9D" w:rsidRDefault="0014480F" w:rsidP="00CF1E9D">
      <w:pPr>
        <w:spacing w:after="0" w:line="240" w:lineRule="auto"/>
        <w:rPr>
          <w:rFonts w:cs="Times New Roman"/>
          <w:b/>
          <w:bCs/>
          <w:szCs w:val="24"/>
        </w:rPr>
      </w:pPr>
      <w:r w:rsidRPr="00CF1E9D">
        <w:rPr>
          <w:rFonts w:cs="Times New Roman"/>
          <w:szCs w:val="24"/>
        </w:rPr>
        <w:t xml:space="preserve">26. Конструкции с глаголами несовершенного вида с инфинитивом, обозначающие начало, конец, продолжение действия. Конструкции с глаголами несовершенного вида с инфинитивом, обозначающие начало, конец, продолжение действия. Глаголы с частицей </w:t>
      </w:r>
      <w:proofErr w:type="gramStart"/>
      <w:r w:rsidRPr="00CF1E9D">
        <w:rPr>
          <w:rFonts w:cs="Times New Roman"/>
          <w:szCs w:val="24"/>
        </w:rPr>
        <w:t>-</w:t>
      </w:r>
      <w:proofErr w:type="spellStart"/>
      <w:r w:rsidRPr="00CF1E9D">
        <w:rPr>
          <w:rFonts w:cs="Times New Roman"/>
          <w:szCs w:val="24"/>
        </w:rPr>
        <w:t>с</w:t>
      </w:r>
      <w:proofErr w:type="gramEnd"/>
      <w:r w:rsidRPr="00CF1E9D">
        <w:rPr>
          <w:rFonts w:cs="Times New Roman"/>
          <w:szCs w:val="24"/>
        </w:rPr>
        <w:t>я</w:t>
      </w:r>
      <w:proofErr w:type="spellEnd"/>
    </w:p>
    <w:p w:rsidR="0014480F" w:rsidRPr="00CF1E9D" w:rsidRDefault="0014480F" w:rsidP="00CF1E9D">
      <w:pPr>
        <w:spacing w:after="0" w:line="240" w:lineRule="auto"/>
        <w:rPr>
          <w:rFonts w:cs="Times New Roman"/>
          <w:b/>
          <w:bCs/>
          <w:szCs w:val="24"/>
        </w:rPr>
      </w:pPr>
      <w:r w:rsidRPr="00CF1E9D">
        <w:rPr>
          <w:rFonts w:cs="Times New Roman"/>
          <w:szCs w:val="24"/>
        </w:rPr>
        <w:t>27.</w:t>
      </w:r>
      <w:r w:rsidRPr="00CF1E9D">
        <w:rPr>
          <w:rFonts w:cs="Times New Roman"/>
          <w:szCs w:val="24"/>
          <w:lang w:eastAsia="en-US"/>
        </w:rPr>
        <w:t xml:space="preserve"> Бесприставочные и приставочные глаголы движения. </w:t>
      </w:r>
      <w:proofErr w:type="gramStart"/>
      <w:r w:rsidRPr="00CF1E9D">
        <w:rPr>
          <w:rFonts w:cs="Times New Roman"/>
          <w:szCs w:val="24"/>
          <w:lang w:eastAsia="en-US"/>
        </w:rPr>
        <w:t xml:space="preserve">Глаголы движения в составе глагольно-именных конструкций: </w:t>
      </w:r>
      <w:r w:rsidRPr="00CF1E9D">
        <w:rPr>
          <w:rFonts w:cs="Times New Roman"/>
          <w:iCs/>
          <w:szCs w:val="24"/>
          <w:lang w:eastAsia="en-US"/>
        </w:rPr>
        <w:t xml:space="preserve">вести речь, вести – проводить изучение, исследование, опыт, аналогии, сравнения; носить - нести  характер, отпечаток; идёт речь, процесс, время; приносить - принести изменения, извинения; наносить - нанести вред, ущерб </w:t>
      </w:r>
      <w:r w:rsidRPr="00CF1E9D">
        <w:rPr>
          <w:rFonts w:cs="Times New Roman"/>
          <w:szCs w:val="24"/>
          <w:lang w:eastAsia="en-US"/>
        </w:rPr>
        <w:t>и др.</w:t>
      </w:r>
      <w:r w:rsidRPr="00CF1E9D">
        <w:rPr>
          <w:rFonts w:cs="Times New Roman"/>
          <w:iCs/>
          <w:szCs w:val="24"/>
          <w:lang w:eastAsia="en-US"/>
        </w:rPr>
        <w:t xml:space="preserve"> </w:t>
      </w:r>
      <w:r w:rsidRPr="00CF1E9D">
        <w:rPr>
          <w:rFonts w:cs="Times New Roman"/>
          <w:szCs w:val="24"/>
          <w:lang w:eastAsia="en-US"/>
        </w:rPr>
        <w:t xml:space="preserve"> </w:t>
      </w:r>
      <w:proofErr w:type="gramEnd"/>
    </w:p>
    <w:p w:rsidR="0014480F" w:rsidRPr="00CF1E9D" w:rsidRDefault="0014480F" w:rsidP="00CF1E9D">
      <w:pPr>
        <w:spacing w:after="0" w:line="240" w:lineRule="auto"/>
        <w:rPr>
          <w:rFonts w:cs="Times New Roman"/>
          <w:b/>
          <w:bCs/>
          <w:szCs w:val="24"/>
        </w:rPr>
      </w:pPr>
      <w:r w:rsidRPr="00CF1E9D">
        <w:rPr>
          <w:rFonts w:cs="Times New Roman"/>
          <w:szCs w:val="24"/>
        </w:rPr>
        <w:t>28. Работа с учебным текстом. Выделение основной и дополнительной информации. Составление вопросного плана. Выражение объектных отношений. Конструкции с прямым объектом, обозначающие изменяемый объект. Конструкции с прямым объектом, обозначающие объект созидания (разрушения), результат поиска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>29. Путешествуем по России. Санкт-Петербург. Чтение текста. Составление вопросного плана.  Просмотр фильма «Экскурсия по Петербургу». Беседа с преподавателем по содержанию фильма. Составление диалога «Телефонный разговор с турфирмой».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>30. Русская литература. Великие русские писатели. Составление монологического высказывания «Мой любимый русский писатель».</w:t>
      </w:r>
    </w:p>
    <w:p w:rsidR="0014480F" w:rsidRPr="00CF1E9D" w:rsidRDefault="0014480F" w:rsidP="00CF1E9D">
      <w:pPr>
        <w:spacing w:after="0" w:line="240" w:lineRule="auto"/>
        <w:rPr>
          <w:rFonts w:cs="Times New Roman"/>
          <w:b/>
          <w:bCs/>
          <w:szCs w:val="24"/>
        </w:rPr>
      </w:pPr>
      <w:r w:rsidRPr="00CF1E9D">
        <w:rPr>
          <w:rFonts w:cs="Times New Roman"/>
          <w:szCs w:val="24"/>
        </w:rPr>
        <w:t>31. Проверка домашнего чтения. А. Куприн «Куст сирени»</w:t>
      </w:r>
    </w:p>
    <w:p w:rsidR="0014480F" w:rsidRPr="00CF1E9D" w:rsidRDefault="0014480F" w:rsidP="00CF1E9D">
      <w:pPr>
        <w:spacing w:after="0" w:line="240" w:lineRule="auto"/>
        <w:rPr>
          <w:rFonts w:cs="Times New Roman"/>
          <w:b/>
          <w:bCs/>
          <w:szCs w:val="24"/>
        </w:rPr>
      </w:pPr>
      <w:r w:rsidRPr="00CF1E9D">
        <w:rPr>
          <w:rFonts w:cs="Times New Roman"/>
          <w:szCs w:val="24"/>
        </w:rPr>
        <w:t xml:space="preserve">32. Люди, прославившие Россию. Ю.А. Гагарин. Прослушивание </w:t>
      </w:r>
      <w:proofErr w:type="spellStart"/>
      <w:r w:rsidRPr="00CF1E9D">
        <w:rPr>
          <w:rFonts w:cs="Times New Roman"/>
          <w:szCs w:val="24"/>
        </w:rPr>
        <w:t>аудиотекста</w:t>
      </w:r>
      <w:proofErr w:type="spellEnd"/>
      <w:r w:rsidRPr="00CF1E9D">
        <w:rPr>
          <w:rFonts w:cs="Times New Roman"/>
          <w:szCs w:val="24"/>
        </w:rPr>
        <w:t>. Ответы на вопросы по тексту. Ознакомительное чтение газетных статей. Беседа о теме «Космос: история и перспективы».</w:t>
      </w:r>
    </w:p>
    <w:p w:rsidR="0014480F" w:rsidRPr="00CF1E9D" w:rsidRDefault="0014480F" w:rsidP="00CF1E9D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CF1E9D">
        <w:rPr>
          <w:rFonts w:cs="Times New Roman"/>
          <w:szCs w:val="24"/>
        </w:rPr>
        <w:t>33.</w:t>
      </w:r>
      <w:r w:rsidRPr="00CF1E9D">
        <w:rPr>
          <w:rFonts w:cs="Times New Roman"/>
          <w:color w:val="000000"/>
          <w:szCs w:val="24"/>
        </w:rPr>
        <w:t xml:space="preserve"> Подготовка к просмотру и просмотр художественного фильма на русском языке о Великой Отечественной войне. Обсуждение проблем, затронутых в </w:t>
      </w:r>
      <w:proofErr w:type="gramStart"/>
      <w:r w:rsidRPr="00CF1E9D">
        <w:rPr>
          <w:rFonts w:cs="Times New Roman"/>
          <w:color w:val="000000"/>
          <w:szCs w:val="24"/>
        </w:rPr>
        <w:t>кинофильме</w:t>
      </w:r>
      <w:proofErr w:type="gramEnd"/>
      <w:r w:rsidRPr="00CF1E9D">
        <w:rPr>
          <w:rFonts w:cs="Times New Roman"/>
          <w:color w:val="000000"/>
          <w:szCs w:val="24"/>
        </w:rPr>
        <w:t>, художественного замысла автора.</w:t>
      </w:r>
    </w:p>
    <w:p w:rsidR="0014480F" w:rsidRPr="00CF1E9D" w:rsidRDefault="0014480F" w:rsidP="00CF1E9D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CF1E9D">
        <w:rPr>
          <w:rFonts w:cs="Times New Roman"/>
          <w:szCs w:val="24"/>
        </w:rPr>
        <w:t>34.</w:t>
      </w:r>
      <w:r w:rsidRPr="00CF1E9D">
        <w:rPr>
          <w:rFonts w:cs="Times New Roman"/>
          <w:color w:val="000000"/>
          <w:szCs w:val="24"/>
        </w:rPr>
        <w:t xml:space="preserve"> Русское изобразительное искусство первой половины XX века. Творчество Левитана, Васнецова, Врубеля и др. (на  выбор).</w:t>
      </w:r>
    </w:p>
    <w:p w:rsidR="0014480F" w:rsidRPr="00CF1E9D" w:rsidRDefault="0014480F" w:rsidP="00CF1E9D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CF1E9D">
        <w:rPr>
          <w:rFonts w:cs="Times New Roman"/>
          <w:szCs w:val="24"/>
        </w:rPr>
        <w:t>35.</w:t>
      </w:r>
      <w:r w:rsidRPr="00CF1E9D">
        <w:rPr>
          <w:rFonts w:cs="Times New Roman"/>
          <w:color w:val="000000"/>
          <w:szCs w:val="24"/>
        </w:rPr>
        <w:t xml:space="preserve"> Продуцирование письменного монологического высказывания. (Монолог-повествование о творчестве одного из художников с элементами описания одной из его картин).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36. Люди, прославившие Россию. А.С. Пушкин. Прослушивание </w:t>
      </w:r>
      <w:proofErr w:type="spellStart"/>
      <w:r w:rsidRPr="00CF1E9D">
        <w:rPr>
          <w:rFonts w:cs="Times New Roman"/>
          <w:szCs w:val="24"/>
        </w:rPr>
        <w:t>аудиотекста</w:t>
      </w:r>
      <w:proofErr w:type="spellEnd"/>
      <w:r w:rsidRPr="00CF1E9D">
        <w:rPr>
          <w:rFonts w:cs="Times New Roman"/>
          <w:szCs w:val="24"/>
        </w:rPr>
        <w:t>. Составление письменного монологического высказывания. Чтение стихотворений А.С. Пушкина.</w:t>
      </w:r>
    </w:p>
    <w:p w:rsidR="0014480F" w:rsidRPr="00CF1E9D" w:rsidRDefault="0014480F" w:rsidP="00CF1E9D">
      <w:pPr>
        <w:spacing w:after="0" w:line="240" w:lineRule="auto"/>
        <w:rPr>
          <w:rFonts w:cs="Times New Roman"/>
          <w:b/>
          <w:bCs/>
          <w:szCs w:val="24"/>
        </w:rPr>
      </w:pPr>
      <w:r w:rsidRPr="00CF1E9D">
        <w:rPr>
          <w:rFonts w:cs="Times New Roman"/>
          <w:szCs w:val="24"/>
        </w:rPr>
        <w:t xml:space="preserve">37. Проверка домашнего чтения. А. </w:t>
      </w:r>
      <w:proofErr w:type="gramStart"/>
      <w:r w:rsidRPr="00CF1E9D">
        <w:rPr>
          <w:rFonts w:cs="Times New Roman"/>
          <w:szCs w:val="24"/>
        </w:rPr>
        <w:t>С. Пушкин</w:t>
      </w:r>
      <w:proofErr w:type="gramEnd"/>
      <w:r w:rsidRPr="00CF1E9D">
        <w:rPr>
          <w:rFonts w:cs="Times New Roman"/>
          <w:szCs w:val="24"/>
        </w:rPr>
        <w:t xml:space="preserve"> «Метель»</w:t>
      </w:r>
    </w:p>
    <w:p w:rsidR="0014480F" w:rsidRPr="00CF1E9D" w:rsidRDefault="0014480F" w:rsidP="00CF1E9D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CF1E9D">
        <w:rPr>
          <w:rFonts w:cs="Times New Roman"/>
          <w:szCs w:val="24"/>
        </w:rPr>
        <w:lastRenderedPageBreak/>
        <w:t>38.</w:t>
      </w:r>
      <w:r w:rsidRPr="00CF1E9D">
        <w:rPr>
          <w:rFonts w:cs="Times New Roman"/>
          <w:color w:val="000000"/>
          <w:szCs w:val="24"/>
        </w:rPr>
        <w:t xml:space="preserve"> Общие особенности официально-делового стиля речи. Составление частных деловых бумаг: заявление, объяснительная записка. Правила ведения деловой беседы на примере коммуникативных ситуаций: в отделе аспирантуры, в дирекции, в кабинете паспортно-визовой службы и т.п.</w:t>
      </w:r>
    </w:p>
    <w:p w:rsidR="0014480F" w:rsidRPr="00CF1E9D" w:rsidRDefault="0014480F" w:rsidP="00CF1E9D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CF1E9D">
        <w:rPr>
          <w:rFonts w:cs="Times New Roman"/>
          <w:szCs w:val="24"/>
        </w:rPr>
        <w:t>39.</w:t>
      </w:r>
      <w:r w:rsidRPr="00CF1E9D">
        <w:rPr>
          <w:rFonts w:cs="Times New Roman"/>
          <w:color w:val="000000"/>
          <w:szCs w:val="24"/>
        </w:rPr>
        <w:t xml:space="preserve"> Общие особенности публицистического стиля речи. Язык </w:t>
      </w:r>
      <w:proofErr w:type="gramStart"/>
      <w:r w:rsidRPr="00CF1E9D">
        <w:rPr>
          <w:rFonts w:cs="Times New Roman"/>
          <w:color w:val="000000"/>
          <w:szCs w:val="24"/>
        </w:rPr>
        <w:t>современных</w:t>
      </w:r>
      <w:proofErr w:type="gramEnd"/>
      <w:r w:rsidRPr="00CF1E9D">
        <w:rPr>
          <w:rFonts w:cs="Times New Roman"/>
          <w:color w:val="000000"/>
          <w:szCs w:val="24"/>
        </w:rPr>
        <w:t xml:space="preserve"> печатных средств массовой информации.</w:t>
      </w:r>
    </w:p>
    <w:p w:rsidR="0014480F" w:rsidRPr="00CF1E9D" w:rsidRDefault="0014480F" w:rsidP="00CF1E9D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CF1E9D">
        <w:rPr>
          <w:rFonts w:cs="Times New Roman"/>
          <w:szCs w:val="24"/>
        </w:rPr>
        <w:t>40.</w:t>
      </w:r>
      <w:r w:rsidRPr="00CF1E9D">
        <w:rPr>
          <w:rFonts w:cs="Times New Roman"/>
          <w:color w:val="000000"/>
          <w:szCs w:val="24"/>
        </w:rPr>
        <w:t xml:space="preserve"> Ознакомительное чтение газетных и журнальных статей.</w:t>
      </w:r>
      <w:r w:rsidRPr="00CF1E9D">
        <w:rPr>
          <w:rFonts w:cs="Times New Roman"/>
          <w:szCs w:val="24"/>
        </w:rPr>
        <w:t xml:space="preserve"> Читаем  газеты и журналы. Конструкции с косвенным объектом разных значений, типа </w:t>
      </w:r>
      <w:r w:rsidRPr="00CF1E9D">
        <w:rPr>
          <w:rFonts w:cs="Times New Roman"/>
          <w:iCs/>
          <w:szCs w:val="24"/>
        </w:rPr>
        <w:t>способствовать развитию, препятствовать процессу</w:t>
      </w:r>
      <w:r w:rsidRPr="00CF1E9D">
        <w:rPr>
          <w:rFonts w:cs="Times New Roman"/>
          <w:szCs w:val="24"/>
        </w:rPr>
        <w:t xml:space="preserve"> и т.п.</w:t>
      </w:r>
    </w:p>
    <w:p w:rsidR="0014480F" w:rsidRPr="00CF1E9D" w:rsidRDefault="0014480F" w:rsidP="00CF1E9D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CF1E9D">
        <w:rPr>
          <w:rFonts w:cs="Times New Roman"/>
          <w:szCs w:val="24"/>
        </w:rPr>
        <w:t>41.</w:t>
      </w:r>
      <w:r w:rsidRPr="00CF1E9D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gramStart"/>
      <w:r w:rsidRPr="00CF1E9D">
        <w:rPr>
          <w:rFonts w:cs="Times New Roman"/>
          <w:color w:val="000000"/>
          <w:szCs w:val="24"/>
          <w:shd w:val="clear" w:color="auto" w:fill="FFFFFF"/>
        </w:rPr>
        <w:t>Дискуссия на общественно значимую тему (на материале</w:t>
      </w:r>
      <w:r w:rsidRPr="00CF1E9D">
        <w:rPr>
          <w:rFonts w:cs="Times New Roman"/>
          <w:color w:val="000000"/>
          <w:szCs w:val="24"/>
        </w:rPr>
        <w:t xml:space="preserve"> публицистических</w:t>
      </w:r>
      <w:proofErr w:type="gramEnd"/>
    </w:p>
    <w:p w:rsidR="0014480F" w:rsidRPr="00CF1E9D" w:rsidRDefault="0014480F" w:rsidP="00CF1E9D">
      <w:pPr>
        <w:spacing w:after="0" w:line="240" w:lineRule="auto"/>
        <w:rPr>
          <w:rFonts w:cs="Times New Roman"/>
          <w:color w:val="000000"/>
          <w:szCs w:val="24"/>
        </w:rPr>
      </w:pPr>
      <w:r w:rsidRPr="00CF1E9D">
        <w:rPr>
          <w:rFonts w:cs="Times New Roman"/>
          <w:color w:val="000000"/>
          <w:szCs w:val="24"/>
        </w:rPr>
        <w:t>статей проблемного характера). Основные способы ведения дискуссии. Средства оформления высказываний в дискуссии.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>42. Выражение определительных отношений. Полные прилагательные с относящимися к ним словами в роли определения. Образование степеней сравнения прилагательных Конструкции, характеризующие предмет по материалу, по источнику, происхождению, по внешнему виду, по наличию-отсутствию признаков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>43. Выражение определительных отношений. Конструкции, характеризующие предмет по величине, по назначению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>44. Выражение определительных отношений. Активные (действительные) и пассивные (страдательные) причастия. Причастный оборот.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45. Выражение определительных отношений. Сложное предложение со словами </w:t>
      </w:r>
      <w:proofErr w:type="gramStart"/>
      <w:r w:rsidRPr="00CF1E9D">
        <w:rPr>
          <w:rFonts w:cs="Times New Roman"/>
          <w:iCs/>
          <w:szCs w:val="24"/>
        </w:rPr>
        <w:t>который</w:t>
      </w:r>
      <w:proofErr w:type="gramEnd"/>
      <w:r w:rsidRPr="00CF1E9D">
        <w:rPr>
          <w:rFonts w:cs="Times New Roman"/>
          <w:iCs/>
          <w:szCs w:val="24"/>
        </w:rPr>
        <w:t xml:space="preserve">, где, куда, когда, чей </w:t>
      </w:r>
      <w:r w:rsidRPr="00CF1E9D">
        <w:rPr>
          <w:rFonts w:cs="Times New Roman"/>
          <w:szCs w:val="24"/>
        </w:rPr>
        <w:t xml:space="preserve"> и т.д.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46. Выражение долженствования, возможности, необходимости. Конструкции с модальными словами </w:t>
      </w:r>
      <w:r w:rsidRPr="00CF1E9D">
        <w:rPr>
          <w:rFonts w:cs="Times New Roman"/>
          <w:iCs/>
          <w:szCs w:val="24"/>
        </w:rPr>
        <w:t xml:space="preserve">можно, </w:t>
      </w:r>
      <w:proofErr w:type="gramStart"/>
      <w:r w:rsidRPr="00CF1E9D">
        <w:rPr>
          <w:rFonts w:cs="Times New Roman"/>
          <w:iCs/>
          <w:szCs w:val="24"/>
        </w:rPr>
        <w:t>должен</w:t>
      </w:r>
      <w:proofErr w:type="gramEnd"/>
      <w:r w:rsidRPr="00CF1E9D">
        <w:rPr>
          <w:rFonts w:cs="Times New Roman"/>
          <w:iCs/>
          <w:szCs w:val="24"/>
        </w:rPr>
        <w:t xml:space="preserve">, необходимо </w:t>
      </w:r>
      <w:r w:rsidRPr="00CF1E9D">
        <w:rPr>
          <w:rFonts w:cs="Times New Roman"/>
          <w:szCs w:val="24"/>
        </w:rPr>
        <w:t>и т.п.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>47. Люди, прославившие Россию. М.В. Ломоносов. Чтение текста. Составление вопросного плана. Составление устного монологического высказывания «Великий русский ученый»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48. Выражение временных отношений. Конструкции, обозначающие отрезок времени, предшествующий действию или следующий после действия, с предлогами  </w:t>
      </w:r>
      <w:proofErr w:type="gramStart"/>
      <w:r w:rsidRPr="00CF1E9D">
        <w:rPr>
          <w:rFonts w:cs="Times New Roman"/>
          <w:iCs/>
          <w:szCs w:val="24"/>
        </w:rPr>
        <w:t>за</w:t>
      </w:r>
      <w:proofErr w:type="gramEnd"/>
      <w:r w:rsidRPr="00CF1E9D">
        <w:rPr>
          <w:rFonts w:cs="Times New Roman"/>
          <w:iCs/>
          <w:szCs w:val="24"/>
        </w:rPr>
        <w:t xml:space="preserve">, до, через, после. </w:t>
      </w:r>
      <w:r w:rsidRPr="00CF1E9D">
        <w:rPr>
          <w:rFonts w:cs="Times New Roman"/>
          <w:szCs w:val="24"/>
        </w:rPr>
        <w:t xml:space="preserve">Конструкции, обозначающие время действия и срок выполнения действий, без предлогов и с предлогом </w:t>
      </w:r>
      <w:proofErr w:type="gramStart"/>
      <w:r w:rsidRPr="00CF1E9D">
        <w:rPr>
          <w:rFonts w:cs="Times New Roman"/>
          <w:iCs/>
          <w:szCs w:val="24"/>
        </w:rPr>
        <w:t>за</w:t>
      </w:r>
      <w:proofErr w:type="gramEnd"/>
      <w:r w:rsidRPr="00CF1E9D">
        <w:rPr>
          <w:rFonts w:cs="Times New Roman"/>
          <w:iCs/>
          <w:szCs w:val="24"/>
        </w:rPr>
        <w:t xml:space="preserve">. </w:t>
      </w:r>
      <w:r w:rsidRPr="00CF1E9D">
        <w:rPr>
          <w:rFonts w:cs="Times New Roman"/>
          <w:szCs w:val="24"/>
        </w:rPr>
        <w:t xml:space="preserve">Конструкции, обозначающие срок сохранения результата действия, регулярность действий 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>49. Деепричастие. Деепричастный оборот. Выражение временных отношений с помощью деепричастия и деепричастного оборота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50. Выражение обстоятельственных отношений. Конструкции, выражающие пространственные отношения со значением места, с предлогами  в, </w:t>
      </w:r>
      <w:proofErr w:type="gramStart"/>
      <w:r w:rsidRPr="00CF1E9D">
        <w:rPr>
          <w:rFonts w:cs="Times New Roman"/>
          <w:szCs w:val="24"/>
        </w:rPr>
        <w:t>на</w:t>
      </w:r>
      <w:proofErr w:type="gramEnd"/>
      <w:r w:rsidRPr="00CF1E9D">
        <w:rPr>
          <w:rFonts w:cs="Times New Roman"/>
          <w:szCs w:val="24"/>
        </w:rPr>
        <w:t xml:space="preserve">. Конструкции со значением взаиморасположения предметов с предлогами рядом с, </w:t>
      </w:r>
      <w:proofErr w:type="gramStart"/>
      <w:r w:rsidRPr="00CF1E9D">
        <w:rPr>
          <w:rFonts w:cs="Times New Roman"/>
          <w:szCs w:val="24"/>
        </w:rPr>
        <w:t>среди</w:t>
      </w:r>
      <w:proofErr w:type="gramEnd"/>
      <w:r w:rsidRPr="00CF1E9D">
        <w:rPr>
          <w:rFonts w:cs="Times New Roman"/>
          <w:szCs w:val="24"/>
        </w:rPr>
        <w:t>, между, вне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51. Выражение  условных отношений. Конструкции с условным значением с предлогами </w:t>
      </w:r>
      <w:r w:rsidRPr="00CF1E9D">
        <w:rPr>
          <w:rFonts w:cs="Times New Roman"/>
          <w:iCs/>
          <w:szCs w:val="24"/>
        </w:rPr>
        <w:t>в зависимости</w:t>
      </w:r>
      <w:r w:rsidRPr="00CF1E9D">
        <w:rPr>
          <w:rFonts w:cs="Times New Roman"/>
          <w:szCs w:val="24"/>
        </w:rPr>
        <w:t xml:space="preserve"> </w:t>
      </w:r>
      <w:proofErr w:type="gramStart"/>
      <w:r w:rsidRPr="00CF1E9D">
        <w:rPr>
          <w:rFonts w:cs="Times New Roman"/>
          <w:iCs/>
          <w:szCs w:val="24"/>
        </w:rPr>
        <w:t>от</w:t>
      </w:r>
      <w:proofErr w:type="gramEnd"/>
      <w:r w:rsidRPr="00CF1E9D">
        <w:rPr>
          <w:rFonts w:cs="Times New Roman"/>
          <w:iCs/>
          <w:szCs w:val="24"/>
        </w:rPr>
        <w:t xml:space="preserve">, независимо от. </w:t>
      </w:r>
      <w:r w:rsidRPr="00CF1E9D">
        <w:rPr>
          <w:rFonts w:cs="Times New Roman"/>
          <w:szCs w:val="24"/>
        </w:rPr>
        <w:t xml:space="preserve">Сложное предложение с </w:t>
      </w:r>
      <w:proofErr w:type="gramStart"/>
      <w:r w:rsidRPr="00CF1E9D">
        <w:rPr>
          <w:rFonts w:cs="Times New Roman"/>
          <w:szCs w:val="24"/>
        </w:rPr>
        <w:t>союзами</w:t>
      </w:r>
      <w:proofErr w:type="gramEnd"/>
      <w:r w:rsidRPr="00CF1E9D">
        <w:rPr>
          <w:rFonts w:cs="Times New Roman"/>
          <w:szCs w:val="24"/>
        </w:rPr>
        <w:t xml:space="preserve"> </w:t>
      </w:r>
      <w:r w:rsidRPr="00CF1E9D">
        <w:rPr>
          <w:rFonts w:cs="Times New Roman"/>
          <w:iCs/>
          <w:szCs w:val="24"/>
        </w:rPr>
        <w:t>если, когда, если бы</w:t>
      </w:r>
    </w:p>
    <w:p w:rsidR="0014480F" w:rsidRPr="00CF1E9D" w:rsidRDefault="0014480F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>52. Чтение учебного текста. Составление тезисного плана. Составление устного монологического высказывания</w:t>
      </w:r>
    </w:p>
    <w:p w:rsidR="0014480F" w:rsidRPr="00CF1E9D" w:rsidRDefault="0014480F" w:rsidP="00CF1E9D">
      <w:pPr>
        <w:spacing w:after="0" w:line="240" w:lineRule="auto"/>
        <w:rPr>
          <w:rFonts w:cs="Times New Roman"/>
          <w:iCs/>
          <w:szCs w:val="24"/>
        </w:rPr>
      </w:pPr>
      <w:r w:rsidRPr="00CF1E9D">
        <w:rPr>
          <w:rFonts w:cs="Times New Roman"/>
          <w:szCs w:val="24"/>
        </w:rPr>
        <w:t xml:space="preserve">53. Выражение причинных отношений. Сложные предложения с союзами </w:t>
      </w:r>
      <w:r w:rsidRPr="00CF1E9D">
        <w:rPr>
          <w:rFonts w:cs="Times New Roman"/>
          <w:iCs/>
          <w:szCs w:val="24"/>
        </w:rPr>
        <w:t>потому что, так как, ибо, благодаря тому что, из-за того что, оттого чт.</w:t>
      </w:r>
      <w:r w:rsidRPr="00CF1E9D">
        <w:rPr>
          <w:rFonts w:cs="Times New Roman"/>
          <w:szCs w:val="24"/>
        </w:rPr>
        <w:t xml:space="preserve"> Конструкции с предлогами </w:t>
      </w:r>
      <w:proofErr w:type="gramStart"/>
      <w:r w:rsidRPr="00CF1E9D">
        <w:rPr>
          <w:rFonts w:cs="Times New Roman"/>
          <w:iCs/>
          <w:szCs w:val="24"/>
        </w:rPr>
        <w:t>благодаря</w:t>
      </w:r>
      <w:proofErr w:type="gramEnd"/>
      <w:r w:rsidRPr="00CF1E9D">
        <w:rPr>
          <w:rFonts w:cs="Times New Roman"/>
          <w:iCs/>
          <w:szCs w:val="24"/>
        </w:rPr>
        <w:t>, из-за, от</w:t>
      </w:r>
    </w:p>
    <w:p w:rsidR="00CF1E9D" w:rsidRPr="00CF1E9D" w:rsidRDefault="00CF1E9D" w:rsidP="00CF1E9D">
      <w:pPr>
        <w:tabs>
          <w:tab w:val="left" w:pos="851"/>
          <w:tab w:val="left" w:pos="1985"/>
        </w:tabs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54. Выражение причинно-следственных отношений. Конструкции с </w:t>
      </w:r>
      <w:r w:rsidRPr="00CF1E9D">
        <w:rPr>
          <w:rFonts w:cs="Times New Roman"/>
          <w:iCs/>
          <w:szCs w:val="24"/>
        </w:rPr>
        <w:t>под действием, под влиянием</w:t>
      </w:r>
      <w:r w:rsidRPr="00CF1E9D">
        <w:rPr>
          <w:rFonts w:cs="Times New Roman"/>
          <w:szCs w:val="24"/>
        </w:rPr>
        <w:t xml:space="preserve">; с предлогами </w:t>
      </w:r>
      <w:r w:rsidRPr="00CF1E9D">
        <w:rPr>
          <w:rFonts w:cs="Times New Roman"/>
          <w:iCs/>
          <w:szCs w:val="24"/>
        </w:rPr>
        <w:t xml:space="preserve">вследствие, в результате, в связи с. </w:t>
      </w:r>
      <w:r w:rsidRPr="00CF1E9D">
        <w:rPr>
          <w:rFonts w:cs="Times New Roman"/>
          <w:szCs w:val="24"/>
        </w:rPr>
        <w:t xml:space="preserve">Сложные предложения </w:t>
      </w:r>
      <w:r w:rsidRPr="00CF1E9D">
        <w:rPr>
          <w:rFonts w:cs="Times New Roman"/>
          <w:spacing w:val="-5"/>
          <w:szCs w:val="24"/>
        </w:rPr>
        <w:t xml:space="preserve">с союзами </w:t>
      </w:r>
      <w:r w:rsidRPr="00CF1E9D">
        <w:rPr>
          <w:rFonts w:cs="Times New Roman"/>
          <w:iCs/>
          <w:spacing w:val="-5"/>
          <w:szCs w:val="24"/>
        </w:rPr>
        <w:t xml:space="preserve">вследствие того  что; в результате того что; </w:t>
      </w:r>
      <w:r w:rsidRPr="00CF1E9D">
        <w:rPr>
          <w:rFonts w:cs="Times New Roman"/>
          <w:iCs/>
          <w:spacing w:val="-2"/>
          <w:szCs w:val="24"/>
        </w:rPr>
        <w:t>в связи с тем что</w:t>
      </w:r>
    </w:p>
    <w:p w:rsidR="00CF1E9D" w:rsidRPr="00CF1E9D" w:rsidRDefault="00CF1E9D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55. Выражение объектных отношений. Конструкции с косвенным объектом разных значений. Сложные изъяснительные предложения с союзом </w:t>
      </w:r>
      <w:r w:rsidRPr="00CF1E9D">
        <w:rPr>
          <w:rFonts w:cs="Times New Roman"/>
          <w:iCs/>
          <w:szCs w:val="24"/>
        </w:rPr>
        <w:t xml:space="preserve">что. </w:t>
      </w:r>
      <w:r w:rsidRPr="00CF1E9D">
        <w:rPr>
          <w:rFonts w:cs="Times New Roman"/>
          <w:szCs w:val="24"/>
          <w:lang w:eastAsia="en-US"/>
        </w:rPr>
        <w:t xml:space="preserve"> Глаголы речи и мысли с приставками.</w:t>
      </w:r>
    </w:p>
    <w:p w:rsidR="00CF1E9D" w:rsidRPr="00CF1E9D" w:rsidRDefault="00CF1E9D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lastRenderedPageBreak/>
        <w:t xml:space="preserve">56. Выражение целевых отношений. Конструкции с предлогами </w:t>
      </w:r>
      <w:r w:rsidRPr="00CF1E9D">
        <w:rPr>
          <w:rFonts w:cs="Times New Roman"/>
          <w:iCs/>
          <w:szCs w:val="24"/>
        </w:rPr>
        <w:t xml:space="preserve">с целью, в целях </w:t>
      </w:r>
      <w:r w:rsidRPr="00CF1E9D">
        <w:rPr>
          <w:rFonts w:cs="Times New Roman"/>
          <w:szCs w:val="24"/>
        </w:rPr>
        <w:t xml:space="preserve">и т.п. </w:t>
      </w:r>
      <w:proofErr w:type="gramStart"/>
      <w:r w:rsidRPr="00CF1E9D">
        <w:rPr>
          <w:rFonts w:cs="Times New Roman"/>
          <w:szCs w:val="24"/>
        </w:rPr>
        <w:t>Основные</w:t>
      </w:r>
      <w:proofErr w:type="gramEnd"/>
      <w:r w:rsidRPr="00CF1E9D">
        <w:rPr>
          <w:rFonts w:cs="Times New Roman"/>
          <w:szCs w:val="24"/>
        </w:rPr>
        <w:t xml:space="preserve"> значение глаголов с приставками. Сложное предложение с союзами </w:t>
      </w:r>
      <w:r w:rsidRPr="00CF1E9D">
        <w:rPr>
          <w:rFonts w:cs="Times New Roman"/>
          <w:iCs/>
          <w:szCs w:val="24"/>
        </w:rPr>
        <w:t>чтобы, для того чтобы, с тем чтобы</w:t>
      </w:r>
    </w:p>
    <w:p w:rsidR="00CF1E9D" w:rsidRPr="00CF1E9D" w:rsidRDefault="00CF1E9D" w:rsidP="00CF1E9D">
      <w:pPr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>57. Путешествуем по России. Ясная Поляна Льва Толстого</w:t>
      </w:r>
    </w:p>
    <w:p w:rsidR="00CF1E9D" w:rsidRPr="00CF1E9D" w:rsidRDefault="00CF1E9D" w:rsidP="00CF1E9D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CF1E9D">
        <w:rPr>
          <w:rFonts w:cs="Times New Roman"/>
          <w:szCs w:val="24"/>
        </w:rPr>
        <w:t xml:space="preserve">58. Люди, прославившие Россию. </w:t>
      </w:r>
      <w:r w:rsidRPr="00CF1E9D">
        <w:rPr>
          <w:rFonts w:cs="Times New Roman"/>
          <w:color w:val="000000"/>
          <w:szCs w:val="24"/>
        </w:rPr>
        <w:t>Выдающиеся деятели современной российской науки. Монолог-повествование о жизни и научных достижениях одного из современных российских ученых. Выдающиеся ученые Тульского государственного университета.</w:t>
      </w:r>
    </w:p>
    <w:p w:rsidR="00CF1E9D" w:rsidRPr="00CF1E9D" w:rsidRDefault="00CF1E9D" w:rsidP="00CF1E9D">
      <w:pPr>
        <w:shd w:val="clear" w:color="auto" w:fill="FFFFFF"/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>59. Понятие о собственно научном стиле. Жанры научного стиля. Научная статья, диссертация, монография, доклад, реферат. Ознакомительное чтение. Смысловое членение текста. Составление плана.</w:t>
      </w:r>
    </w:p>
    <w:p w:rsidR="00CF1E9D" w:rsidRPr="00CF1E9D" w:rsidRDefault="00CF1E9D" w:rsidP="00CF1E9D">
      <w:pPr>
        <w:tabs>
          <w:tab w:val="left" w:pos="851"/>
          <w:tab w:val="left" w:pos="1985"/>
        </w:tabs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 xml:space="preserve">60. Реферирование научного текста. Структура. Виды рефератов. Разработка плана. Редактирование и </w:t>
      </w:r>
      <w:proofErr w:type="spellStart"/>
      <w:r w:rsidRPr="00CF1E9D">
        <w:rPr>
          <w:rFonts w:cs="Times New Roman"/>
          <w:szCs w:val="24"/>
        </w:rPr>
        <w:t>саморедактирование</w:t>
      </w:r>
      <w:proofErr w:type="spellEnd"/>
      <w:r w:rsidRPr="00CF1E9D">
        <w:rPr>
          <w:rFonts w:cs="Times New Roman"/>
          <w:szCs w:val="24"/>
        </w:rPr>
        <w:t>. Критерии оценки.</w:t>
      </w:r>
    </w:p>
    <w:p w:rsidR="00CF1E9D" w:rsidRPr="00CF1E9D" w:rsidRDefault="00CF1E9D" w:rsidP="00CF1E9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eastAsia="en-US"/>
        </w:rPr>
      </w:pPr>
      <w:r w:rsidRPr="00CF1E9D">
        <w:rPr>
          <w:rFonts w:cs="Times New Roman"/>
          <w:szCs w:val="24"/>
        </w:rPr>
        <w:t>61.</w:t>
      </w:r>
      <w:r w:rsidRPr="00CF1E9D">
        <w:rPr>
          <w:rFonts w:cs="Times New Roman"/>
          <w:szCs w:val="24"/>
          <w:lang w:eastAsia="en-US"/>
        </w:rPr>
        <w:t xml:space="preserve"> Композиционные средства связи предложений и частей текста: </w:t>
      </w:r>
    </w:p>
    <w:p w:rsidR="00CF1E9D" w:rsidRPr="00CF1E9D" w:rsidRDefault="00CF1E9D" w:rsidP="00CF1E9D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cs="Times New Roman"/>
          <w:szCs w:val="24"/>
          <w:lang w:eastAsia="en-US"/>
        </w:rPr>
      </w:pPr>
      <w:r w:rsidRPr="00CF1E9D">
        <w:rPr>
          <w:rFonts w:cs="Times New Roman"/>
          <w:szCs w:val="24"/>
          <w:lang w:eastAsia="en-US"/>
        </w:rPr>
        <w:t xml:space="preserve">- присоединение отдельных частей высказывания для указания на возврат к теме: </w:t>
      </w:r>
      <w:r w:rsidRPr="00CF1E9D">
        <w:rPr>
          <w:rFonts w:cs="Times New Roman"/>
          <w:iCs/>
          <w:szCs w:val="24"/>
          <w:lang w:eastAsia="en-US"/>
        </w:rPr>
        <w:t>так вот, все-таки, впрочем, вернемся к теме;</w:t>
      </w:r>
    </w:p>
    <w:p w:rsidR="00CF1E9D" w:rsidRPr="00CF1E9D" w:rsidRDefault="00CF1E9D" w:rsidP="00CF1E9D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cs="Times New Roman"/>
          <w:iCs/>
          <w:szCs w:val="24"/>
          <w:lang w:eastAsia="en-US"/>
        </w:rPr>
      </w:pPr>
      <w:proofErr w:type="gramStart"/>
      <w:r w:rsidRPr="00CF1E9D">
        <w:rPr>
          <w:rFonts w:cs="Times New Roman"/>
          <w:szCs w:val="24"/>
          <w:lang w:eastAsia="en-US"/>
        </w:rPr>
        <w:t xml:space="preserve">- выделение частей высказывания: </w:t>
      </w:r>
      <w:r w:rsidRPr="00CF1E9D">
        <w:rPr>
          <w:rFonts w:cs="Times New Roman"/>
          <w:iCs/>
          <w:szCs w:val="24"/>
          <w:lang w:eastAsia="en-US"/>
        </w:rPr>
        <w:t>главное, остановимся на главном, необходимо, хочу подчеркнуть, следует иметь в виду, нельзя не учитывать, надо учесть, характерно, что;</w:t>
      </w:r>
      <w:proofErr w:type="gramEnd"/>
    </w:p>
    <w:p w:rsidR="00CF1E9D" w:rsidRPr="00CF1E9D" w:rsidRDefault="00CF1E9D" w:rsidP="00CF1E9D">
      <w:pPr>
        <w:numPr>
          <w:ilvl w:val="0"/>
          <w:numId w:val="15"/>
        </w:numPr>
        <w:tabs>
          <w:tab w:val="num" w:pos="590"/>
        </w:tabs>
        <w:autoSpaceDE w:val="0"/>
        <w:autoSpaceDN w:val="0"/>
        <w:spacing w:after="0" w:line="240" w:lineRule="auto"/>
        <w:ind w:left="0" w:firstLine="425"/>
        <w:rPr>
          <w:rFonts w:cs="Times New Roman"/>
          <w:iCs/>
          <w:szCs w:val="24"/>
          <w:lang w:eastAsia="en-US"/>
        </w:rPr>
      </w:pPr>
      <w:proofErr w:type="gramStart"/>
      <w:r w:rsidRPr="00CF1E9D">
        <w:rPr>
          <w:rFonts w:cs="Times New Roman"/>
          <w:szCs w:val="24"/>
          <w:lang w:eastAsia="en-US"/>
        </w:rPr>
        <w:t xml:space="preserve">присоединение комментирующего материала: а) попутных замечаний: </w:t>
      </w:r>
      <w:r w:rsidRPr="00CF1E9D">
        <w:rPr>
          <w:rFonts w:cs="Times New Roman"/>
          <w:iCs/>
          <w:szCs w:val="24"/>
          <w:lang w:eastAsia="en-US"/>
        </w:rPr>
        <w:t xml:space="preserve">причем, при этом, кстати говоря, заметим; </w:t>
      </w:r>
      <w:r w:rsidRPr="00CF1E9D">
        <w:rPr>
          <w:rFonts w:cs="Times New Roman"/>
          <w:szCs w:val="24"/>
          <w:lang w:eastAsia="en-US"/>
        </w:rPr>
        <w:t xml:space="preserve">б) комментариев к способу формулирования высказывания: </w:t>
      </w:r>
      <w:r w:rsidRPr="00CF1E9D">
        <w:rPr>
          <w:rFonts w:cs="Times New Roman"/>
          <w:iCs/>
          <w:szCs w:val="24"/>
          <w:lang w:eastAsia="en-US"/>
        </w:rPr>
        <w:t>так называемый, иначе говоря, я бы сказал, можно сказать.</w:t>
      </w:r>
      <w:proofErr w:type="gramEnd"/>
    </w:p>
    <w:p w:rsidR="00CF1E9D" w:rsidRPr="00CF1E9D" w:rsidRDefault="00CF1E9D" w:rsidP="00CF1E9D">
      <w:pPr>
        <w:shd w:val="clear" w:color="auto" w:fill="FFFFFF"/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  <w:lang w:eastAsia="en-US"/>
        </w:rPr>
        <w:t xml:space="preserve">Формирование навыков и умений в </w:t>
      </w:r>
      <w:proofErr w:type="gramStart"/>
      <w:r w:rsidRPr="00CF1E9D">
        <w:rPr>
          <w:rFonts w:cs="Times New Roman"/>
          <w:szCs w:val="24"/>
          <w:lang w:eastAsia="en-US"/>
        </w:rPr>
        <w:t>реферативном</w:t>
      </w:r>
      <w:proofErr w:type="gramEnd"/>
      <w:r w:rsidRPr="00CF1E9D">
        <w:rPr>
          <w:rFonts w:cs="Times New Roman"/>
          <w:szCs w:val="24"/>
          <w:lang w:eastAsia="en-US"/>
        </w:rPr>
        <w:t xml:space="preserve"> и просмотрово-реферативном видах чтения текстов</w:t>
      </w:r>
    </w:p>
    <w:p w:rsidR="00CF1E9D" w:rsidRPr="00CF1E9D" w:rsidRDefault="00CF1E9D" w:rsidP="00CF1E9D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CF1E9D">
        <w:rPr>
          <w:rFonts w:cs="Times New Roman"/>
          <w:szCs w:val="24"/>
        </w:rPr>
        <w:t>62.</w:t>
      </w:r>
      <w:r w:rsidRPr="00CF1E9D">
        <w:rPr>
          <w:rFonts w:cs="Times New Roman"/>
          <w:color w:val="000000"/>
          <w:szCs w:val="24"/>
        </w:rPr>
        <w:t xml:space="preserve"> Научная проблематика по специальности аспиранта. Создание реферата-обзора по теме диссертационного исследования</w:t>
      </w:r>
    </w:p>
    <w:p w:rsidR="00CF1E9D" w:rsidRPr="00CF1E9D" w:rsidRDefault="00CF1E9D" w:rsidP="00CF1E9D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CF1E9D">
        <w:rPr>
          <w:rFonts w:cs="Times New Roman"/>
          <w:szCs w:val="24"/>
        </w:rPr>
        <w:t>63.</w:t>
      </w:r>
      <w:r w:rsidRPr="00CF1E9D">
        <w:rPr>
          <w:rFonts w:cs="Times New Roman"/>
          <w:bCs/>
          <w:szCs w:val="24"/>
        </w:rPr>
        <w:t xml:space="preserve"> Учебно-научный стиль: учебник, учебное и методическое пособие, лекция, конспект, учебно-методический материал. Общенаучная и узкоспециальная лексика.  Конспектирование</w:t>
      </w:r>
    </w:p>
    <w:p w:rsidR="00CF1E9D" w:rsidRPr="00CF1E9D" w:rsidRDefault="00CF1E9D" w:rsidP="00CF1E9D">
      <w:pPr>
        <w:shd w:val="clear" w:color="auto" w:fill="FFFFFF"/>
        <w:spacing w:after="0" w:line="240" w:lineRule="auto"/>
        <w:rPr>
          <w:rFonts w:cs="Times New Roman"/>
          <w:bCs/>
          <w:szCs w:val="24"/>
        </w:rPr>
      </w:pPr>
      <w:r w:rsidRPr="00CF1E9D">
        <w:rPr>
          <w:rFonts w:cs="Times New Roman"/>
          <w:szCs w:val="24"/>
        </w:rPr>
        <w:t>64.</w:t>
      </w:r>
      <w:r w:rsidRPr="00CF1E9D">
        <w:rPr>
          <w:rFonts w:cs="Times New Roman"/>
          <w:bCs/>
          <w:szCs w:val="24"/>
        </w:rPr>
        <w:t xml:space="preserve"> Смысловой анализ собственно научного текста. Информативный центр предложения и абзаца. Порядок слов в </w:t>
      </w:r>
      <w:proofErr w:type="gramStart"/>
      <w:r w:rsidRPr="00CF1E9D">
        <w:rPr>
          <w:rFonts w:cs="Times New Roman"/>
          <w:bCs/>
          <w:szCs w:val="24"/>
        </w:rPr>
        <w:t>предложении</w:t>
      </w:r>
      <w:proofErr w:type="gramEnd"/>
      <w:r w:rsidRPr="00CF1E9D">
        <w:rPr>
          <w:rFonts w:cs="Times New Roman"/>
          <w:bCs/>
          <w:szCs w:val="24"/>
        </w:rPr>
        <w:t xml:space="preserve"> и абзаце: нейтральный порядок и инверсия. Ключевые слова и принципы их выделения</w:t>
      </w:r>
    </w:p>
    <w:p w:rsidR="00CF1E9D" w:rsidRPr="00CF1E9D" w:rsidRDefault="00CF1E9D" w:rsidP="00CF1E9D">
      <w:pPr>
        <w:shd w:val="clear" w:color="auto" w:fill="FFFFFF"/>
        <w:spacing w:after="0" w:line="240" w:lineRule="auto"/>
        <w:rPr>
          <w:rFonts w:cs="Times New Roman"/>
          <w:bCs/>
          <w:szCs w:val="24"/>
        </w:rPr>
      </w:pPr>
      <w:r w:rsidRPr="00CF1E9D">
        <w:rPr>
          <w:rFonts w:cs="Times New Roman"/>
          <w:szCs w:val="24"/>
        </w:rPr>
        <w:t>65.</w:t>
      </w:r>
      <w:r w:rsidRPr="00CF1E9D">
        <w:rPr>
          <w:rFonts w:cs="Times New Roman"/>
          <w:bCs/>
          <w:szCs w:val="24"/>
        </w:rPr>
        <w:t xml:space="preserve"> Композиция научного текста. Заглавие и его функция. Оглавление. Рубрикация научного текста.</w:t>
      </w:r>
    </w:p>
    <w:p w:rsidR="00CF1E9D" w:rsidRPr="00CF1E9D" w:rsidRDefault="00CF1E9D" w:rsidP="00CF1E9D">
      <w:pPr>
        <w:shd w:val="clear" w:color="auto" w:fill="FFFFFF"/>
        <w:spacing w:after="0" w:line="240" w:lineRule="auto"/>
        <w:rPr>
          <w:rFonts w:cs="Times New Roman"/>
          <w:bCs/>
          <w:szCs w:val="24"/>
        </w:rPr>
      </w:pPr>
      <w:r w:rsidRPr="00CF1E9D">
        <w:rPr>
          <w:rFonts w:cs="Times New Roman"/>
          <w:szCs w:val="24"/>
        </w:rPr>
        <w:t xml:space="preserve">66. Абзац. Членение научного текста на абзацы. Классический абзац. Типы абзацев. Способы логического развертывания содержания: индуктивный и дедуктивный тип. Типы связей предложений в </w:t>
      </w:r>
      <w:proofErr w:type="gramStart"/>
      <w:r w:rsidRPr="00CF1E9D">
        <w:rPr>
          <w:rFonts w:cs="Times New Roman"/>
          <w:szCs w:val="24"/>
        </w:rPr>
        <w:t>абзаце</w:t>
      </w:r>
      <w:proofErr w:type="gramEnd"/>
      <w:r w:rsidRPr="00CF1E9D">
        <w:rPr>
          <w:rFonts w:cs="Times New Roman"/>
          <w:szCs w:val="24"/>
        </w:rPr>
        <w:t xml:space="preserve">. Способы изложения в научном </w:t>
      </w:r>
      <w:proofErr w:type="gramStart"/>
      <w:r w:rsidRPr="00CF1E9D">
        <w:rPr>
          <w:rFonts w:cs="Times New Roman"/>
          <w:szCs w:val="24"/>
        </w:rPr>
        <w:t>тексте</w:t>
      </w:r>
      <w:proofErr w:type="gramEnd"/>
      <w:r w:rsidRPr="00CF1E9D">
        <w:rPr>
          <w:rFonts w:cs="Times New Roman"/>
          <w:szCs w:val="24"/>
        </w:rPr>
        <w:t>.</w:t>
      </w:r>
    </w:p>
    <w:p w:rsidR="00CF1E9D" w:rsidRPr="00CF1E9D" w:rsidRDefault="00CF1E9D" w:rsidP="00CF1E9D">
      <w:pPr>
        <w:shd w:val="clear" w:color="auto" w:fill="FFFFFF"/>
        <w:spacing w:after="0" w:line="240" w:lineRule="auto"/>
        <w:rPr>
          <w:rFonts w:cs="Times New Roman"/>
          <w:bCs/>
          <w:szCs w:val="24"/>
        </w:rPr>
      </w:pPr>
      <w:r w:rsidRPr="00CF1E9D">
        <w:rPr>
          <w:rFonts w:cs="Times New Roman"/>
          <w:szCs w:val="24"/>
        </w:rPr>
        <w:t>67. Устная форма научно-профессиональной речи. Монологические жанры устной речи: доклад, лекция, сообщение на семинаре.</w:t>
      </w:r>
    </w:p>
    <w:p w:rsidR="00CF1E9D" w:rsidRPr="00CF1E9D" w:rsidRDefault="00CF1E9D" w:rsidP="00CF1E9D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CF1E9D">
        <w:rPr>
          <w:rFonts w:cs="Times New Roman"/>
          <w:szCs w:val="24"/>
        </w:rPr>
        <w:t>68.</w:t>
      </w:r>
      <w:r w:rsidRPr="00CF1E9D">
        <w:rPr>
          <w:rFonts w:cs="Times New Roman"/>
          <w:bCs/>
          <w:szCs w:val="24"/>
        </w:rPr>
        <w:t xml:space="preserve"> Текст-рассуждение. Смысловой анализ </w:t>
      </w:r>
      <w:proofErr w:type="spellStart"/>
      <w:r w:rsidRPr="00CF1E9D">
        <w:rPr>
          <w:rFonts w:cs="Times New Roman"/>
          <w:bCs/>
          <w:szCs w:val="24"/>
        </w:rPr>
        <w:t>аргументативного</w:t>
      </w:r>
      <w:proofErr w:type="spellEnd"/>
      <w:r w:rsidRPr="00CF1E9D">
        <w:rPr>
          <w:rFonts w:cs="Times New Roman"/>
          <w:bCs/>
          <w:szCs w:val="24"/>
        </w:rPr>
        <w:t xml:space="preserve"> текста. Доказательство и опровержение выдвинутых положений. Прямое и косвенное доказательство. Виды аргументации.</w:t>
      </w:r>
    </w:p>
    <w:p w:rsidR="00CF1E9D" w:rsidRPr="00CF1E9D" w:rsidRDefault="00CF1E9D" w:rsidP="00CF1E9D">
      <w:pPr>
        <w:pStyle w:val="21"/>
        <w:spacing w:after="0" w:line="240" w:lineRule="auto"/>
        <w:ind w:left="0"/>
        <w:rPr>
          <w:sz w:val="24"/>
          <w:szCs w:val="24"/>
        </w:rPr>
      </w:pPr>
      <w:r w:rsidRPr="00CF1E9D">
        <w:rPr>
          <w:sz w:val="24"/>
          <w:szCs w:val="24"/>
        </w:rPr>
        <w:t>69.</w:t>
      </w:r>
      <w:r w:rsidRPr="00CF1E9D">
        <w:rPr>
          <w:color w:val="000000"/>
          <w:sz w:val="24"/>
          <w:szCs w:val="24"/>
        </w:rPr>
        <w:t xml:space="preserve"> Научный доклад по теме диссертационного исследования аспиранта (актуальность темы, основные задачи, цель исследования, предполагаемые методы и основные этапы работы), содержащий конкретные факты, источники, цитаты, составленный в соответствии с правилами структурного и языкового оформления данного типа высказывания</w:t>
      </w:r>
    </w:p>
    <w:p w:rsidR="00CF1E9D" w:rsidRPr="00CF1E9D" w:rsidRDefault="00CF1E9D" w:rsidP="00CF1E9D">
      <w:pPr>
        <w:tabs>
          <w:tab w:val="left" w:pos="851"/>
          <w:tab w:val="left" w:pos="1985"/>
        </w:tabs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t>70. Аннотирование научного текста. Речевые клише и речевые стандарты для составления аннотации. Виды аннотаций.</w:t>
      </w:r>
    </w:p>
    <w:p w:rsidR="00CF1E9D" w:rsidRPr="00CF1E9D" w:rsidRDefault="00CF1E9D" w:rsidP="00CF1E9D">
      <w:pPr>
        <w:pStyle w:val="21"/>
        <w:spacing w:after="0" w:line="240" w:lineRule="auto"/>
        <w:ind w:left="0"/>
        <w:rPr>
          <w:sz w:val="24"/>
          <w:szCs w:val="24"/>
        </w:rPr>
      </w:pPr>
      <w:r w:rsidRPr="00CF1E9D">
        <w:rPr>
          <w:sz w:val="24"/>
          <w:szCs w:val="24"/>
        </w:rPr>
        <w:t>71.</w:t>
      </w:r>
      <w:r w:rsidRPr="00CF1E9D">
        <w:rPr>
          <w:bCs/>
          <w:sz w:val="24"/>
          <w:szCs w:val="24"/>
        </w:rPr>
        <w:t xml:space="preserve"> Справочно-библиографический аппарат научного произведения. Общепринятые сокращения. Ссылки и сноски. Библиографический список.</w:t>
      </w:r>
      <w:r w:rsidRPr="00CF1E9D">
        <w:rPr>
          <w:sz w:val="24"/>
          <w:szCs w:val="24"/>
        </w:rPr>
        <w:t xml:space="preserve"> Цитирование. Общие требования. Основные правила</w:t>
      </w:r>
    </w:p>
    <w:p w:rsidR="00CF1E9D" w:rsidRPr="00CF1E9D" w:rsidRDefault="00CF1E9D" w:rsidP="00CF1E9D">
      <w:pPr>
        <w:pStyle w:val="21"/>
        <w:spacing w:after="0" w:line="240" w:lineRule="auto"/>
        <w:ind w:left="0"/>
        <w:rPr>
          <w:bCs/>
          <w:sz w:val="24"/>
          <w:szCs w:val="24"/>
        </w:rPr>
      </w:pPr>
      <w:r w:rsidRPr="00CF1E9D">
        <w:rPr>
          <w:sz w:val="24"/>
          <w:szCs w:val="24"/>
        </w:rPr>
        <w:t>72. Рецензирование. Научная рецензия и ее структура</w:t>
      </w:r>
    </w:p>
    <w:p w:rsidR="00CF1E9D" w:rsidRPr="00CF1E9D" w:rsidRDefault="00CF1E9D" w:rsidP="00CF1E9D">
      <w:pPr>
        <w:tabs>
          <w:tab w:val="left" w:pos="851"/>
          <w:tab w:val="left" w:pos="1985"/>
        </w:tabs>
        <w:spacing w:after="0" w:line="240" w:lineRule="auto"/>
        <w:rPr>
          <w:rFonts w:cs="Times New Roman"/>
          <w:szCs w:val="24"/>
        </w:rPr>
      </w:pPr>
      <w:r w:rsidRPr="00CF1E9D">
        <w:rPr>
          <w:rFonts w:cs="Times New Roman"/>
          <w:szCs w:val="24"/>
        </w:rPr>
        <w:lastRenderedPageBreak/>
        <w:t>73.</w:t>
      </w:r>
      <w:r w:rsidRPr="00CF1E9D">
        <w:rPr>
          <w:rFonts w:cs="Times New Roman"/>
          <w:bCs/>
          <w:szCs w:val="24"/>
        </w:rPr>
        <w:t xml:space="preserve"> Диссертация как вид научного текста: структура  работы и функции ее элементов</w:t>
      </w:r>
    </w:p>
    <w:p w:rsidR="00CF1E9D" w:rsidRPr="00CF1E9D" w:rsidRDefault="00CF1E9D" w:rsidP="00CF1E9D">
      <w:pPr>
        <w:snapToGrid w:val="0"/>
        <w:spacing w:after="0" w:line="240" w:lineRule="auto"/>
        <w:rPr>
          <w:rFonts w:eastAsia="Calibri" w:cs="Times New Roman"/>
          <w:szCs w:val="24"/>
          <w:lang w:eastAsia="ar-SA"/>
        </w:rPr>
      </w:pPr>
      <w:r w:rsidRPr="00CF1E9D">
        <w:rPr>
          <w:rFonts w:eastAsia="Calibri" w:cs="Times New Roman"/>
          <w:szCs w:val="24"/>
          <w:lang w:eastAsia="ar-SA"/>
        </w:rPr>
        <w:t>74.</w:t>
      </w:r>
      <w:r w:rsidRPr="00CF1E9D">
        <w:rPr>
          <w:rFonts w:cs="Times New Roman"/>
          <w:szCs w:val="24"/>
        </w:rPr>
        <w:t xml:space="preserve"> Автореферат как жанр научно-информативного типа текста</w:t>
      </w:r>
    </w:p>
    <w:p w:rsidR="0014480F" w:rsidRPr="008347E0" w:rsidRDefault="0014480F" w:rsidP="00CF1E9D">
      <w:pPr>
        <w:spacing w:after="0"/>
        <w:rPr>
          <w:kern w:val="1"/>
          <w:lang w:eastAsia="ar-SA"/>
        </w:rPr>
      </w:pPr>
    </w:p>
    <w:p w:rsidR="008D324D" w:rsidRPr="008E0084" w:rsidRDefault="008D324D" w:rsidP="008D324D">
      <w:pPr>
        <w:keepNext/>
        <w:widowControl w:val="0"/>
        <w:spacing w:after="120"/>
        <w:jc w:val="center"/>
        <w:outlineLvl w:val="0"/>
        <w:rPr>
          <w:rFonts w:eastAsia="Times New Roman" w:cs="Times New Roman"/>
          <w:b/>
          <w:bCs/>
          <w:kern w:val="32"/>
          <w:szCs w:val="24"/>
        </w:rPr>
      </w:pPr>
      <w:r w:rsidRPr="008E0084">
        <w:rPr>
          <w:rFonts w:eastAsia="Times New Roman" w:cs="Times New Roman"/>
          <w:b/>
          <w:bCs/>
          <w:kern w:val="32"/>
          <w:szCs w:val="24"/>
        </w:rPr>
        <w:t xml:space="preserve">АННОТАЦИЯ РАБОЧЕЙ  ПРОГРАММЫ  ГОСУДАРСТВЕННОЙ ИТОГОВОЙ АТТЕСТАЦИИ </w:t>
      </w:r>
    </w:p>
    <w:p w:rsidR="008D324D" w:rsidRPr="008E0084" w:rsidRDefault="008D324D" w:rsidP="008D324D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 xml:space="preserve">Аннотация рабочей программы </w:t>
      </w:r>
    </w:p>
    <w:p w:rsidR="008D324D" w:rsidRPr="008E0084" w:rsidRDefault="008D324D" w:rsidP="008D324D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«Подготовка к сдаче и сдача государственного экзамена»</w:t>
      </w:r>
    </w:p>
    <w:p w:rsidR="008D324D" w:rsidRPr="008E0084" w:rsidRDefault="0098468E" w:rsidP="008D324D">
      <w:pPr>
        <w:ind w:firstLine="709"/>
        <w:jc w:val="both"/>
        <w:rPr>
          <w:rFonts w:cs="Times New Roman"/>
          <w:b/>
          <w:iCs/>
          <w:szCs w:val="24"/>
        </w:rPr>
      </w:pPr>
      <w:r w:rsidRPr="008E0084">
        <w:rPr>
          <w:rFonts w:cs="Times New Roman"/>
          <w:b/>
          <w:iCs/>
          <w:szCs w:val="24"/>
        </w:rPr>
        <w:t>1. Цель и задачи</w:t>
      </w:r>
    </w:p>
    <w:p w:rsidR="008D324D" w:rsidRPr="008E0084" w:rsidRDefault="008D324D" w:rsidP="008D324D">
      <w:pPr>
        <w:ind w:firstLine="709"/>
        <w:jc w:val="both"/>
        <w:rPr>
          <w:rFonts w:cs="Times New Roman"/>
          <w:iCs/>
          <w:szCs w:val="24"/>
        </w:rPr>
      </w:pPr>
      <w:r w:rsidRPr="008E0084">
        <w:rPr>
          <w:rFonts w:cs="Times New Roman"/>
          <w:b/>
          <w:iCs/>
          <w:szCs w:val="24"/>
        </w:rPr>
        <w:t>Целью</w:t>
      </w:r>
      <w:r w:rsidRPr="008E0084">
        <w:rPr>
          <w:rFonts w:cs="Times New Roman"/>
          <w:iCs/>
          <w:szCs w:val="24"/>
        </w:rPr>
        <w:t xml:space="preserve"> проведения Итоговой (государственной итоговой) аттестации является: определение соответствия результатов освоения обучающимся основной профессиональной о</w:t>
      </w:r>
      <w:r w:rsidRPr="008E0084">
        <w:rPr>
          <w:rFonts w:cs="Times New Roman"/>
          <w:iCs/>
          <w:szCs w:val="24"/>
        </w:rPr>
        <w:t>б</w:t>
      </w:r>
      <w:r w:rsidRPr="008E0084">
        <w:rPr>
          <w:rFonts w:cs="Times New Roman"/>
          <w:iCs/>
          <w:szCs w:val="24"/>
        </w:rPr>
        <w:t xml:space="preserve">разовательной программы высшего образования (далее – ОПОП </w:t>
      </w:r>
      <w:proofErr w:type="gramStart"/>
      <w:r w:rsidRPr="008E0084">
        <w:rPr>
          <w:rFonts w:cs="Times New Roman"/>
          <w:iCs/>
          <w:szCs w:val="24"/>
        </w:rPr>
        <w:t>ВО</w:t>
      </w:r>
      <w:proofErr w:type="gramEnd"/>
      <w:r w:rsidRPr="008E0084">
        <w:rPr>
          <w:rFonts w:cs="Times New Roman"/>
          <w:iCs/>
          <w:szCs w:val="24"/>
        </w:rPr>
        <w:t>) требованиям федерал</w:t>
      </w:r>
      <w:r w:rsidRPr="008E0084">
        <w:rPr>
          <w:rFonts w:cs="Times New Roman"/>
          <w:iCs/>
          <w:szCs w:val="24"/>
        </w:rPr>
        <w:t>ь</w:t>
      </w:r>
      <w:r w:rsidRPr="008E0084">
        <w:rPr>
          <w:rFonts w:cs="Times New Roman"/>
          <w:iCs/>
          <w:szCs w:val="24"/>
        </w:rPr>
        <w:t xml:space="preserve">ного государственного образовательного стандарта высшего </w:t>
      </w:r>
      <w:r w:rsidRPr="00683CA6">
        <w:rPr>
          <w:rFonts w:cs="Times New Roman"/>
          <w:iCs/>
          <w:szCs w:val="24"/>
        </w:rPr>
        <w:t>образования (далее – ФГОС ВО) по направлению подготовки 31.06.01 Клиническая медицина с направленностью (проф</w:t>
      </w:r>
      <w:r w:rsidRPr="00683CA6">
        <w:rPr>
          <w:rFonts w:cs="Times New Roman"/>
          <w:iCs/>
          <w:szCs w:val="24"/>
        </w:rPr>
        <w:t>и</w:t>
      </w:r>
      <w:r w:rsidRPr="00683CA6">
        <w:rPr>
          <w:rFonts w:cs="Times New Roman"/>
          <w:iCs/>
          <w:szCs w:val="24"/>
        </w:rPr>
        <w:t>лем) «Акушерство и гинекология», утвержденным</w:t>
      </w:r>
      <w:r w:rsidRPr="008E0084">
        <w:rPr>
          <w:rFonts w:cs="Times New Roman"/>
          <w:iCs/>
          <w:szCs w:val="24"/>
        </w:rPr>
        <w:t xml:space="preserve"> приказом </w:t>
      </w:r>
      <w:proofErr w:type="spellStart"/>
      <w:r w:rsidRPr="008E0084">
        <w:rPr>
          <w:rFonts w:cs="Times New Roman"/>
          <w:iCs/>
          <w:szCs w:val="24"/>
        </w:rPr>
        <w:t>Минобрнауки</w:t>
      </w:r>
      <w:proofErr w:type="spellEnd"/>
      <w:r w:rsidRPr="008E0084">
        <w:rPr>
          <w:rFonts w:cs="Times New Roman"/>
          <w:iCs/>
          <w:szCs w:val="24"/>
        </w:rPr>
        <w:t xml:space="preserve"> России от 03 се</w:t>
      </w:r>
      <w:r w:rsidRPr="008E0084">
        <w:rPr>
          <w:rFonts w:cs="Times New Roman"/>
          <w:iCs/>
          <w:szCs w:val="24"/>
        </w:rPr>
        <w:t>н</w:t>
      </w:r>
      <w:r w:rsidRPr="008E0084">
        <w:rPr>
          <w:rFonts w:cs="Times New Roman"/>
          <w:iCs/>
          <w:szCs w:val="24"/>
        </w:rPr>
        <w:t>тября 2014 № 1200.</w:t>
      </w:r>
    </w:p>
    <w:p w:rsidR="008D324D" w:rsidRPr="008E0084" w:rsidRDefault="008D324D" w:rsidP="008D324D">
      <w:pPr>
        <w:ind w:firstLine="709"/>
        <w:jc w:val="both"/>
        <w:rPr>
          <w:rFonts w:cs="Times New Roman"/>
          <w:iCs/>
          <w:szCs w:val="24"/>
        </w:rPr>
      </w:pPr>
      <w:r w:rsidRPr="008E0084">
        <w:rPr>
          <w:rFonts w:cs="Times New Roman"/>
          <w:b/>
          <w:iCs/>
          <w:szCs w:val="24"/>
        </w:rPr>
        <w:t>Задачами</w:t>
      </w:r>
      <w:r w:rsidRPr="008E0084">
        <w:rPr>
          <w:rFonts w:cs="Times New Roman"/>
          <w:iCs/>
          <w:szCs w:val="24"/>
        </w:rPr>
        <w:t xml:space="preserve"> проведения итоговой (государственной итоговой) аттестации являются:</w:t>
      </w:r>
    </w:p>
    <w:p w:rsidR="008D324D" w:rsidRPr="008E0084" w:rsidRDefault="008D324D" w:rsidP="00683CA6">
      <w:pPr>
        <w:spacing w:after="0" w:line="240" w:lineRule="auto"/>
        <w:ind w:firstLine="709"/>
        <w:jc w:val="both"/>
        <w:rPr>
          <w:rFonts w:cs="Times New Roman"/>
          <w:iCs/>
          <w:szCs w:val="24"/>
        </w:rPr>
      </w:pPr>
      <w:r w:rsidRPr="008E0084">
        <w:rPr>
          <w:rFonts w:cs="Times New Roman"/>
          <w:iCs/>
          <w:szCs w:val="24"/>
        </w:rPr>
        <w:t>- оценка способности обучающегося, опираясь на полученные знания, умения и сформированные навыки, самостоятельно решать на современном уровне задачи своей профе</w:t>
      </w:r>
      <w:r w:rsidRPr="008E0084">
        <w:rPr>
          <w:rFonts w:cs="Times New Roman"/>
          <w:iCs/>
          <w:szCs w:val="24"/>
        </w:rPr>
        <w:t>с</w:t>
      </w:r>
      <w:r w:rsidRPr="008E0084">
        <w:rPr>
          <w:rFonts w:cs="Times New Roman"/>
          <w:iCs/>
          <w:szCs w:val="24"/>
        </w:rPr>
        <w:t xml:space="preserve">сиональной деятельности, профессионально излагать специальную информацию, научно </w:t>
      </w:r>
      <w:proofErr w:type="gramStart"/>
      <w:r w:rsidRPr="008E0084">
        <w:rPr>
          <w:rFonts w:cs="Times New Roman"/>
          <w:iCs/>
          <w:szCs w:val="24"/>
        </w:rPr>
        <w:t>а</w:t>
      </w:r>
      <w:r w:rsidRPr="008E0084">
        <w:rPr>
          <w:rFonts w:cs="Times New Roman"/>
          <w:iCs/>
          <w:szCs w:val="24"/>
        </w:rPr>
        <w:t>р</w:t>
      </w:r>
      <w:r w:rsidRPr="008E0084">
        <w:rPr>
          <w:rFonts w:cs="Times New Roman"/>
          <w:iCs/>
          <w:szCs w:val="24"/>
        </w:rPr>
        <w:t>гументировать и защищать</w:t>
      </w:r>
      <w:proofErr w:type="gramEnd"/>
      <w:r w:rsidRPr="008E0084">
        <w:rPr>
          <w:rFonts w:cs="Times New Roman"/>
          <w:iCs/>
          <w:szCs w:val="24"/>
        </w:rPr>
        <w:t xml:space="preserve"> свою точку зрения;</w:t>
      </w:r>
    </w:p>
    <w:p w:rsidR="008D324D" w:rsidRPr="008E0084" w:rsidRDefault="008D324D" w:rsidP="00683CA6">
      <w:pPr>
        <w:spacing w:after="0" w:line="240" w:lineRule="auto"/>
        <w:ind w:firstLine="709"/>
        <w:jc w:val="both"/>
        <w:rPr>
          <w:rFonts w:cs="Times New Roman"/>
          <w:iCs/>
          <w:szCs w:val="24"/>
        </w:rPr>
      </w:pPr>
      <w:r w:rsidRPr="008E0084">
        <w:rPr>
          <w:rFonts w:cs="Times New Roman"/>
          <w:iCs/>
          <w:szCs w:val="24"/>
        </w:rPr>
        <w:t xml:space="preserve">- оценка уровня </w:t>
      </w:r>
      <w:proofErr w:type="spellStart"/>
      <w:r w:rsidRPr="008E0084">
        <w:rPr>
          <w:rFonts w:cs="Times New Roman"/>
          <w:iCs/>
          <w:szCs w:val="24"/>
        </w:rPr>
        <w:t>сформированности</w:t>
      </w:r>
      <w:proofErr w:type="spellEnd"/>
      <w:r w:rsidRPr="008E0084">
        <w:rPr>
          <w:rFonts w:cs="Times New Roman"/>
          <w:iCs/>
          <w:szCs w:val="24"/>
        </w:rPr>
        <w:t xml:space="preserve"> у обучающегося компетенций, установленных ОПОП ВО в соответствии с ФГОС </w:t>
      </w:r>
      <w:proofErr w:type="gramStart"/>
      <w:r w:rsidRPr="008E0084">
        <w:rPr>
          <w:rFonts w:cs="Times New Roman"/>
          <w:iCs/>
          <w:szCs w:val="24"/>
        </w:rPr>
        <w:t>ВО</w:t>
      </w:r>
      <w:proofErr w:type="gramEnd"/>
      <w:r w:rsidRPr="008E0084">
        <w:rPr>
          <w:rFonts w:cs="Times New Roman"/>
          <w:iCs/>
          <w:szCs w:val="24"/>
        </w:rPr>
        <w:t>;</w:t>
      </w:r>
    </w:p>
    <w:p w:rsidR="008D324D" w:rsidRPr="008E0084" w:rsidRDefault="008D324D" w:rsidP="00683CA6">
      <w:pPr>
        <w:spacing w:after="0" w:line="240" w:lineRule="auto"/>
        <w:ind w:firstLine="709"/>
        <w:jc w:val="both"/>
        <w:rPr>
          <w:rFonts w:cs="Times New Roman"/>
          <w:iCs/>
          <w:szCs w:val="24"/>
        </w:rPr>
      </w:pPr>
      <w:r w:rsidRPr="008E0084">
        <w:rPr>
          <w:rFonts w:cs="Times New Roman"/>
          <w:iCs/>
          <w:szCs w:val="24"/>
        </w:rPr>
        <w:t xml:space="preserve">- принятие решения о выдаче обучающемуся документа о высшем образовании </w:t>
      </w:r>
      <w:proofErr w:type="gramStart"/>
      <w:r w:rsidRPr="008E0084">
        <w:rPr>
          <w:rFonts w:cs="Times New Roman"/>
          <w:iCs/>
          <w:szCs w:val="24"/>
        </w:rPr>
        <w:t>и</w:t>
      </w:r>
      <w:proofErr w:type="gramEnd"/>
      <w:r w:rsidRPr="008E0084">
        <w:rPr>
          <w:rFonts w:cs="Times New Roman"/>
          <w:iCs/>
          <w:szCs w:val="24"/>
        </w:rPr>
        <w:t xml:space="preserve"> о квалификации.</w:t>
      </w:r>
    </w:p>
    <w:p w:rsidR="00683CA6" w:rsidRDefault="00683CA6" w:rsidP="00683CA6">
      <w:pPr>
        <w:spacing w:after="0"/>
        <w:ind w:firstLine="709"/>
        <w:jc w:val="both"/>
        <w:rPr>
          <w:rFonts w:cs="Times New Roman"/>
          <w:b/>
          <w:bCs/>
          <w:iCs/>
          <w:kern w:val="1"/>
          <w:szCs w:val="24"/>
          <w:lang w:eastAsia="ar-SA"/>
        </w:rPr>
      </w:pPr>
    </w:p>
    <w:p w:rsidR="008D324D" w:rsidRPr="008E0084" w:rsidRDefault="008D324D" w:rsidP="00683CA6">
      <w:pPr>
        <w:spacing w:after="0"/>
        <w:ind w:firstLine="709"/>
        <w:jc w:val="both"/>
        <w:rPr>
          <w:rFonts w:cs="Times New Roman"/>
          <w:b/>
          <w:bCs/>
          <w:iCs/>
          <w:kern w:val="1"/>
          <w:szCs w:val="24"/>
          <w:lang w:eastAsia="ar-SA"/>
        </w:rPr>
      </w:pPr>
      <w:r w:rsidRPr="008E0084">
        <w:rPr>
          <w:rFonts w:cs="Times New Roman"/>
          <w:b/>
          <w:bCs/>
          <w:iCs/>
          <w:kern w:val="1"/>
          <w:szCs w:val="24"/>
          <w:lang w:eastAsia="ar-SA"/>
        </w:rPr>
        <w:t>2. Содержание выпускного (государственного) экзамена:</w:t>
      </w:r>
    </w:p>
    <w:p w:rsidR="008D324D" w:rsidRPr="008E0084" w:rsidRDefault="008D324D" w:rsidP="00683CA6">
      <w:pPr>
        <w:spacing w:after="0" w:line="240" w:lineRule="auto"/>
        <w:ind w:firstLine="709"/>
        <w:jc w:val="both"/>
        <w:rPr>
          <w:rFonts w:cs="Times New Roman"/>
          <w:b/>
          <w:bCs/>
          <w:iCs/>
          <w:kern w:val="1"/>
          <w:szCs w:val="24"/>
          <w:lang w:eastAsia="ar-SA"/>
        </w:rPr>
      </w:pPr>
      <w:r w:rsidRPr="008E0084">
        <w:rPr>
          <w:rFonts w:cs="Times New Roman"/>
          <w:b/>
          <w:bCs/>
          <w:iCs/>
          <w:kern w:val="1"/>
          <w:szCs w:val="24"/>
          <w:lang w:eastAsia="ar-SA"/>
        </w:rPr>
        <w:t>Акушерство</w:t>
      </w:r>
    </w:p>
    <w:p w:rsidR="008D324D" w:rsidRPr="008E0084" w:rsidRDefault="008D324D" w:rsidP="00683CA6">
      <w:pPr>
        <w:numPr>
          <w:ilvl w:val="0"/>
          <w:numId w:val="3"/>
        </w:numPr>
        <w:spacing w:after="0"/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Организация акушерской и </w:t>
      </w:r>
      <w:proofErr w:type="spellStart"/>
      <w:r w:rsidRPr="008E0084">
        <w:rPr>
          <w:rFonts w:cs="Times New Roman"/>
          <w:szCs w:val="24"/>
        </w:rPr>
        <w:t>неонатологической</w:t>
      </w:r>
      <w:proofErr w:type="spellEnd"/>
      <w:r w:rsidRPr="008E0084">
        <w:rPr>
          <w:rFonts w:cs="Times New Roman"/>
          <w:szCs w:val="24"/>
        </w:rPr>
        <w:t xml:space="preserve"> медицинской помощи в Российской Федерации.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Демографическая ситуация в Российской Федерации. Материнская и перинатальная заболеваемость и смертность, пути снижения.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Деонтология в </w:t>
      </w:r>
      <w:proofErr w:type="gramStart"/>
      <w:r w:rsidRPr="008E0084">
        <w:rPr>
          <w:rFonts w:cs="Times New Roman"/>
          <w:szCs w:val="24"/>
        </w:rPr>
        <w:t>акушерстве</w:t>
      </w:r>
      <w:proofErr w:type="gramEnd"/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Современные представления об анатомо-физиологических особенностях женского организма. Изменения в </w:t>
      </w:r>
      <w:proofErr w:type="gramStart"/>
      <w:r w:rsidRPr="008E0084">
        <w:rPr>
          <w:rFonts w:cs="Times New Roman"/>
          <w:szCs w:val="24"/>
        </w:rPr>
        <w:t>организме</w:t>
      </w:r>
      <w:proofErr w:type="gramEnd"/>
      <w:r w:rsidRPr="008E0084">
        <w:rPr>
          <w:rFonts w:cs="Times New Roman"/>
          <w:szCs w:val="24"/>
        </w:rPr>
        <w:t xml:space="preserve"> женщины во время беременности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Клинические методы обследования беременных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Лабораторные методы диагностики в </w:t>
      </w:r>
      <w:proofErr w:type="gramStart"/>
      <w:r w:rsidRPr="008E0084">
        <w:rPr>
          <w:rFonts w:cs="Times New Roman"/>
          <w:szCs w:val="24"/>
        </w:rPr>
        <w:t>акушерстве</w:t>
      </w:r>
      <w:proofErr w:type="gramEnd"/>
      <w:r w:rsidRPr="008E0084">
        <w:rPr>
          <w:rFonts w:cs="Times New Roman"/>
          <w:szCs w:val="24"/>
        </w:rPr>
        <w:t xml:space="preserve">. Инструментальные </w:t>
      </w:r>
      <w:proofErr w:type="spellStart"/>
      <w:r w:rsidRPr="008E0084">
        <w:rPr>
          <w:rFonts w:cs="Times New Roman"/>
          <w:szCs w:val="24"/>
        </w:rPr>
        <w:t>неинвазивные</w:t>
      </w:r>
      <w:proofErr w:type="spellEnd"/>
      <w:r w:rsidRPr="008E0084">
        <w:rPr>
          <w:rFonts w:cs="Times New Roman"/>
          <w:szCs w:val="24"/>
        </w:rPr>
        <w:t xml:space="preserve"> и </w:t>
      </w:r>
      <w:proofErr w:type="spellStart"/>
      <w:r w:rsidRPr="008E0084">
        <w:rPr>
          <w:rFonts w:cs="Times New Roman"/>
          <w:szCs w:val="24"/>
        </w:rPr>
        <w:t>инвазивные</w:t>
      </w:r>
      <w:proofErr w:type="spellEnd"/>
      <w:r w:rsidRPr="008E0084">
        <w:rPr>
          <w:rFonts w:cs="Times New Roman"/>
          <w:szCs w:val="24"/>
        </w:rPr>
        <w:t xml:space="preserve"> методы диагностики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Ведение физиологически протекающей беременности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Фантомный курс. Плод как объект родов. Биомеханизм родов при переднем и заднем виде </w:t>
      </w:r>
      <w:proofErr w:type="gramStart"/>
      <w:r w:rsidRPr="008E0084">
        <w:rPr>
          <w:rFonts w:cs="Times New Roman"/>
          <w:szCs w:val="24"/>
        </w:rPr>
        <w:t>затылочного</w:t>
      </w:r>
      <w:proofErr w:type="gramEnd"/>
      <w:r w:rsidRPr="008E0084">
        <w:rPr>
          <w:rFonts w:cs="Times New Roman"/>
          <w:szCs w:val="24"/>
        </w:rPr>
        <w:t xml:space="preserve"> </w:t>
      </w:r>
      <w:proofErr w:type="spellStart"/>
      <w:r w:rsidRPr="008E0084">
        <w:rPr>
          <w:rFonts w:cs="Times New Roman"/>
          <w:szCs w:val="24"/>
        </w:rPr>
        <w:t>предлежания</w:t>
      </w:r>
      <w:proofErr w:type="spellEnd"/>
      <w:r w:rsidRPr="008E0084">
        <w:rPr>
          <w:rFonts w:cs="Times New Roman"/>
          <w:szCs w:val="24"/>
        </w:rPr>
        <w:t>. Хирургические методы лечения во время беременности, в родах.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Физиологические роды. Физиологическое течение послеродового периода и периода новорожденности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lastRenderedPageBreak/>
        <w:t>Токсикозы беременных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Гипертензивные состояния, связанные с беременностью. </w:t>
      </w:r>
      <w:proofErr w:type="spellStart"/>
      <w:r w:rsidRPr="008E0084">
        <w:rPr>
          <w:rFonts w:cs="Times New Roman"/>
          <w:szCs w:val="24"/>
        </w:rPr>
        <w:t>Преэклампсия</w:t>
      </w:r>
      <w:proofErr w:type="spellEnd"/>
      <w:r w:rsidRPr="008E0084">
        <w:rPr>
          <w:rFonts w:cs="Times New Roman"/>
          <w:szCs w:val="24"/>
        </w:rPr>
        <w:t>. Эклампсия. HELLP-синдром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Беременность и роды при заболеваниях </w:t>
      </w:r>
      <w:proofErr w:type="spellStart"/>
      <w:proofErr w:type="gramStart"/>
      <w:r w:rsidRPr="008E0084">
        <w:rPr>
          <w:rFonts w:cs="Times New Roman"/>
          <w:szCs w:val="24"/>
        </w:rPr>
        <w:t>сердечно-сосудистой</w:t>
      </w:r>
      <w:proofErr w:type="spellEnd"/>
      <w:proofErr w:type="gramEnd"/>
      <w:r w:rsidRPr="008E0084">
        <w:rPr>
          <w:rFonts w:cs="Times New Roman"/>
          <w:szCs w:val="24"/>
        </w:rPr>
        <w:t xml:space="preserve"> системы, заболеваниях органов дыхания.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Беременность и роды при заболеваниях органов желудочно-кишечного тракта, орг</w:t>
      </w:r>
      <w:r w:rsidRPr="008E0084">
        <w:rPr>
          <w:rFonts w:cs="Times New Roman"/>
          <w:szCs w:val="24"/>
        </w:rPr>
        <w:t>а</w:t>
      </w:r>
      <w:r w:rsidRPr="008E0084">
        <w:rPr>
          <w:rFonts w:cs="Times New Roman"/>
          <w:szCs w:val="24"/>
        </w:rPr>
        <w:t>нов мочевыделительной системы.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Беременность и роды при заболеваниях крови, у пациенток с сахарным диабетом.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Беременность и хирургическая патология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Кровотечения в 1 </w:t>
      </w:r>
      <w:proofErr w:type="gramStart"/>
      <w:r w:rsidRPr="008E0084">
        <w:rPr>
          <w:rFonts w:cs="Times New Roman"/>
          <w:szCs w:val="24"/>
        </w:rPr>
        <w:t>триместре</w:t>
      </w:r>
      <w:proofErr w:type="gramEnd"/>
      <w:r w:rsidRPr="008E0084">
        <w:rPr>
          <w:rFonts w:cs="Times New Roman"/>
          <w:szCs w:val="24"/>
        </w:rPr>
        <w:t xml:space="preserve"> беременности. Самопроизвольный аборт (выкидыш). П</w:t>
      </w:r>
      <w:r w:rsidRPr="008E0084">
        <w:rPr>
          <w:rFonts w:cs="Times New Roman"/>
          <w:szCs w:val="24"/>
        </w:rPr>
        <w:t>у</w:t>
      </w:r>
      <w:r w:rsidRPr="008E0084">
        <w:rPr>
          <w:rFonts w:cs="Times New Roman"/>
          <w:szCs w:val="24"/>
        </w:rPr>
        <w:t>зырный занос.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proofErr w:type="spellStart"/>
      <w:r w:rsidRPr="008E0084">
        <w:rPr>
          <w:rFonts w:cs="Times New Roman"/>
          <w:szCs w:val="24"/>
        </w:rPr>
        <w:t>Невынашивание</w:t>
      </w:r>
      <w:proofErr w:type="spellEnd"/>
      <w:r w:rsidRPr="008E0084">
        <w:rPr>
          <w:rFonts w:cs="Times New Roman"/>
          <w:szCs w:val="24"/>
        </w:rPr>
        <w:t xml:space="preserve"> и </w:t>
      </w:r>
      <w:proofErr w:type="spellStart"/>
      <w:r w:rsidRPr="008E0084">
        <w:rPr>
          <w:rFonts w:cs="Times New Roman"/>
          <w:szCs w:val="24"/>
        </w:rPr>
        <w:t>перенашивание</w:t>
      </w:r>
      <w:proofErr w:type="spellEnd"/>
      <w:r w:rsidRPr="008E0084">
        <w:rPr>
          <w:rFonts w:cs="Times New Roman"/>
          <w:szCs w:val="24"/>
        </w:rPr>
        <w:t xml:space="preserve"> беременности. </w:t>
      </w:r>
      <w:proofErr w:type="gramStart"/>
      <w:r w:rsidRPr="008E0084">
        <w:rPr>
          <w:rFonts w:cs="Times New Roman"/>
          <w:szCs w:val="24"/>
        </w:rPr>
        <w:t>Привычное</w:t>
      </w:r>
      <w:proofErr w:type="gramEnd"/>
      <w:r w:rsidRPr="008E0084">
        <w:rPr>
          <w:rFonts w:cs="Times New Roman"/>
          <w:szCs w:val="24"/>
        </w:rPr>
        <w:t xml:space="preserve"> </w:t>
      </w:r>
      <w:proofErr w:type="spellStart"/>
      <w:r w:rsidRPr="008E0084">
        <w:rPr>
          <w:rFonts w:cs="Times New Roman"/>
          <w:szCs w:val="24"/>
        </w:rPr>
        <w:t>невынашивание</w:t>
      </w:r>
      <w:proofErr w:type="spellEnd"/>
      <w:r w:rsidRPr="008E0084">
        <w:rPr>
          <w:rFonts w:cs="Times New Roman"/>
          <w:szCs w:val="24"/>
        </w:rPr>
        <w:t xml:space="preserve"> бер</w:t>
      </w:r>
      <w:r w:rsidRPr="008E0084">
        <w:rPr>
          <w:rFonts w:cs="Times New Roman"/>
          <w:szCs w:val="24"/>
        </w:rPr>
        <w:t>е</w:t>
      </w:r>
      <w:r w:rsidRPr="008E0084">
        <w:rPr>
          <w:rFonts w:cs="Times New Roman"/>
          <w:szCs w:val="24"/>
        </w:rPr>
        <w:t>менности.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Кровотечения во II триместре беременности и в родах. </w:t>
      </w:r>
      <w:proofErr w:type="spellStart"/>
      <w:r w:rsidRPr="008E0084">
        <w:rPr>
          <w:rFonts w:cs="Times New Roman"/>
          <w:szCs w:val="24"/>
        </w:rPr>
        <w:t>Предлежание</w:t>
      </w:r>
      <w:proofErr w:type="spellEnd"/>
      <w:r w:rsidRPr="008E0084">
        <w:rPr>
          <w:rFonts w:cs="Times New Roman"/>
          <w:szCs w:val="24"/>
        </w:rPr>
        <w:t xml:space="preserve"> плаценты и преждевременная отслойка нормально расположенной плаценты.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Кровотечение в последовом и раннем послеродовом </w:t>
      </w:r>
      <w:proofErr w:type="gramStart"/>
      <w:r w:rsidRPr="008E0084">
        <w:rPr>
          <w:rFonts w:cs="Times New Roman"/>
          <w:szCs w:val="24"/>
        </w:rPr>
        <w:t>периоде</w:t>
      </w:r>
      <w:proofErr w:type="gramEnd"/>
      <w:r w:rsidRPr="008E0084">
        <w:rPr>
          <w:rFonts w:cs="Times New Roman"/>
          <w:szCs w:val="24"/>
        </w:rPr>
        <w:t xml:space="preserve">. </w:t>
      </w:r>
      <w:proofErr w:type="spellStart"/>
      <w:r w:rsidRPr="008E0084">
        <w:rPr>
          <w:rFonts w:cs="Times New Roman"/>
          <w:szCs w:val="24"/>
        </w:rPr>
        <w:t>ДВС-синдром</w:t>
      </w:r>
      <w:proofErr w:type="spellEnd"/>
      <w:r w:rsidRPr="008E0084">
        <w:rPr>
          <w:rFonts w:cs="Times New Roman"/>
          <w:szCs w:val="24"/>
        </w:rPr>
        <w:t xml:space="preserve"> в </w:t>
      </w:r>
      <w:proofErr w:type="gramStart"/>
      <w:r w:rsidRPr="008E0084">
        <w:rPr>
          <w:rFonts w:cs="Times New Roman"/>
          <w:szCs w:val="24"/>
        </w:rPr>
        <w:t>акуше</w:t>
      </w:r>
      <w:r w:rsidRPr="008E0084">
        <w:rPr>
          <w:rFonts w:cs="Times New Roman"/>
          <w:szCs w:val="24"/>
        </w:rPr>
        <w:t>р</w:t>
      </w:r>
      <w:r w:rsidRPr="008E0084">
        <w:rPr>
          <w:rFonts w:cs="Times New Roman"/>
          <w:szCs w:val="24"/>
        </w:rPr>
        <w:t>стве</w:t>
      </w:r>
      <w:proofErr w:type="gramEnd"/>
      <w:r w:rsidRPr="008E0084">
        <w:rPr>
          <w:rFonts w:cs="Times New Roman"/>
          <w:szCs w:val="24"/>
        </w:rPr>
        <w:t>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Нарушение системы гемостаза у беременных. Эмболия околоплодными водами. ДВС синдром.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Патологические роды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Беременность у несовершеннолетних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Многоплодная беременность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Акушерский травматизм матери и плода.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Кесарево сечение и </w:t>
      </w:r>
      <w:proofErr w:type="spellStart"/>
      <w:r w:rsidRPr="008E0084">
        <w:rPr>
          <w:rFonts w:cs="Times New Roman"/>
          <w:szCs w:val="24"/>
        </w:rPr>
        <w:t>родоразрешающие</w:t>
      </w:r>
      <w:proofErr w:type="spellEnd"/>
      <w:r w:rsidRPr="008E0084">
        <w:rPr>
          <w:rFonts w:cs="Times New Roman"/>
          <w:szCs w:val="24"/>
        </w:rPr>
        <w:t xml:space="preserve"> операции.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Патология послеродового периода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Изосерологическая несовместимость крови матери и плода. </w:t>
      </w:r>
      <w:proofErr w:type="spellStart"/>
      <w:r w:rsidRPr="008E0084">
        <w:rPr>
          <w:rFonts w:cs="Times New Roman"/>
          <w:szCs w:val="24"/>
        </w:rPr>
        <w:t>Неиммунная</w:t>
      </w:r>
      <w:proofErr w:type="spellEnd"/>
      <w:r w:rsidRPr="008E0084">
        <w:rPr>
          <w:rFonts w:cs="Times New Roman"/>
          <w:szCs w:val="24"/>
        </w:rPr>
        <w:t xml:space="preserve"> водянка плода.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Многоплодная беременность.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Плацентарная недостаточность. Задержка роста плода. Патология околоплодных вод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Шок и терминальные состояния в </w:t>
      </w:r>
      <w:proofErr w:type="gramStart"/>
      <w:r w:rsidRPr="008E0084">
        <w:rPr>
          <w:rFonts w:cs="Times New Roman"/>
          <w:szCs w:val="24"/>
        </w:rPr>
        <w:t>акушерстве</w:t>
      </w:r>
      <w:proofErr w:type="gramEnd"/>
      <w:r w:rsidRPr="008E0084">
        <w:rPr>
          <w:rFonts w:cs="Times New Roman"/>
          <w:szCs w:val="24"/>
        </w:rPr>
        <w:t>.</w:t>
      </w:r>
    </w:p>
    <w:p w:rsidR="008D324D" w:rsidRPr="008E0084" w:rsidRDefault="008D324D" w:rsidP="008D324D">
      <w:pPr>
        <w:ind w:firstLine="709"/>
        <w:contextualSpacing/>
        <w:rPr>
          <w:rFonts w:cs="Times New Roman"/>
          <w:b/>
          <w:szCs w:val="24"/>
        </w:rPr>
      </w:pPr>
    </w:p>
    <w:p w:rsidR="008D324D" w:rsidRPr="008E0084" w:rsidRDefault="008D324D" w:rsidP="008D324D">
      <w:pPr>
        <w:ind w:firstLine="709"/>
        <w:contextualSpacing/>
        <w:rPr>
          <w:rFonts w:cs="Times New Roman"/>
          <w:b/>
          <w:szCs w:val="24"/>
        </w:rPr>
      </w:pPr>
      <w:r w:rsidRPr="008E0084">
        <w:rPr>
          <w:rFonts w:cs="Times New Roman"/>
          <w:b/>
          <w:szCs w:val="24"/>
        </w:rPr>
        <w:t>Гинекология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Организация работы гинекологического стационара. Методы обследования гинекол</w:t>
      </w:r>
      <w:r w:rsidRPr="008E0084">
        <w:rPr>
          <w:rFonts w:cs="Times New Roman"/>
          <w:szCs w:val="24"/>
        </w:rPr>
        <w:t>о</w:t>
      </w:r>
      <w:r w:rsidRPr="008E0084">
        <w:rPr>
          <w:rFonts w:cs="Times New Roman"/>
          <w:szCs w:val="24"/>
        </w:rPr>
        <w:t>гических больных.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Физиология женской репродуктивной системы.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Патология репродуктивной системы в детском и подростковом </w:t>
      </w:r>
      <w:proofErr w:type="gramStart"/>
      <w:r w:rsidRPr="008E0084">
        <w:rPr>
          <w:rFonts w:cs="Times New Roman"/>
          <w:szCs w:val="24"/>
        </w:rPr>
        <w:t>возрасте</w:t>
      </w:r>
      <w:proofErr w:type="gramEnd"/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Пороки развития репродуктивной системы.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Методы лечения в гинекологии. Фармакотерапия.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Мочеполовые инфекционные заболевания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Клинические формы воспалительных заболеваний органов малого таза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Эндокринные расстройства в репродуктивном </w:t>
      </w:r>
      <w:proofErr w:type="gramStart"/>
      <w:r w:rsidRPr="008E0084">
        <w:rPr>
          <w:rFonts w:cs="Times New Roman"/>
          <w:szCs w:val="24"/>
        </w:rPr>
        <w:t>периоде</w:t>
      </w:r>
      <w:proofErr w:type="gramEnd"/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Бесплодный брак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Патология пер</w:t>
      </w:r>
      <w:proofErr w:type="gramStart"/>
      <w:r w:rsidRPr="008E0084">
        <w:rPr>
          <w:rFonts w:cs="Times New Roman"/>
          <w:szCs w:val="24"/>
        </w:rPr>
        <w:t>и-</w:t>
      </w:r>
      <w:proofErr w:type="gramEnd"/>
      <w:r w:rsidRPr="008E0084">
        <w:rPr>
          <w:rFonts w:cs="Times New Roman"/>
          <w:szCs w:val="24"/>
        </w:rPr>
        <w:t xml:space="preserve"> и </w:t>
      </w:r>
      <w:proofErr w:type="spellStart"/>
      <w:r w:rsidRPr="008E0084">
        <w:rPr>
          <w:rFonts w:cs="Times New Roman"/>
          <w:szCs w:val="24"/>
        </w:rPr>
        <w:t>постменопаузы</w:t>
      </w:r>
      <w:proofErr w:type="spellEnd"/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Пролапс тазовых органов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Недержание мочи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lastRenderedPageBreak/>
        <w:t>Патология молочных желёз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Организация онкологической помощи в России. Онкологическая настороженность врача акушера-гинеколога.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Злокачественные новообразования женских половых органов. Современные пре</w:t>
      </w:r>
      <w:r w:rsidRPr="008E0084">
        <w:rPr>
          <w:rFonts w:cs="Times New Roman"/>
          <w:szCs w:val="24"/>
        </w:rPr>
        <w:t>д</w:t>
      </w:r>
      <w:r w:rsidRPr="008E0084">
        <w:rPr>
          <w:rFonts w:cs="Times New Roman"/>
          <w:szCs w:val="24"/>
        </w:rPr>
        <w:t>ставления о возникновении новообразований женских половых органов.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Современные методы обследования при </w:t>
      </w:r>
      <w:proofErr w:type="spellStart"/>
      <w:r w:rsidRPr="008E0084">
        <w:rPr>
          <w:rFonts w:cs="Times New Roman"/>
          <w:szCs w:val="24"/>
        </w:rPr>
        <w:t>предраковых</w:t>
      </w:r>
      <w:proofErr w:type="spellEnd"/>
      <w:r w:rsidRPr="008E0084">
        <w:rPr>
          <w:rFonts w:cs="Times New Roman"/>
          <w:szCs w:val="24"/>
        </w:rPr>
        <w:t xml:space="preserve"> заболеваниях и раке женской </w:t>
      </w:r>
      <w:proofErr w:type="spellStart"/>
      <w:r w:rsidRPr="008E0084">
        <w:rPr>
          <w:rFonts w:cs="Times New Roman"/>
          <w:szCs w:val="24"/>
        </w:rPr>
        <w:t>репродуктиной</w:t>
      </w:r>
      <w:proofErr w:type="spellEnd"/>
      <w:r w:rsidRPr="008E0084">
        <w:rPr>
          <w:rFonts w:cs="Times New Roman"/>
          <w:szCs w:val="24"/>
        </w:rPr>
        <w:t xml:space="preserve"> системы (</w:t>
      </w:r>
      <w:proofErr w:type="spellStart"/>
      <w:r w:rsidRPr="008E0084">
        <w:rPr>
          <w:rFonts w:cs="Times New Roman"/>
          <w:szCs w:val="24"/>
        </w:rPr>
        <w:t>кольпоскопия</w:t>
      </w:r>
      <w:proofErr w:type="spellEnd"/>
      <w:r w:rsidRPr="008E0084">
        <w:rPr>
          <w:rFonts w:cs="Times New Roman"/>
          <w:szCs w:val="24"/>
        </w:rPr>
        <w:t xml:space="preserve">, </w:t>
      </w:r>
      <w:proofErr w:type="spellStart"/>
      <w:r w:rsidRPr="008E0084">
        <w:rPr>
          <w:rFonts w:cs="Times New Roman"/>
          <w:szCs w:val="24"/>
        </w:rPr>
        <w:t>гистероскопия</w:t>
      </w:r>
      <w:proofErr w:type="spellEnd"/>
      <w:r w:rsidRPr="008E0084">
        <w:rPr>
          <w:rFonts w:cs="Times New Roman"/>
          <w:szCs w:val="24"/>
        </w:rPr>
        <w:t>)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proofErr w:type="spellStart"/>
      <w:r w:rsidRPr="008E0084">
        <w:rPr>
          <w:rFonts w:cs="Times New Roman"/>
          <w:szCs w:val="24"/>
        </w:rPr>
        <w:t>Невоспалительные</w:t>
      </w:r>
      <w:proofErr w:type="spellEnd"/>
      <w:r w:rsidRPr="008E0084">
        <w:rPr>
          <w:rFonts w:cs="Times New Roman"/>
          <w:szCs w:val="24"/>
        </w:rPr>
        <w:t xml:space="preserve"> заболевания вульвы, влагалища.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Рак вульвы. Рак влагалища.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Патология шейки матки: фоновые и </w:t>
      </w:r>
      <w:proofErr w:type="spellStart"/>
      <w:r w:rsidRPr="008E0084">
        <w:rPr>
          <w:rFonts w:cs="Times New Roman"/>
          <w:szCs w:val="24"/>
        </w:rPr>
        <w:t>предраковые</w:t>
      </w:r>
      <w:proofErr w:type="spellEnd"/>
      <w:r w:rsidRPr="008E0084">
        <w:rPr>
          <w:rFonts w:cs="Times New Roman"/>
          <w:szCs w:val="24"/>
        </w:rPr>
        <w:t xml:space="preserve"> заболевания шейки матки.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Рак шейки матки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Гиперпластические заболевания половых органов. Гиперпластические и </w:t>
      </w:r>
      <w:proofErr w:type="spellStart"/>
      <w:r w:rsidRPr="008E0084">
        <w:rPr>
          <w:rFonts w:cs="Times New Roman"/>
          <w:szCs w:val="24"/>
        </w:rPr>
        <w:t>предраковые</w:t>
      </w:r>
      <w:proofErr w:type="spellEnd"/>
      <w:r w:rsidRPr="008E0084">
        <w:rPr>
          <w:rFonts w:cs="Times New Roman"/>
          <w:szCs w:val="24"/>
        </w:rPr>
        <w:t xml:space="preserve"> заболевания эндометрия.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Рак эндометрия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Доброкачественные опухоли и опухолевидные образования яичников.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Рак яичников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Неотложные состояния в гинекологии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Судебно-медицинские аспекты в гинекологии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Принципы обезболивания гинекологических операций. Предоперационная подготовка и обследование больных. Хирургические методы лечения</w:t>
      </w:r>
    </w:p>
    <w:p w:rsidR="008D324D" w:rsidRPr="008E0084" w:rsidRDefault="008D324D" w:rsidP="008D324D">
      <w:pPr>
        <w:numPr>
          <w:ilvl w:val="0"/>
          <w:numId w:val="3"/>
        </w:numPr>
        <w:ind w:left="0" w:firstLine="0"/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Предупреждение нежелательной беременности. Методы контрацепции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</w:p>
    <w:p w:rsidR="008D324D" w:rsidRPr="008E0084" w:rsidRDefault="008D324D" w:rsidP="008D324D">
      <w:pPr>
        <w:ind w:firstLine="709"/>
        <w:contextualSpacing/>
        <w:rPr>
          <w:rFonts w:cs="Times New Roman"/>
          <w:b/>
          <w:szCs w:val="24"/>
        </w:rPr>
      </w:pPr>
      <w:r w:rsidRPr="008E0084">
        <w:rPr>
          <w:rFonts w:cs="Times New Roman"/>
          <w:b/>
          <w:szCs w:val="24"/>
        </w:rPr>
        <w:t>Педагогика и психология высшей школы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1. Система образования РФ (определение, цель, задачи, структура: звенья и ступени).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2. Педагогика как наука (объект, предмет, функции и методы педагогики как науки).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3. Основные педагогические категории (образование, воспитание, обучение, целостный п</w:t>
      </w:r>
      <w:r w:rsidRPr="008E0084">
        <w:rPr>
          <w:rFonts w:cs="Times New Roman"/>
          <w:szCs w:val="24"/>
        </w:rPr>
        <w:t>е</w:t>
      </w:r>
      <w:r w:rsidRPr="008E0084">
        <w:rPr>
          <w:rFonts w:cs="Times New Roman"/>
          <w:szCs w:val="24"/>
        </w:rPr>
        <w:t>дагогический процесс).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4. Определение понятий: «знание»; «умение»; «навык»; «компетенция»; «компетентность» и их роль и место в структуре учебного процесса вуза.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5. Определение понятий: «педагогическая система»; «педагогическая технология»; «метод</w:t>
      </w:r>
      <w:r w:rsidRPr="008E0084">
        <w:rPr>
          <w:rFonts w:cs="Times New Roman"/>
          <w:szCs w:val="24"/>
        </w:rPr>
        <w:t>и</w:t>
      </w:r>
      <w:r w:rsidRPr="008E0084">
        <w:rPr>
          <w:rFonts w:cs="Times New Roman"/>
          <w:szCs w:val="24"/>
        </w:rPr>
        <w:t xml:space="preserve">ка обучения»; «метод обучения»; «педагогический прием», примеры из опыта </w:t>
      </w:r>
      <w:proofErr w:type="gramStart"/>
      <w:r w:rsidRPr="008E0084">
        <w:rPr>
          <w:rFonts w:cs="Times New Roman"/>
          <w:szCs w:val="24"/>
        </w:rPr>
        <w:t>педагогич</w:t>
      </w:r>
      <w:r w:rsidRPr="008E0084">
        <w:rPr>
          <w:rFonts w:cs="Times New Roman"/>
          <w:szCs w:val="24"/>
        </w:rPr>
        <w:t>е</w:t>
      </w:r>
      <w:r w:rsidRPr="008E0084">
        <w:rPr>
          <w:rFonts w:cs="Times New Roman"/>
          <w:szCs w:val="24"/>
        </w:rPr>
        <w:t>ской</w:t>
      </w:r>
      <w:proofErr w:type="gramEnd"/>
      <w:r w:rsidRPr="008E0084">
        <w:rPr>
          <w:rFonts w:cs="Times New Roman"/>
          <w:szCs w:val="24"/>
        </w:rPr>
        <w:t xml:space="preserve"> практики.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6. Виды занятий в </w:t>
      </w:r>
      <w:proofErr w:type="gramStart"/>
      <w:r w:rsidRPr="008E0084">
        <w:rPr>
          <w:rFonts w:cs="Times New Roman"/>
          <w:szCs w:val="24"/>
        </w:rPr>
        <w:t>вузе</w:t>
      </w:r>
      <w:proofErr w:type="gramEnd"/>
      <w:r w:rsidRPr="008E0084">
        <w:rPr>
          <w:rFonts w:cs="Times New Roman"/>
          <w:szCs w:val="24"/>
        </w:rPr>
        <w:t>: лекция; семинар; практическое занятие; лабораторная работа; сам</w:t>
      </w:r>
      <w:r w:rsidRPr="008E0084">
        <w:rPr>
          <w:rFonts w:cs="Times New Roman"/>
          <w:szCs w:val="24"/>
        </w:rPr>
        <w:t>о</w:t>
      </w:r>
      <w:r w:rsidRPr="008E0084">
        <w:rPr>
          <w:rFonts w:cs="Times New Roman"/>
          <w:szCs w:val="24"/>
        </w:rPr>
        <w:t>стоятельная работа – определения и место в структуре учебного процесса.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7. Формы проведения лекционного занятия. Требования к преподавателю как лектору (о</w:t>
      </w:r>
      <w:r w:rsidRPr="008E0084">
        <w:rPr>
          <w:rFonts w:cs="Times New Roman"/>
          <w:szCs w:val="24"/>
        </w:rPr>
        <w:t>с</w:t>
      </w:r>
      <w:r w:rsidRPr="008E0084">
        <w:rPr>
          <w:rFonts w:cs="Times New Roman"/>
          <w:szCs w:val="24"/>
        </w:rPr>
        <w:t>новные характеристики).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8. Формы проведения семинарского занятия. Примеры из опыта </w:t>
      </w:r>
      <w:proofErr w:type="gramStart"/>
      <w:r w:rsidRPr="008E0084">
        <w:rPr>
          <w:rFonts w:cs="Times New Roman"/>
          <w:szCs w:val="24"/>
        </w:rPr>
        <w:t>педагогической</w:t>
      </w:r>
      <w:proofErr w:type="gramEnd"/>
      <w:r w:rsidRPr="008E0084">
        <w:rPr>
          <w:rFonts w:cs="Times New Roman"/>
          <w:szCs w:val="24"/>
        </w:rPr>
        <w:t xml:space="preserve"> практики.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9. Виды, формы и этапы контроля уровня усвоения знаний, умений и навыков студентов вуза (коллоквиум, сам</w:t>
      </w:r>
      <w:proofErr w:type="gramStart"/>
      <w:r w:rsidRPr="008E0084">
        <w:rPr>
          <w:rFonts w:cs="Times New Roman"/>
          <w:szCs w:val="24"/>
        </w:rPr>
        <w:t>.</w:t>
      </w:r>
      <w:proofErr w:type="gramEnd"/>
      <w:r w:rsidRPr="008E0084">
        <w:rPr>
          <w:rFonts w:cs="Times New Roman"/>
          <w:szCs w:val="24"/>
        </w:rPr>
        <w:t xml:space="preserve"> </w:t>
      </w:r>
      <w:proofErr w:type="gramStart"/>
      <w:r w:rsidRPr="008E0084">
        <w:rPr>
          <w:rFonts w:cs="Times New Roman"/>
          <w:szCs w:val="24"/>
        </w:rPr>
        <w:t>р</w:t>
      </w:r>
      <w:proofErr w:type="gramEnd"/>
      <w:r w:rsidRPr="008E0084">
        <w:rPr>
          <w:rFonts w:cs="Times New Roman"/>
          <w:szCs w:val="24"/>
        </w:rPr>
        <w:t>абота, контрольная работа, тест, зачет, экзамен, этапы аттестации).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10. Проблемный (эвристический) метод обучения: определение, содержание, примеры пр</w:t>
      </w:r>
      <w:r w:rsidRPr="008E0084">
        <w:rPr>
          <w:rFonts w:cs="Times New Roman"/>
          <w:szCs w:val="24"/>
        </w:rPr>
        <w:t>и</w:t>
      </w:r>
      <w:r w:rsidRPr="008E0084">
        <w:rPr>
          <w:rFonts w:cs="Times New Roman"/>
          <w:szCs w:val="24"/>
        </w:rPr>
        <w:t>менения.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11. Игровой метод обучения: определение, формы, содержание, примеры применения.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12. Модульный метод обучения: определение, содержание, примеры применения.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13. Определение и структура УМК преподавателя вуза. Пример УМК по любой дисциплине вашей специальности из опыта педагогической практики.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lastRenderedPageBreak/>
        <w:t xml:space="preserve">14. План конспект занятия в вузе: структура, примеры из опыта </w:t>
      </w:r>
      <w:proofErr w:type="gramStart"/>
      <w:r w:rsidRPr="008E0084">
        <w:rPr>
          <w:rFonts w:cs="Times New Roman"/>
          <w:szCs w:val="24"/>
        </w:rPr>
        <w:t>педагогической</w:t>
      </w:r>
      <w:proofErr w:type="gramEnd"/>
      <w:r w:rsidRPr="008E0084">
        <w:rPr>
          <w:rFonts w:cs="Times New Roman"/>
          <w:szCs w:val="24"/>
        </w:rPr>
        <w:t xml:space="preserve"> практики.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15. Формы и методы научно-исследовательской деятельности студента. Роль и функции пр</w:t>
      </w:r>
      <w:r w:rsidRPr="008E0084">
        <w:rPr>
          <w:rFonts w:cs="Times New Roman"/>
          <w:szCs w:val="24"/>
        </w:rPr>
        <w:t>е</w:t>
      </w:r>
      <w:r w:rsidRPr="008E0084">
        <w:rPr>
          <w:rFonts w:cs="Times New Roman"/>
          <w:szCs w:val="24"/>
        </w:rPr>
        <w:t>подавателя как научного руководителя (консультанта).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16. Функции преподавателя вуза как воспитателя (куратора). Методы педагогического во</w:t>
      </w:r>
      <w:r w:rsidRPr="008E0084">
        <w:rPr>
          <w:rFonts w:cs="Times New Roman"/>
          <w:szCs w:val="24"/>
        </w:rPr>
        <w:t>з</w:t>
      </w:r>
      <w:r w:rsidRPr="008E0084">
        <w:rPr>
          <w:rFonts w:cs="Times New Roman"/>
          <w:szCs w:val="24"/>
        </w:rPr>
        <w:t>действия (замечание, педагогическая беседа, порицание, наказание, поощрение).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17. Предмет, задачи психологии высшей школы.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18. Психологические типы характера и их учет в </w:t>
      </w:r>
      <w:proofErr w:type="gramStart"/>
      <w:r w:rsidRPr="008E0084">
        <w:rPr>
          <w:rFonts w:cs="Times New Roman"/>
          <w:szCs w:val="24"/>
        </w:rPr>
        <w:t>воспитании</w:t>
      </w:r>
      <w:proofErr w:type="gramEnd"/>
      <w:r w:rsidRPr="008E0084">
        <w:rPr>
          <w:rFonts w:cs="Times New Roman"/>
          <w:szCs w:val="24"/>
        </w:rPr>
        <w:t xml:space="preserve"> студентов.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19. Стили педагогического общения (коммуникации).</w:t>
      </w:r>
    </w:p>
    <w:p w:rsidR="008D324D" w:rsidRPr="008E0084" w:rsidRDefault="008D324D" w:rsidP="008D324D">
      <w:pPr>
        <w:contextualSpacing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>20. Память: виды, формы, методы активизации из опыта педагогической практики.</w:t>
      </w:r>
    </w:p>
    <w:p w:rsidR="008D324D" w:rsidRPr="008E0084" w:rsidRDefault="008D324D" w:rsidP="008D324D">
      <w:pPr>
        <w:rPr>
          <w:rFonts w:eastAsia="Times New Roman" w:cs="Times New Roman"/>
          <w:szCs w:val="24"/>
        </w:rPr>
      </w:pPr>
    </w:p>
    <w:p w:rsidR="008D324D" w:rsidRPr="008E0084" w:rsidRDefault="008D324D" w:rsidP="008D324D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 xml:space="preserve">Аннотация рабочей программы </w:t>
      </w:r>
    </w:p>
    <w:p w:rsidR="008D324D" w:rsidRPr="008E0084" w:rsidRDefault="008D324D" w:rsidP="008D324D">
      <w:pPr>
        <w:jc w:val="center"/>
        <w:rPr>
          <w:rFonts w:eastAsia="Times New Roman" w:cs="Times New Roman"/>
          <w:b/>
          <w:szCs w:val="24"/>
        </w:rPr>
      </w:pPr>
      <w:r w:rsidRPr="008E0084">
        <w:rPr>
          <w:rFonts w:eastAsia="Times New Roman" w:cs="Times New Roman"/>
          <w:b/>
          <w:szCs w:val="24"/>
        </w:rPr>
        <w:t>«Научный доклад об основных результатах подготовленной научно-квалификационной работы (диссертации)»</w:t>
      </w:r>
    </w:p>
    <w:p w:rsidR="00BB061D" w:rsidRPr="008E0084" w:rsidRDefault="00BB061D" w:rsidP="00BB061D">
      <w:pPr>
        <w:ind w:firstLine="709"/>
        <w:jc w:val="both"/>
        <w:rPr>
          <w:rFonts w:cs="Times New Roman"/>
          <w:b/>
          <w:iCs/>
          <w:szCs w:val="24"/>
        </w:rPr>
      </w:pPr>
      <w:r w:rsidRPr="008E0084">
        <w:rPr>
          <w:rFonts w:cs="Times New Roman"/>
          <w:b/>
          <w:iCs/>
          <w:szCs w:val="24"/>
        </w:rPr>
        <w:t>1. Цель и задачи</w:t>
      </w:r>
    </w:p>
    <w:p w:rsidR="00BB061D" w:rsidRPr="008E0084" w:rsidRDefault="00BB061D" w:rsidP="00BB061D">
      <w:pPr>
        <w:ind w:firstLine="709"/>
        <w:jc w:val="both"/>
        <w:rPr>
          <w:rFonts w:cs="Times New Roman"/>
          <w:iCs/>
          <w:szCs w:val="24"/>
        </w:rPr>
      </w:pPr>
      <w:r w:rsidRPr="008E0084">
        <w:rPr>
          <w:rFonts w:cs="Times New Roman"/>
          <w:b/>
          <w:iCs/>
          <w:szCs w:val="24"/>
        </w:rPr>
        <w:t>Целью</w:t>
      </w:r>
      <w:r w:rsidRPr="008E0084">
        <w:rPr>
          <w:rFonts w:cs="Times New Roman"/>
          <w:iCs/>
          <w:szCs w:val="24"/>
        </w:rPr>
        <w:t xml:space="preserve"> проведения Итоговой (государственной итоговой) аттестации является: определение соответствия результатов освоения обучающимся основной профессиональной о</w:t>
      </w:r>
      <w:r w:rsidRPr="008E0084">
        <w:rPr>
          <w:rFonts w:cs="Times New Roman"/>
          <w:iCs/>
          <w:szCs w:val="24"/>
        </w:rPr>
        <w:t>б</w:t>
      </w:r>
      <w:r w:rsidRPr="008E0084">
        <w:rPr>
          <w:rFonts w:cs="Times New Roman"/>
          <w:iCs/>
          <w:szCs w:val="24"/>
        </w:rPr>
        <w:t xml:space="preserve">разовательной программы высшего образования (далее – ОПОП </w:t>
      </w:r>
      <w:proofErr w:type="gramStart"/>
      <w:r w:rsidRPr="008E0084">
        <w:rPr>
          <w:rFonts w:cs="Times New Roman"/>
          <w:iCs/>
          <w:szCs w:val="24"/>
        </w:rPr>
        <w:t>ВО</w:t>
      </w:r>
      <w:proofErr w:type="gramEnd"/>
      <w:r w:rsidRPr="008E0084">
        <w:rPr>
          <w:rFonts w:cs="Times New Roman"/>
          <w:iCs/>
          <w:szCs w:val="24"/>
        </w:rPr>
        <w:t>) требованиям федерал</w:t>
      </w:r>
      <w:r w:rsidRPr="008E0084">
        <w:rPr>
          <w:rFonts w:cs="Times New Roman"/>
          <w:iCs/>
          <w:szCs w:val="24"/>
        </w:rPr>
        <w:t>ь</w:t>
      </w:r>
      <w:r w:rsidRPr="008E0084">
        <w:rPr>
          <w:rFonts w:cs="Times New Roman"/>
          <w:iCs/>
          <w:szCs w:val="24"/>
        </w:rPr>
        <w:t xml:space="preserve">ного государственного образовательного стандарта высшего образования (далее – ФГОС ВО) по направлению подготовки 31.06.01 </w:t>
      </w:r>
      <w:r w:rsidRPr="008E0084">
        <w:rPr>
          <w:rFonts w:cs="Times New Roman"/>
          <w:i/>
          <w:iCs/>
          <w:szCs w:val="24"/>
        </w:rPr>
        <w:t xml:space="preserve">Клиническая медицина </w:t>
      </w:r>
      <w:r w:rsidRPr="008E0084">
        <w:rPr>
          <w:rFonts w:cs="Times New Roman"/>
          <w:iCs/>
          <w:szCs w:val="24"/>
        </w:rPr>
        <w:t>с направленностью (проф</w:t>
      </w:r>
      <w:r w:rsidRPr="008E0084">
        <w:rPr>
          <w:rFonts w:cs="Times New Roman"/>
          <w:iCs/>
          <w:szCs w:val="24"/>
        </w:rPr>
        <w:t>и</w:t>
      </w:r>
      <w:r w:rsidRPr="008E0084">
        <w:rPr>
          <w:rFonts w:cs="Times New Roman"/>
          <w:iCs/>
          <w:szCs w:val="24"/>
        </w:rPr>
        <w:t>лем)</w:t>
      </w:r>
      <w:r w:rsidRPr="008E0084">
        <w:rPr>
          <w:rFonts w:cs="Times New Roman"/>
          <w:i/>
          <w:iCs/>
          <w:szCs w:val="24"/>
        </w:rPr>
        <w:t xml:space="preserve"> «Акушерство и гинекология»</w:t>
      </w:r>
      <w:r w:rsidRPr="008E0084">
        <w:rPr>
          <w:rFonts w:cs="Times New Roman"/>
          <w:iCs/>
          <w:szCs w:val="24"/>
        </w:rPr>
        <w:t xml:space="preserve">, утвержденным приказом </w:t>
      </w:r>
      <w:proofErr w:type="spellStart"/>
      <w:r w:rsidRPr="008E0084">
        <w:rPr>
          <w:rFonts w:cs="Times New Roman"/>
          <w:iCs/>
          <w:szCs w:val="24"/>
        </w:rPr>
        <w:t>Минобрнауки</w:t>
      </w:r>
      <w:proofErr w:type="spellEnd"/>
      <w:r w:rsidRPr="008E0084">
        <w:rPr>
          <w:rFonts w:cs="Times New Roman"/>
          <w:iCs/>
          <w:szCs w:val="24"/>
        </w:rPr>
        <w:t xml:space="preserve"> России от 03 се</w:t>
      </w:r>
      <w:r w:rsidRPr="008E0084">
        <w:rPr>
          <w:rFonts w:cs="Times New Roman"/>
          <w:iCs/>
          <w:szCs w:val="24"/>
        </w:rPr>
        <w:t>н</w:t>
      </w:r>
      <w:r w:rsidRPr="008E0084">
        <w:rPr>
          <w:rFonts w:cs="Times New Roman"/>
          <w:iCs/>
          <w:szCs w:val="24"/>
        </w:rPr>
        <w:t>тября 2014 № 1200.</w:t>
      </w:r>
    </w:p>
    <w:p w:rsidR="00BB061D" w:rsidRPr="008E0084" w:rsidRDefault="00BB061D" w:rsidP="00BB061D">
      <w:pPr>
        <w:ind w:firstLine="709"/>
        <w:jc w:val="both"/>
        <w:rPr>
          <w:rFonts w:cs="Times New Roman"/>
          <w:iCs/>
          <w:szCs w:val="24"/>
        </w:rPr>
      </w:pPr>
      <w:r w:rsidRPr="008E0084">
        <w:rPr>
          <w:rFonts w:cs="Times New Roman"/>
          <w:b/>
          <w:iCs/>
          <w:szCs w:val="24"/>
        </w:rPr>
        <w:t xml:space="preserve">Задачами </w:t>
      </w:r>
      <w:r w:rsidRPr="008E0084">
        <w:rPr>
          <w:rFonts w:cs="Times New Roman"/>
          <w:iCs/>
          <w:szCs w:val="24"/>
        </w:rPr>
        <w:t>проведения итоговой (государственной итоговой) аттестации являются:</w:t>
      </w:r>
    </w:p>
    <w:p w:rsidR="00BB061D" w:rsidRPr="008E0084" w:rsidRDefault="00BB061D" w:rsidP="00BB061D">
      <w:pPr>
        <w:ind w:firstLine="709"/>
        <w:jc w:val="both"/>
        <w:rPr>
          <w:rFonts w:cs="Times New Roman"/>
          <w:iCs/>
          <w:szCs w:val="24"/>
        </w:rPr>
      </w:pPr>
      <w:r w:rsidRPr="008E0084">
        <w:rPr>
          <w:rFonts w:cs="Times New Roman"/>
          <w:iCs/>
          <w:szCs w:val="24"/>
        </w:rPr>
        <w:t>- оценка способности обучающегося, опираясь на полученные знания, умения и сформированные навыки, самостоятельно решать на современном уровне задачи своей профе</w:t>
      </w:r>
      <w:r w:rsidRPr="008E0084">
        <w:rPr>
          <w:rFonts w:cs="Times New Roman"/>
          <w:iCs/>
          <w:szCs w:val="24"/>
        </w:rPr>
        <w:t>с</w:t>
      </w:r>
      <w:r w:rsidRPr="008E0084">
        <w:rPr>
          <w:rFonts w:cs="Times New Roman"/>
          <w:iCs/>
          <w:szCs w:val="24"/>
        </w:rPr>
        <w:t xml:space="preserve">сиональной деятельности, профессионально излагать специальную информацию, научно </w:t>
      </w:r>
      <w:proofErr w:type="gramStart"/>
      <w:r w:rsidRPr="008E0084">
        <w:rPr>
          <w:rFonts w:cs="Times New Roman"/>
          <w:iCs/>
          <w:szCs w:val="24"/>
        </w:rPr>
        <w:t>а</w:t>
      </w:r>
      <w:r w:rsidRPr="008E0084">
        <w:rPr>
          <w:rFonts w:cs="Times New Roman"/>
          <w:iCs/>
          <w:szCs w:val="24"/>
        </w:rPr>
        <w:t>р</w:t>
      </w:r>
      <w:r w:rsidRPr="008E0084">
        <w:rPr>
          <w:rFonts w:cs="Times New Roman"/>
          <w:iCs/>
          <w:szCs w:val="24"/>
        </w:rPr>
        <w:t>гументировать и защищать</w:t>
      </w:r>
      <w:proofErr w:type="gramEnd"/>
      <w:r w:rsidRPr="008E0084">
        <w:rPr>
          <w:rFonts w:cs="Times New Roman"/>
          <w:iCs/>
          <w:szCs w:val="24"/>
        </w:rPr>
        <w:t xml:space="preserve"> свою точку зрения;</w:t>
      </w:r>
    </w:p>
    <w:p w:rsidR="00BB061D" w:rsidRPr="008E0084" w:rsidRDefault="00BB061D" w:rsidP="00BB061D">
      <w:pPr>
        <w:ind w:firstLine="709"/>
        <w:jc w:val="both"/>
        <w:rPr>
          <w:rFonts w:cs="Times New Roman"/>
          <w:iCs/>
          <w:szCs w:val="24"/>
        </w:rPr>
      </w:pPr>
      <w:r w:rsidRPr="008E0084">
        <w:rPr>
          <w:rFonts w:cs="Times New Roman"/>
          <w:iCs/>
          <w:szCs w:val="24"/>
        </w:rPr>
        <w:t xml:space="preserve">- оценка уровня </w:t>
      </w:r>
      <w:proofErr w:type="spellStart"/>
      <w:r w:rsidRPr="008E0084">
        <w:rPr>
          <w:rFonts w:cs="Times New Roman"/>
          <w:iCs/>
          <w:szCs w:val="24"/>
        </w:rPr>
        <w:t>сформированности</w:t>
      </w:r>
      <w:proofErr w:type="spellEnd"/>
      <w:r w:rsidRPr="008E0084">
        <w:rPr>
          <w:rFonts w:cs="Times New Roman"/>
          <w:iCs/>
          <w:szCs w:val="24"/>
        </w:rPr>
        <w:t xml:space="preserve"> у обучающегося компетенций, установленных ОПОП ВО в соответствии с ФГОС </w:t>
      </w:r>
      <w:proofErr w:type="gramStart"/>
      <w:r w:rsidRPr="008E0084">
        <w:rPr>
          <w:rFonts w:cs="Times New Roman"/>
          <w:iCs/>
          <w:szCs w:val="24"/>
        </w:rPr>
        <w:t>ВО</w:t>
      </w:r>
      <w:proofErr w:type="gramEnd"/>
      <w:r w:rsidRPr="008E0084">
        <w:rPr>
          <w:rFonts w:cs="Times New Roman"/>
          <w:iCs/>
          <w:szCs w:val="24"/>
        </w:rPr>
        <w:t>;</w:t>
      </w:r>
    </w:p>
    <w:p w:rsidR="00BB061D" w:rsidRPr="008E0084" w:rsidRDefault="00BB061D" w:rsidP="00BB061D">
      <w:pPr>
        <w:ind w:firstLine="709"/>
        <w:jc w:val="both"/>
        <w:rPr>
          <w:rFonts w:cs="Times New Roman"/>
          <w:iCs/>
          <w:szCs w:val="24"/>
        </w:rPr>
      </w:pPr>
      <w:r w:rsidRPr="008E0084">
        <w:rPr>
          <w:rFonts w:cs="Times New Roman"/>
          <w:iCs/>
          <w:szCs w:val="24"/>
        </w:rPr>
        <w:t xml:space="preserve">- принятие решения о выдаче обучающемуся документа о высшем образовании </w:t>
      </w:r>
      <w:proofErr w:type="gramStart"/>
      <w:r w:rsidRPr="008E0084">
        <w:rPr>
          <w:rFonts w:cs="Times New Roman"/>
          <w:iCs/>
          <w:szCs w:val="24"/>
        </w:rPr>
        <w:t>и</w:t>
      </w:r>
      <w:proofErr w:type="gramEnd"/>
      <w:r w:rsidRPr="008E0084">
        <w:rPr>
          <w:rFonts w:cs="Times New Roman"/>
          <w:iCs/>
          <w:szCs w:val="24"/>
        </w:rPr>
        <w:t xml:space="preserve"> о квалификации.</w:t>
      </w:r>
    </w:p>
    <w:p w:rsidR="00BB061D" w:rsidRPr="008E0084" w:rsidRDefault="00BB061D" w:rsidP="00BB061D">
      <w:pPr>
        <w:ind w:firstLine="709"/>
        <w:jc w:val="both"/>
        <w:rPr>
          <w:rFonts w:cs="Times New Roman"/>
          <w:b/>
          <w:bCs/>
          <w:iCs/>
          <w:kern w:val="1"/>
          <w:szCs w:val="24"/>
          <w:lang w:eastAsia="ar-SA"/>
        </w:rPr>
      </w:pPr>
      <w:r w:rsidRPr="008E0084">
        <w:rPr>
          <w:rFonts w:cs="Times New Roman"/>
          <w:b/>
          <w:bCs/>
          <w:iCs/>
          <w:kern w:val="1"/>
          <w:szCs w:val="24"/>
          <w:lang w:eastAsia="ar-SA"/>
        </w:rPr>
        <w:t>2. Содержание научного доклада:</w:t>
      </w:r>
    </w:p>
    <w:p w:rsidR="00BB061D" w:rsidRPr="008E0084" w:rsidRDefault="00BB061D" w:rsidP="00BB061D">
      <w:pPr>
        <w:ind w:firstLine="709"/>
        <w:jc w:val="both"/>
        <w:rPr>
          <w:rFonts w:cs="Times New Roman"/>
          <w:szCs w:val="24"/>
        </w:rPr>
      </w:pPr>
      <w:proofErr w:type="gramStart"/>
      <w:r w:rsidRPr="008E0084">
        <w:rPr>
          <w:rFonts w:cs="Times New Roman"/>
          <w:szCs w:val="24"/>
        </w:rPr>
        <w:t>Научный доклад является результатом научных исследований, в котором содержится решение задачи, имеющей существенное значение для соответствующей отрасли знаний, л</w:t>
      </w:r>
      <w:r w:rsidRPr="008E0084">
        <w:rPr>
          <w:rFonts w:cs="Times New Roman"/>
          <w:szCs w:val="24"/>
        </w:rPr>
        <w:t>и</w:t>
      </w:r>
      <w:r w:rsidRPr="008E0084">
        <w:rPr>
          <w:rFonts w:cs="Times New Roman"/>
          <w:szCs w:val="24"/>
        </w:rPr>
        <w:t>бо изложены научно обоснованные технические, технологические или иные решения и ра</w:t>
      </w:r>
      <w:r w:rsidRPr="008E0084">
        <w:rPr>
          <w:rFonts w:cs="Times New Roman"/>
          <w:szCs w:val="24"/>
        </w:rPr>
        <w:t>з</w:t>
      </w:r>
      <w:r w:rsidRPr="008E0084">
        <w:rPr>
          <w:rFonts w:cs="Times New Roman"/>
          <w:szCs w:val="24"/>
        </w:rPr>
        <w:t xml:space="preserve">работки, имеющие существенное значение для развития науки. </w:t>
      </w:r>
      <w:proofErr w:type="gramEnd"/>
    </w:p>
    <w:p w:rsidR="00BB061D" w:rsidRPr="008E0084" w:rsidRDefault="00BB061D" w:rsidP="00BB061D">
      <w:pPr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t xml:space="preserve">Научный доклад должен содержать новые научные результаты и положения, выдвигаемые для публичной защиты. Предложенные аспирантом решения должны быть </w:t>
      </w:r>
      <w:proofErr w:type="gramStart"/>
      <w:r w:rsidRPr="008E0084">
        <w:rPr>
          <w:rFonts w:cs="Times New Roman"/>
          <w:szCs w:val="24"/>
        </w:rPr>
        <w:t>аргуме</w:t>
      </w:r>
      <w:r w:rsidRPr="008E0084">
        <w:rPr>
          <w:rFonts w:cs="Times New Roman"/>
          <w:szCs w:val="24"/>
        </w:rPr>
        <w:t>н</w:t>
      </w:r>
      <w:r w:rsidRPr="008E0084">
        <w:rPr>
          <w:rFonts w:cs="Times New Roman"/>
          <w:szCs w:val="24"/>
        </w:rPr>
        <w:t>тированы и оценены</w:t>
      </w:r>
      <w:proofErr w:type="gramEnd"/>
      <w:r w:rsidRPr="008E0084">
        <w:rPr>
          <w:rFonts w:cs="Times New Roman"/>
          <w:szCs w:val="24"/>
        </w:rPr>
        <w:t xml:space="preserve"> по сравнению с другими известными решениями.</w:t>
      </w:r>
    </w:p>
    <w:p w:rsidR="00BB061D" w:rsidRPr="008E0084" w:rsidRDefault="00BB061D" w:rsidP="00BB061D">
      <w:pPr>
        <w:ind w:firstLine="709"/>
        <w:jc w:val="both"/>
        <w:rPr>
          <w:rFonts w:cs="Times New Roman"/>
          <w:szCs w:val="24"/>
        </w:rPr>
      </w:pPr>
      <w:r w:rsidRPr="008E0084">
        <w:rPr>
          <w:rFonts w:cs="Times New Roman"/>
          <w:szCs w:val="24"/>
        </w:rPr>
        <w:lastRenderedPageBreak/>
        <w:t>Основные результаты научно-исследовательской деятельности должны быть опубл</w:t>
      </w:r>
      <w:r w:rsidRPr="008E0084">
        <w:rPr>
          <w:rFonts w:cs="Times New Roman"/>
          <w:szCs w:val="24"/>
        </w:rPr>
        <w:t>и</w:t>
      </w:r>
      <w:r w:rsidRPr="008E0084">
        <w:rPr>
          <w:rFonts w:cs="Times New Roman"/>
          <w:szCs w:val="24"/>
        </w:rPr>
        <w:t>кованы в рецензируемых научных изданиях (не менее двух публикаций), а также могут быть отражены в патентах на изобретения, свидетельствах на полезную модель и программах для электронных вычислительных машин, баз данных, топологиях интегральных микросхем, з</w:t>
      </w:r>
      <w:r w:rsidRPr="008E0084">
        <w:rPr>
          <w:rFonts w:cs="Times New Roman"/>
          <w:szCs w:val="24"/>
        </w:rPr>
        <w:t>а</w:t>
      </w:r>
      <w:r w:rsidRPr="008E0084">
        <w:rPr>
          <w:rFonts w:cs="Times New Roman"/>
          <w:szCs w:val="24"/>
        </w:rPr>
        <w:t xml:space="preserve">регистрированных в установленном порядке. </w:t>
      </w:r>
    </w:p>
    <w:p w:rsidR="00BB061D" w:rsidRPr="008E0084" w:rsidRDefault="00BB061D" w:rsidP="00BB061D">
      <w:pPr>
        <w:ind w:firstLine="709"/>
        <w:jc w:val="both"/>
        <w:rPr>
          <w:rFonts w:cs="Times New Roman"/>
          <w:szCs w:val="24"/>
        </w:rPr>
      </w:pPr>
    </w:p>
    <w:p w:rsidR="00A937BD" w:rsidRPr="008E0084" w:rsidRDefault="00A937BD" w:rsidP="00BF58F3">
      <w:pPr>
        <w:rPr>
          <w:rFonts w:cs="Times New Roman"/>
          <w:szCs w:val="24"/>
        </w:rPr>
      </w:pPr>
    </w:p>
    <w:sectPr w:rsidR="00A937BD" w:rsidRPr="008E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6A52D2"/>
    <w:lvl w:ilvl="0">
      <w:numFmt w:val="decimal"/>
      <w:lvlText w:val="*"/>
      <w:lvlJc w:val="left"/>
    </w:lvl>
  </w:abstractNum>
  <w:abstractNum w:abstractNumId="1">
    <w:nsid w:val="0A081603"/>
    <w:multiLevelType w:val="hybridMultilevel"/>
    <w:tmpl w:val="59B2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07C27"/>
    <w:multiLevelType w:val="singleLevel"/>
    <w:tmpl w:val="6E261AFE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1DF15EE"/>
    <w:multiLevelType w:val="hybridMultilevel"/>
    <w:tmpl w:val="0A08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D5B0B"/>
    <w:multiLevelType w:val="hybridMultilevel"/>
    <w:tmpl w:val="D5FCA3A4"/>
    <w:lvl w:ilvl="0" w:tplc="6DC23C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57CA"/>
    <w:multiLevelType w:val="hybridMultilevel"/>
    <w:tmpl w:val="4A1A1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D30AA"/>
    <w:multiLevelType w:val="hybridMultilevel"/>
    <w:tmpl w:val="3D02F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C3438"/>
    <w:multiLevelType w:val="hybridMultilevel"/>
    <w:tmpl w:val="275E8FE8"/>
    <w:lvl w:ilvl="0" w:tplc="2440FF5C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72120"/>
    <w:multiLevelType w:val="hybridMultilevel"/>
    <w:tmpl w:val="1B6EB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F0FEF"/>
    <w:multiLevelType w:val="hybridMultilevel"/>
    <w:tmpl w:val="E4C64698"/>
    <w:lvl w:ilvl="0" w:tplc="A97C9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C256FC0"/>
    <w:multiLevelType w:val="hybridMultilevel"/>
    <w:tmpl w:val="C8CA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97B71"/>
    <w:multiLevelType w:val="hybridMultilevel"/>
    <w:tmpl w:val="D034D24C"/>
    <w:lvl w:ilvl="0" w:tplc="241E1B04">
      <w:start w:val="1"/>
      <w:numFmt w:val="decimal"/>
      <w:pStyle w:val="ZO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8BB1782"/>
    <w:multiLevelType w:val="hybridMultilevel"/>
    <w:tmpl w:val="01CC3C3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76DE4"/>
    <w:multiLevelType w:val="hybridMultilevel"/>
    <w:tmpl w:val="06DEF7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93950"/>
    <w:multiLevelType w:val="hybridMultilevel"/>
    <w:tmpl w:val="999C9D92"/>
    <w:lvl w:ilvl="0" w:tplc="A03C88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0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8F3"/>
    <w:rsid w:val="000B1C26"/>
    <w:rsid w:val="0014480F"/>
    <w:rsid w:val="002C6EFF"/>
    <w:rsid w:val="0030279B"/>
    <w:rsid w:val="00682DDD"/>
    <w:rsid w:val="00683CA6"/>
    <w:rsid w:val="008D324D"/>
    <w:rsid w:val="008E0084"/>
    <w:rsid w:val="0098468E"/>
    <w:rsid w:val="009C42A5"/>
    <w:rsid w:val="00A937BD"/>
    <w:rsid w:val="00BB061D"/>
    <w:rsid w:val="00BF58F3"/>
    <w:rsid w:val="00CF1E9D"/>
    <w:rsid w:val="00D1244C"/>
    <w:rsid w:val="00EA3775"/>
    <w:rsid w:val="00F7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F3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F58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02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0279B"/>
    <w:pPr>
      <w:keepNext/>
      <w:suppressLineNumbers/>
      <w:spacing w:after="0" w:line="240" w:lineRule="auto"/>
      <w:ind w:left="720" w:hanging="720"/>
      <w:jc w:val="center"/>
      <w:outlineLvl w:val="2"/>
    </w:pPr>
    <w:rPr>
      <w:rFonts w:ascii="Calibri" w:eastAsia="Calibri" w:hAnsi="Calibri" w:cs="Times New Roman"/>
      <w:sz w:val="28"/>
      <w:szCs w:val="24"/>
      <w:lang/>
    </w:rPr>
  </w:style>
  <w:style w:type="paragraph" w:styleId="4">
    <w:name w:val="heading 4"/>
    <w:basedOn w:val="a"/>
    <w:next w:val="a"/>
    <w:link w:val="40"/>
    <w:qFormat/>
    <w:rsid w:val="0030279B"/>
    <w:pPr>
      <w:keepNext/>
      <w:suppressLineNumbers/>
      <w:spacing w:after="0" w:line="240" w:lineRule="auto"/>
      <w:ind w:left="864" w:hanging="864"/>
      <w:jc w:val="center"/>
      <w:outlineLvl w:val="3"/>
    </w:pPr>
    <w:rPr>
      <w:rFonts w:ascii="Calibri" w:eastAsia="Calibri" w:hAnsi="Calibri" w:cs="Times New Roman"/>
      <w:sz w:val="28"/>
      <w:szCs w:val="24"/>
      <w:lang/>
    </w:rPr>
  </w:style>
  <w:style w:type="paragraph" w:styleId="5">
    <w:name w:val="heading 5"/>
    <w:basedOn w:val="a"/>
    <w:next w:val="a"/>
    <w:link w:val="50"/>
    <w:qFormat/>
    <w:rsid w:val="0030279B"/>
    <w:pPr>
      <w:spacing w:before="240" w:after="60" w:line="240" w:lineRule="auto"/>
      <w:ind w:left="1008" w:hanging="1008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30279B"/>
    <w:pPr>
      <w:keepNext/>
      <w:spacing w:after="0" w:line="240" w:lineRule="auto"/>
      <w:ind w:left="1152" w:hanging="1152"/>
      <w:jc w:val="both"/>
      <w:outlineLvl w:val="5"/>
    </w:pPr>
    <w:rPr>
      <w:rFonts w:ascii="Calibri" w:eastAsia="Calibri" w:hAnsi="Calibri" w:cs="Times New Roman"/>
      <w:sz w:val="28"/>
      <w:szCs w:val="20"/>
      <w:lang/>
    </w:rPr>
  </w:style>
  <w:style w:type="paragraph" w:styleId="7">
    <w:name w:val="heading 7"/>
    <w:basedOn w:val="a"/>
    <w:next w:val="a"/>
    <w:link w:val="70"/>
    <w:qFormat/>
    <w:rsid w:val="0030279B"/>
    <w:pPr>
      <w:spacing w:before="240" w:after="60" w:line="240" w:lineRule="auto"/>
      <w:ind w:left="1296" w:hanging="1296"/>
      <w:outlineLvl w:val="6"/>
    </w:pPr>
    <w:rPr>
      <w:rFonts w:ascii="Calibri" w:eastAsia="Calibri" w:hAnsi="Calibri" w:cs="Times New Roman"/>
      <w:szCs w:val="24"/>
      <w:lang/>
    </w:rPr>
  </w:style>
  <w:style w:type="paragraph" w:styleId="8">
    <w:name w:val="heading 8"/>
    <w:basedOn w:val="a"/>
    <w:next w:val="a"/>
    <w:link w:val="80"/>
    <w:qFormat/>
    <w:rsid w:val="0030279B"/>
    <w:pPr>
      <w:spacing w:before="240" w:after="60" w:line="240" w:lineRule="auto"/>
      <w:ind w:left="1440" w:hanging="1440"/>
      <w:outlineLvl w:val="7"/>
    </w:pPr>
    <w:rPr>
      <w:rFonts w:ascii="Calibri" w:eastAsia="Calibri" w:hAnsi="Calibri" w:cs="Times New Roman"/>
      <w:i/>
      <w:iCs/>
      <w:szCs w:val="24"/>
      <w:lang/>
    </w:rPr>
  </w:style>
  <w:style w:type="paragraph" w:styleId="9">
    <w:name w:val="heading 9"/>
    <w:basedOn w:val="a"/>
    <w:next w:val="a"/>
    <w:link w:val="90"/>
    <w:qFormat/>
    <w:rsid w:val="0030279B"/>
    <w:pPr>
      <w:spacing w:before="240" w:after="60" w:line="240" w:lineRule="auto"/>
      <w:ind w:left="1584" w:hanging="1584"/>
      <w:outlineLvl w:val="8"/>
    </w:pPr>
    <w:rPr>
      <w:rFonts w:ascii="Arial" w:eastAsia="Calibri" w:hAnsi="Arial" w:cs="Times New Roman"/>
      <w:sz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58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55"/>
      <w:sz w:val="17"/>
      <w:szCs w:val="17"/>
      <w:lang w:val="en-US" w:eastAsia="en-US"/>
    </w:rPr>
  </w:style>
  <w:style w:type="character" w:styleId="a4">
    <w:name w:val="Emphasis"/>
    <w:basedOn w:val="a0"/>
    <w:qFormat/>
    <w:rsid w:val="00BF58F3"/>
    <w:rPr>
      <w:rFonts w:cs="Times New Roman"/>
    </w:rPr>
  </w:style>
  <w:style w:type="paragraph" w:customStyle="1" w:styleId="ZOIMAL">
    <w:name w:val="ZOI_MAL"/>
    <w:basedOn w:val="1"/>
    <w:qFormat/>
    <w:rsid w:val="00BF58F3"/>
    <w:pPr>
      <w:keepNext w:val="0"/>
      <w:keepLines w:val="0"/>
      <w:numPr>
        <w:numId w:val="1"/>
      </w:numPr>
      <w:spacing w:before="120" w:after="120" w:line="240" w:lineRule="auto"/>
    </w:pPr>
    <w:rPr>
      <w:rFonts w:ascii="Times New Roman" w:eastAsia="Times New Roman" w:hAnsi="Times New Roman" w:cs="Times New Roman"/>
      <w:color w:val="auto"/>
      <w:kern w:val="36"/>
      <w:szCs w:val="24"/>
    </w:rPr>
  </w:style>
  <w:style w:type="paragraph" w:styleId="a5">
    <w:name w:val="List Paragraph"/>
    <w:basedOn w:val="a"/>
    <w:uiPriority w:val="34"/>
    <w:qFormat/>
    <w:rsid w:val="00BF58F3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BF5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D1244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02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0279B"/>
    <w:rPr>
      <w:rFonts w:ascii="Calibri" w:eastAsia="Calibri" w:hAnsi="Calibri" w:cs="Times New Roman"/>
      <w:sz w:val="28"/>
      <w:szCs w:val="24"/>
      <w:lang/>
    </w:rPr>
  </w:style>
  <w:style w:type="character" w:customStyle="1" w:styleId="40">
    <w:name w:val="Заголовок 4 Знак"/>
    <w:basedOn w:val="a0"/>
    <w:link w:val="4"/>
    <w:rsid w:val="0030279B"/>
    <w:rPr>
      <w:rFonts w:ascii="Calibri" w:eastAsia="Calibri" w:hAnsi="Calibri" w:cs="Times New Roman"/>
      <w:sz w:val="28"/>
      <w:szCs w:val="24"/>
      <w:lang/>
    </w:rPr>
  </w:style>
  <w:style w:type="character" w:customStyle="1" w:styleId="50">
    <w:name w:val="Заголовок 5 Знак"/>
    <w:basedOn w:val="a0"/>
    <w:link w:val="5"/>
    <w:rsid w:val="0030279B"/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30279B"/>
    <w:rPr>
      <w:rFonts w:ascii="Calibri" w:eastAsia="Calibri" w:hAnsi="Calibri" w:cs="Times New Roman"/>
      <w:sz w:val="28"/>
      <w:szCs w:val="20"/>
      <w:lang/>
    </w:rPr>
  </w:style>
  <w:style w:type="character" w:customStyle="1" w:styleId="70">
    <w:name w:val="Заголовок 7 Знак"/>
    <w:basedOn w:val="a0"/>
    <w:link w:val="7"/>
    <w:rsid w:val="0030279B"/>
    <w:rPr>
      <w:rFonts w:ascii="Calibri" w:eastAsia="Calibri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rsid w:val="0030279B"/>
    <w:rPr>
      <w:rFonts w:ascii="Calibri" w:eastAsia="Calibri" w:hAnsi="Calibri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30279B"/>
    <w:rPr>
      <w:rFonts w:ascii="Arial" w:eastAsia="Calibri" w:hAnsi="Arial" w:cs="Times New Roman"/>
      <w:lang/>
    </w:rPr>
  </w:style>
  <w:style w:type="paragraph" w:customStyle="1" w:styleId="c0">
    <w:name w:val="c0"/>
    <w:basedOn w:val="a"/>
    <w:rsid w:val="0030279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1c4">
    <w:name w:val="c1 c4"/>
    <w:basedOn w:val="a0"/>
    <w:rsid w:val="0030279B"/>
  </w:style>
  <w:style w:type="paragraph" w:customStyle="1" w:styleId="ConsPlusNormal">
    <w:name w:val="ConsPlusNormal"/>
    <w:rsid w:val="00302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2C6EF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2C6EFF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ListParagraph">
    <w:name w:val="List Paragraph"/>
    <w:basedOn w:val="a"/>
    <w:rsid w:val="002C6EFF"/>
    <w:pPr>
      <w:widowControl w:val="0"/>
      <w:suppressAutoHyphens/>
      <w:spacing w:line="240" w:lineRule="auto"/>
      <w:ind w:left="720"/>
      <w:contextualSpacing/>
      <w:jc w:val="both"/>
    </w:pPr>
    <w:rPr>
      <w:rFonts w:eastAsia="Droid Sans Fallback" w:cs="Times New Roman"/>
      <w:kern w:val="1"/>
      <w:szCs w:val="24"/>
      <w:lang w:eastAsia="zh-CN" w:bidi="hi-IN"/>
    </w:rPr>
  </w:style>
  <w:style w:type="paragraph" w:styleId="21">
    <w:name w:val="Body Text Indent 2"/>
    <w:basedOn w:val="a"/>
    <w:link w:val="22"/>
    <w:rsid w:val="00A937BD"/>
    <w:pPr>
      <w:spacing w:after="120" w:line="480" w:lineRule="auto"/>
      <w:ind w:left="283"/>
    </w:pPr>
    <w:rPr>
      <w:rFonts w:eastAsia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937B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16C4-71EF-42CA-BA2C-BDE0CC8A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26</Pages>
  <Words>10525</Words>
  <Characters>59996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</dc:creator>
  <cp:keywords/>
  <dc:description/>
  <cp:lastModifiedBy>Волков</cp:lastModifiedBy>
  <cp:revision>7</cp:revision>
  <dcterms:created xsi:type="dcterms:W3CDTF">2021-01-11T10:38:00Z</dcterms:created>
  <dcterms:modified xsi:type="dcterms:W3CDTF">2021-01-11T13:02:00Z</dcterms:modified>
</cp:coreProperties>
</file>