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A8" w:rsidRPr="00113AA8" w:rsidRDefault="00113AA8" w:rsidP="00113AA8">
      <w:pPr>
        <w:pStyle w:val="1"/>
        <w:spacing w:before="0"/>
        <w:rPr>
          <w:sz w:val="24"/>
          <w:szCs w:val="24"/>
        </w:rPr>
      </w:pPr>
      <w:bookmarkStart w:id="0" w:name="_Toc408576858"/>
      <w:r w:rsidRPr="00113AA8">
        <w:rPr>
          <w:sz w:val="24"/>
          <w:szCs w:val="24"/>
        </w:rPr>
        <w:t>АННОТАЦИИ РАБОЧИХ ПРОГРАММ ДИСЦИПЛИН (МОДУЛЕЙ)</w:t>
      </w:r>
      <w:bookmarkEnd w:id="0"/>
    </w:p>
    <w:p w:rsidR="00113AA8" w:rsidRPr="00113AA8" w:rsidRDefault="00113AA8" w:rsidP="00113AA8">
      <w:pPr>
        <w:jc w:val="center"/>
        <w:rPr>
          <w:b/>
        </w:rPr>
      </w:pPr>
      <w:r w:rsidRPr="00113AA8">
        <w:rPr>
          <w:b/>
        </w:rPr>
        <w:t xml:space="preserve">БАЗОВАЯ ЧАСТЬ ОПОП </w:t>
      </w:r>
      <w:proofErr w:type="gramStart"/>
      <w:r w:rsidRPr="00113AA8">
        <w:rPr>
          <w:b/>
        </w:rPr>
        <w:t>ВО</w:t>
      </w:r>
      <w:proofErr w:type="gramEnd"/>
    </w:p>
    <w:p w:rsidR="00113AA8" w:rsidRPr="00113AA8" w:rsidRDefault="00113AA8" w:rsidP="00113AA8">
      <w:pPr>
        <w:jc w:val="center"/>
        <w:rPr>
          <w:b/>
        </w:rPr>
      </w:pPr>
    </w:p>
    <w:p w:rsidR="00113AA8" w:rsidRPr="00113AA8" w:rsidRDefault="00113AA8" w:rsidP="00113AA8">
      <w:pPr>
        <w:jc w:val="center"/>
        <w:rPr>
          <w:b/>
        </w:rPr>
      </w:pPr>
      <w:r w:rsidRPr="00113AA8">
        <w:rPr>
          <w:b/>
        </w:rPr>
        <w:t>Аннотация рабочей программы дисциплины (модуля)</w:t>
      </w:r>
    </w:p>
    <w:p w:rsidR="00113AA8" w:rsidRPr="00113AA8" w:rsidRDefault="00113AA8" w:rsidP="00113AA8">
      <w:pPr>
        <w:jc w:val="center"/>
        <w:rPr>
          <w:b/>
        </w:rPr>
      </w:pPr>
    </w:p>
    <w:p w:rsidR="00113AA8" w:rsidRPr="00113AA8" w:rsidRDefault="00113AA8" w:rsidP="00113AA8">
      <w:pPr>
        <w:jc w:val="center"/>
        <w:rPr>
          <w:b/>
          <w:i/>
          <w:color w:val="000000"/>
        </w:rPr>
      </w:pPr>
      <w:r w:rsidRPr="00113AA8">
        <w:rPr>
          <w:b/>
          <w:i/>
          <w:color w:val="000000"/>
        </w:rPr>
        <w:t>«КЛИНИЧЕСКАЯ ЛАБОРАТОРНАЯ ДИАГНОСТИКА»</w:t>
      </w:r>
    </w:p>
    <w:p w:rsidR="00113AA8" w:rsidRPr="00113AA8" w:rsidRDefault="00113AA8" w:rsidP="00113AA8">
      <w:pPr>
        <w:pStyle w:val="1"/>
        <w:spacing w:before="0"/>
        <w:jc w:val="both"/>
        <w:rPr>
          <w:sz w:val="24"/>
          <w:szCs w:val="24"/>
          <w:lang w:val="ru-RU"/>
        </w:rPr>
      </w:pPr>
    </w:p>
    <w:p w:rsidR="00113AA8" w:rsidRPr="00113AA8" w:rsidRDefault="00113AA8" w:rsidP="008B198A">
      <w:pPr>
        <w:pStyle w:val="ZOIMAL"/>
        <w:numPr>
          <w:ilvl w:val="0"/>
          <w:numId w:val="11"/>
        </w:numPr>
        <w:jc w:val="both"/>
        <w:rPr>
          <w:rStyle w:val="aff1"/>
          <w:rFonts w:ascii="Times New Roman" w:hAnsi="Times New Roman"/>
          <w:b/>
          <w:i w:val="0"/>
          <w:sz w:val="24"/>
        </w:rPr>
      </w:pPr>
      <w:bookmarkStart w:id="1" w:name="_Toc347848386"/>
      <w:bookmarkStart w:id="2" w:name="_Toc430689276"/>
      <w:r w:rsidRPr="00113AA8">
        <w:rPr>
          <w:rStyle w:val="aff1"/>
          <w:rFonts w:ascii="Times New Roman" w:hAnsi="Times New Roman"/>
          <w:b/>
          <w:i w:val="0"/>
          <w:sz w:val="24"/>
        </w:rPr>
        <w:t>Цель и задачи освоения учебной дисциплины</w:t>
      </w:r>
      <w:bookmarkEnd w:id="1"/>
      <w:r w:rsidRPr="00113AA8">
        <w:rPr>
          <w:rStyle w:val="aff1"/>
          <w:rFonts w:ascii="Times New Roman" w:hAnsi="Times New Roman"/>
          <w:b/>
          <w:i w:val="0"/>
          <w:sz w:val="24"/>
        </w:rPr>
        <w:t xml:space="preserve"> (модуля)</w:t>
      </w:r>
      <w:bookmarkEnd w:id="2"/>
    </w:p>
    <w:p w:rsidR="00113AA8" w:rsidRPr="00113AA8" w:rsidRDefault="00113AA8" w:rsidP="00113AA8">
      <w:pPr>
        <w:ind w:firstLine="431"/>
        <w:jc w:val="both"/>
      </w:pPr>
      <w:r w:rsidRPr="00113AA8">
        <w:rPr>
          <w:b/>
        </w:rPr>
        <w:t>Целью</w:t>
      </w:r>
      <w:r w:rsidRPr="00113AA8">
        <w:t xml:space="preserve"> изучения дисциплины является подготовка квалифицированного врача-специалиста по клинической лабораторной диагностике,  обладающего системой профессиональных знаний, умений, навыков и общекультурных, профессиональных компетенций, способного и готового для самостоятельной профессиональной деятельности врача по клинической лабораторной диагностике.</w:t>
      </w:r>
    </w:p>
    <w:p w:rsidR="00113AA8" w:rsidRPr="00113AA8" w:rsidRDefault="00113AA8" w:rsidP="00113AA8">
      <w:pPr>
        <w:ind w:firstLine="431"/>
        <w:jc w:val="both"/>
      </w:pPr>
    </w:p>
    <w:p w:rsidR="00113AA8" w:rsidRPr="00113AA8" w:rsidRDefault="00113AA8" w:rsidP="00113AA8">
      <w:pPr>
        <w:ind w:left="709" w:hanging="349"/>
        <w:jc w:val="both"/>
      </w:pPr>
      <w:r w:rsidRPr="00113AA8">
        <w:rPr>
          <w:b/>
          <w:i/>
        </w:rPr>
        <w:t>Задачами</w:t>
      </w:r>
      <w:r w:rsidRPr="00113AA8">
        <w:t xml:space="preserve"> изучения дисциплины являются:</w:t>
      </w:r>
    </w:p>
    <w:p w:rsidR="00113AA8" w:rsidRPr="00113AA8" w:rsidRDefault="00113AA8" w:rsidP="008B198A">
      <w:pPr>
        <w:numPr>
          <w:ilvl w:val="0"/>
          <w:numId w:val="7"/>
        </w:numPr>
        <w:spacing w:line="259" w:lineRule="auto"/>
        <w:jc w:val="both"/>
      </w:pPr>
      <w:r w:rsidRPr="00113AA8">
        <w:t xml:space="preserve">Обеспечение </w:t>
      </w:r>
      <w:proofErr w:type="spellStart"/>
      <w:r w:rsidRPr="00113AA8">
        <w:t>общепрофессиональной</w:t>
      </w:r>
      <w:proofErr w:type="spellEnd"/>
      <w:r w:rsidRPr="00113AA8">
        <w:t xml:space="preserve"> подготовки врача-специалиста, включая основы фундаментальных дисциплин, вопросы этиологии, патогенеза, клинических проявлений заболеваний, лабораторных и функциональных исследований, постановки диагноза, определения видов и этапов лечения с учетом современных достижений медицины и профилактики заболеваний.</w:t>
      </w:r>
    </w:p>
    <w:p w:rsidR="00113AA8" w:rsidRPr="00113AA8" w:rsidRDefault="00113AA8" w:rsidP="008B198A">
      <w:pPr>
        <w:numPr>
          <w:ilvl w:val="0"/>
          <w:numId w:val="7"/>
        </w:numPr>
        <w:spacing w:line="259" w:lineRule="auto"/>
        <w:jc w:val="both"/>
      </w:pPr>
      <w:r w:rsidRPr="00113AA8">
        <w:t>Формирование профессиональных знаний, умений, навыков, владений врача по клинической лабораторной диагностике с целью освоения самостоятельного выполнения лабораторного обследования больных преимущественно в амбулаторно-поликлинических условиях работы, а также специализированной, в том числе высокотехнологичной, медицинской помощи.</w:t>
      </w:r>
    </w:p>
    <w:p w:rsidR="00113AA8" w:rsidRPr="00113AA8" w:rsidRDefault="00113AA8" w:rsidP="008B198A">
      <w:pPr>
        <w:numPr>
          <w:ilvl w:val="0"/>
          <w:numId w:val="7"/>
        </w:numPr>
        <w:spacing w:line="259" w:lineRule="auto"/>
        <w:jc w:val="both"/>
      </w:pPr>
      <w:r w:rsidRPr="00113AA8">
        <w:t xml:space="preserve">Совершенствование знаний, умений, навыков по клинической лабораторной диагностике в целях формирования умения интерпретировать результаты исследований в диагностике, дифференциальной диагностике, прогнозе заболеваний, выборе адекватного лечения. </w:t>
      </w:r>
    </w:p>
    <w:p w:rsidR="00113AA8" w:rsidRPr="00113AA8" w:rsidRDefault="00113AA8" w:rsidP="008B198A">
      <w:pPr>
        <w:numPr>
          <w:ilvl w:val="0"/>
          <w:numId w:val="7"/>
        </w:numPr>
        <w:spacing w:line="259" w:lineRule="auto"/>
        <w:jc w:val="both"/>
      </w:pPr>
      <w:r w:rsidRPr="00113AA8">
        <w:t xml:space="preserve">Совершенствование знаний по лабораторному мониторингу фармакотерапии, включая вопросы </w:t>
      </w:r>
      <w:proofErr w:type="spellStart"/>
      <w:r w:rsidRPr="00113AA8">
        <w:t>фармакодинамики</w:t>
      </w:r>
      <w:proofErr w:type="spellEnd"/>
      <w:r w:rsidRPr="00113AA8">
        <w:t xml:space="preserve">, </w:t>
      </w:r>
      <w:proofErr w:type="spellStart"/>
      <w:r w:rsidRPr="00113AA8">
        <w:t>фармакокинетики</w:t>
      </w:r>
      <w:proofErr w:type="spellEnd"/>
      <w:r w:rsidRPr="00113AA8">
        <w:t xml:space="preserve">, контроля эффективности и безопасности лекарственной терапии.  </w:t>
      </w:r>
    </w:p>
    <w:p w:rsidR="00113AA8" w:rsidRPr="00113AA8" w:rsidRDefault="00113AA8" w:rsidP="008B198A">
      <w:pPr>
        <w:numPr>
          <w:ilvl w:val="0"/>
          <w:numId w:val="7"/>
        </w:numPr>
        <w:spacing w:line="259" w:lineRule="auto"/>
        <w:jc w:val="both"/>
      </w:pPr>
      <w:r w:rsidRPr="00113AA8">
        <w:t>Формирование знаний о первичной медико-санитарной помощи как вида медицинской помощи в системе здравоохранения. Совершенствование знаний и навыков по лабораторному обследованию при профилактике заболеваний, диспансеризации больных с хроническими заболеваниями, медицинской реабилитации,  наблюдению за течением беременности.</w:t>
      </w:r>
    </w:p>
    <w:p w:rsidR="00113AA8" w:rsidRPr="00113AA8" w:rsidRDefault="00113AA8" w:rsidP="008B198A">
      <w:pPr>
        <w:numPr>
          <w:ilvl w:val="0"/>
          <w:numId w:val="7"/>
        </w:numPr>
        <w:spacing w:line="259" w:lineRule="auto"/>
        <w:jc w:val="both"/>
      </w:pPr>
      <w:r w:rsidRPr="00113AA8">
        <w:t xml:space="preserve">Совершенствование знаний, умений, навыков по основам организации и оказания экстренной и неотложной помощи, включая вопросы организации и оказания лабораторно-диагностической помощи. </w:t>
      </w:r>
    </w:p>
    <w:p w:rsidR="00113AA8" w:rsidRPr="00113AA8" w:rsidRDefault="00113AA8" w:rsidP="008B198A">
      <w:pPr>
        <w:numPr>
          <w:ilvl w:val="0"/>
          <w:numId w:val="7"/>
        </w:numPr>
        <w:spacing w:line="259" w:lineRule="auto"/>
        <w:jc w:val="both"/>
      </w:pPr>
      <w:r w:rsidRPr="00113AA8">
        <w:t xml:space="preserve">Совершенствование знаний основ социальной гигиены и общественного здоровья населения страны, задач здравоохранения страны в области охраны здоровья населения и перспектив развития здравоохранения. </w:t>
      </w:r>
    </w:p>
    <w:p w:rsidR="00113AA8" w:rsidRPr="00113AA8" w:rsidRDefault="00113AA8" w:rsidP="008B198A">
      <w:pPr>
        <w:numPr>
          <w:ilvl w:val="0"/>
          <w:numId w:val="7"/>
        </w:numPr>
        <w:spacing w:line="259" w:lineRule="auto"/>
        <w:jc w:val="both"/>
      </w:pPr>
      <w:r w:rsidRPr="00113AA8">
        <w:t xml:space="preserve">Формирование </w:t>
      </w:r>
      <w:proofErr w:type="gramStart"/>
      <w:r w:rsidRPr="00113AA8">
        <w:t>умений оценки основных показателей состояния здоровья населения</w:t>
      </w:r>
      <w:proofErr w:type="gramEnd"/>
      <w:r w:rsidRPr="00113AA8">
        <w:t xml:space="preserve"> страны, региона. Совершенствование знаний по вопросам социально опасных заболеваний (ВИЧ, туберкулез, гепатиты, особо опасные инфекции, заболевания, передающиеся половым путем, и др.) и их профилактики. </w:t>
      </w:r>
    </w:p>
    <w:p w:rsidR="00113AA8" w:rsidRPr="00113AA8" w:rsidRDefault="00113AA8" w:rsidP="008B198A">
      <w:pPr>
        <w:numPr>
          <w:ilvl w:val="0"/>
          <w:numId w:val="7"/>
        </w:numPr>
        <w:spacing w:line="259" w:lineRule="auto"/>
        <w:jc w:val="both"/>
      </w:pPr>
      <w:r w:rsidRPr="00113AA8">
        <w:lastRenderedPageBreak/>
        <w:t>Совершенствование знаний законодательной базы работы системы здравоохранения, основы законодательства работы лабораторной службы, медицинского страхования.</w:t>
      </w:r>
    </w:p>
    <w:p w:rsidR="00113AA8" w:rsidRPr="00113AA8" w:rsidRDefault="00113AA8" w:rsidP="008B198A">
      <w:pPr>
        <w:numPr>
          <w:ilvl w:val="0"/>
          <w:numId w:val="7"/>
        </w:numPr>
        <w:spacing w:line="259" w:lineRule="auto"/>
        <w:jc w:val="both"/>
      </w:pPr>
      <w:r w:rsidRPr="00113AA8">
        <w:t>Совершенствование знаний основ медицинской этики и деонтологии врача, основам медицинской психологии.</w:t>
      </w:r>
    </w:p>
    <w:p w:rsidR="00113AA8" w:rsidRPr="00113AA8" w:rsidRDefault="00113AA8" w:rsidP="00113AA8">
      <w:pPr>
        <w:ind w:left="709" w:hanging="709"/>
        <w:jc w:val="both"/>
      </w:pPr>
    </w:p>
    <w:p w:rsidR="00113AA8" w:rsidRPr="00113AA8" w:rsidRDefault="00113AA8" w:rsidP="008B198A">
      <w:pPr>
        <w:numPr>
          <w:ilvl w:val="0"/>
          <w:numId w:val="11"/>
        </w:numPr>
        <w:jc w:val="both"/>
      </w:pPr>
      <w:r w:rsidRPr="00113AA8">
        <w:rPr>
          <w:b/>
        </w:rPr>
        <w:t xml:space="preserve">  Планируемые результаты обучения</w:t>
      </w:r>
    </w:p>
    <w:p w:rsidR="00113AA8" w:rsidRPr="00113AA8" w:rsidRDefault="00113AA8" w:rsidP="00113AA8">
      <w:pPr>
        <w:ind w:firstLine="709"/>
        <w:jc w:val="both"/>
      </w:pPr>
      <w:r w:rsidRPr="00113AA8">
        <w:t xml:space="preserve">В результате изучения дисциплины </w:t>
      </w:r>
      <w:proofErr w:type="gramStart"/>
      <w:r w:rsidRPr="00113AA8">
        <w:t>обучающийся</w:t>
      </w:r>
      <w:proofErr w:type="gramEnd"/>
      <w:r w:rsidRPr="00113AA8">
        <w:t xml:space="preserve"> должен:</w:t>
      </w:r>
    </w:p>
    <w:p w:rsidR="00113AA8" w:rsidRPr="00113AA8" w:rsidRDefault="00113AA8" w:rsidP="00113AA8">
      <w:pPr>
        <w:jc w:val="both"/>
        <w:rPr>
          <w:b/>
          <w:bCs/>
        </w:rPr>
      </w:pPr>
      <w:r w:rsidRPr="00113AA8">
        <w:rPr>
          <w:b/>
        </w:rPr>
        <w:t>Знать</w:t>
      </w:r>
      <w:r w:rsidRPr="00113AA8">
        <w:rPr>
          <w:b/>
          <w:bCs/>
        </w:rPr>
        <w:t xml:space="preserve">: </w:t>
      </w:r>
    </w:p>
    <w:p w:rsidR="00113AA8" w:rsidRPr="00113AA8" w:rsidRDefault="00113AA8" w:rsidP="008B198A">
      <w:pPr>
        <w:numPr>
          <w:ilvl w:val="0"/>
          <w:numId w:val="8"/>
        </w:numPr>
        <w:tabs>
          <w:tab w:val="clear" w:pos="360"/>
          <w:tab w:val="num" w:pos="720"/>
        </w:tabs>
        <w:spacing w:line="259" w:lineRule="auto"/>
        <w:ind w:left="720"/>
        <w:jc w:val="both"/>
      </w:pPr>
      <w:r w:rsidRPr="00113AA8">
        <w:t xml:space="preserve">основы законодательства об охране здоровья граждан, основные нормативные и регламентирующие документы в здравоохранении Российской Федерации; </w:t>
      </w:r>
    </w:p>
    <w:p w:rsidR="00113AA8" w:rsidRPr="00113AA8" w:rsidRDefault="00113AA8" w:rsidP="008B198A">
      <w:pPr>
        <w:numPr>
          <w:ilvl w:val="0"/>
          <w:numId w:val="8"/>
        </w:numPr>
        <w:tabs>
          <w:tab w:val="clear" w:pos="360"/>
          <w:tab w:val="num" w:pos="720"/>
        </w:tabs>
        <w:spacing w:line="259" w:lineRule="auto"/>
        <w:ind w:left="720"/>
        <w:jc w:val="both"/>
      </w:pPr>
      <w:r w:rsidRPr="00113AA8">
        <w:t xml:space="preserve">основы трудового законодательства; </w:t>
      </w:r>
    </w:p>
    <w:p w:rsidR="00113AA8" w:rsidRPr="00113AA8" w:rsidRDefault="00113AA8" w:rsidP="008B198A">
      <w:pPr>
        <w:numPr>
          <w:ilvl w:val="0"/>
          <w:numId w:val="8"/>
        </w:numPr>
        <w:tabs>
          <w:tab w:val="clear" w:pos="360"/>
          <w:tab w:val="num" w:pos="720"/>
        </w:tabs>
        <w:spacing w:line="259" w:lineRule="auto"/>
        <w:ind w:left="720"/>
        <w:jc w:val="both"/>
      </w:pPr>
      <w:r w:rsidRPr="00113AA8">
        <w:t xml:space="preserve">правила врачебной этики; </w:t>
      </w:r>
    </w:p>
    <w:p w:rsidR="00113AA8" w:rsidRPr="00113AA8" w:rsidRDefault="00113AA8" w:rsidP="008B198A">
      <w:pPr>
        <w:numPr>
          <w:ilvl w:val="0"/>
          <w:numId w:val="8"/>
        </w:numPr>
        <w:tabs>
          <w:tab w:val="clear" w:pos="360"/>
          <w:tab w:val="num" w:pos="720"/>
        </w:tabs>
        <w:spacing w:line="259" w:lineRule="auto"/>
        <w:ind w:left="720"/>
        <w:jc w:val="both"/>
      </w:pPr>
      <w:r w:rsidRPr="00113AA8">
        <w:t xml:space="preserve">законодательные, нормативно-правовые, инструктивно-методические документы, определяющие деятельность лабораторий медицинских организаций и управление качеством клинических лабораторных исследований; </w:t>
      </w:r>
    </w:p>
    <w:p w:rsidR="00113AA8" w:rsidRPr="00113AA8" w:rsidRDefault="00113AA8" w:rsidP="008B198A">
      <w:pPr>
        <w:numPr>
          <w:ilvl w:val="0"/>
          <w:numId w:val="8"/>
        </w:numPr>
        <w:tabs>
          <w:tab w:val="clear" w:pos="360"/>
          <w:tab w:val="num" w:pos="720"/>
        </w:tabs>
        <w:spacing w:line="259" w:lineRule="auto"/>
        <w:ind w:left="720"/>
        <w:jc w:val="both"/>
      </w:pPr>
      <w:r w:rsidRPr="00113AA8">
        <w:t xml:space="preserve">морфологию, физиологию, биохимию органов и систем организма человека; </w:t>
      </w:r>
    </w:p>
    <w:p w:rsidR="00113AA8" w:rsidRPr="00113AA8" w:rsidRDefault="00113AA8" w:rsidP="008B198A">
      <w:pPr>
        <w:numPr>
          <w:ilvl w:val="0"/>
          <w:numId w:val="8"/>
        </w:numPr>
        <w:tabs>
          <w:tab w:val="clear" w:pos="360"/>
          <w:tab w:val="num" w:pos="720"/>
        </w:tabs>
        <w:spacing w:line="259" w:lineRule="auto"/>
        <w:ind w:left="720"/>
        <w:jc w:val="both"/>
      </w:pPr>
      <w:proofErr w:type="gramStart"/>
      <w:r w:rsidRPr="00113AA8">
        <w:t xml:space="preserve">основы </w:t>
      </w:r>
      <w:proofErr w:type="spellStart"/>
      <w:r w:rsidRPr="00113AA8">
        <w:t>патоморфологии</w:t>
      </w:r>
      <w:proofErr w:type="spellEnd"/>
      <w:r w:rsidRPr="00113AA8">
        <w:t xml:space="preserve">, патогенеза, основанные на принципах доказательной медицины, стандарты диагностики и лечения наиболее распространенных заболеваний </w:t>
      </w:r>
      <w:proofErr w:type="spellStart"/>
      <w:r w:rsidRPr="00113AA8">
        <w:t>сердечно-сосудистой</w:t>
      </w:r>
      <w:proofErr w:type="spellEnd"/>
      <w:r w:rsidRPr="00113AA8">
        <w:t xml:space="preserve">, дыхательной, пищеварительной, мочеполовой, кроветворной, опорно-двигательной, нервной, иммунной, эндокринной систем; </w:t>
      </w:r>
      <w:proofErr w:type="gramEnd"/>
    </w:p>
    <w:p w:rsidR="00113AA8" w:rsidRPr="00113AA8" w:rsidRDefault="00113AA8" w:rsidP="008B198A">
      <w:pPr>
        <w:numPr>
          <w:ilvl w:val="0"/>
          <w:numId w:val="8"/>
        </w:numPr>
        <w:tabs>
          <w:tab w:val="clear" w:pos="360"/>
          <w:tab w:val="num" w:pos="720"/>
        </w:tabs>
        <w:spacing w:line="259" w:lineRule="auto"/>
        <w:ind w:left="720"/>
        <w:jc w:val="both"/>
      </w:pPr>
      <w:r w:rsidRPr="00113AA8">
        <w:t xml:space="preserve">клиническую информативность лабораторных исследований с позиций доказательной медицины </w:t>
      </w:r>
      <w:proofErr w:type="gramStart"/>
      <w:r w:rsidRPr="00113AA8">
        <w:t>при</w:t>
      </w:r>
      <w:proofErr w:type="gramEnd"/>
      <w:r w:rsidRPr="00113AA8">
        <w:t xml:space="preserve"> наиболее распространенных заболеваний </w:t>
      </w:r>
      <w:proofErr w:type="spellStart"/>
      <w:r w:rsidRPr="00113AA8">
        <w:t>сердечно-сосудистой</w:t>
      </w:r>
      <w:proofErr w:type="spellEnd"/>
      <w:r w:rsidRPr="00113AA8">
        <w:t xml:space="preserve">, дыхательной, пищеварительной, мочеполовой, кроветворной, опорно-двигательной, нервной, иммунной, эндокринной систем; </w:t>
      </w:r>
    </w:p>
    <w:p w:rsidR="00113AA8" w:rsidRPr="00113AA8" w:rsidRDefault="00113AA8" w:rsidP="008B198A">
      <w:pPr>
        <w:numPr>
          <w:ilvl w:val="0"/>
          <w:numId w:val="8"/>
        </w:numPr>
        <w:tabs>
          <w:tab w:val="clear" w:pos="360"/>
          <w:tab w:val="num" w:pos="720"/>
        </w:tabs>
        <w:spacing w:line="259" w:lineRule="auto"/>
        <w:ind w:left="720"/>
        <w:jc w:val="both"/>
      </w:pPr>
      <w:r w:rsidRPr="00113AA8">
        <w:t xml:space="preserve">основы патогенеза, диагностики и мониторинга неотложных состояний; </w:t>
      </w:r>
    </w:p>
    <w:p w:rsidR="00113AA8" w:rsidRPr="00113AA8" w:rsidRDefault="00113AA8" w:rsidP="008B198A">
      <w:pPr>
        <w:numPr>
          <w:ilvl w:val="0"/>
          <w:numId w:val="8"/>
        </w:numPr>
        <w:tabs>
          <w:tab w:val="clear" w:pos="360"/>
          <w:tab w:val="num" w:pos="720"/>
        </w:tabs>
        <w:spacing w:line="259" w:lineRule="auto"/>
        <w:ind w:left="720"/>
        <w:jc w:val="both"/>
      </w:pPr>
      <w:r w:rsidRPr="00113AA8">
        <w:t xml:space="preserve">основные современные </w:t>
      </w:r>
      <w:proofErr w:type="spellStart"/>
      <w:r w:rsidRPr="00113AA8">
        <w:t>преаналитические</w:t>
      </w:r>
      <w:proofErr w:type="spellEnd"/>
      <w:r w:rsidRPr="00113AA8">
        <w:t xml:space="preserve"> и аналитические технологии клинических лабораторных исследований; </w:t>
      </w:r>
    </w:p>
    <w:p w:rsidR="00113AA8" w:rsidRPr="00113AA8" w:rsidRDefault="00113AA8" w:rsidP="008B198A">
      <w:pPr>
        <w:numPr>
          <w:ilvl w:val="0"/>
          <w:numId w:val="8"/>
        </w:numPr>
        <w:tabs>
          <w:tab w:val="clear" w:pos="360"/>
          <w:tab w:val="num" w:pos="720"/>
        </w:tabs>
        <w:spacing w:line="259" w:lineRule="auto"/>
        <w:ind w:left="720"/>
        <w:jc w:val="both"/>
      </w:pPr>
      <w:r w:rsidRPr="00113AA8">
        <w:t xml:space="preserve">принципы работы и правила эксплуатации основных типов измерительных приборов, анализаторов и другого оборудования, используемого при выполнении клинических лабораторных исследований; </w:t>
      </w:r>
    </w:p>
    <w:p w:rsidR="00113AA8" w:rsidRPr="00113AA8" w:rsidRDefault="00113AA8" w:rsidP="008B198A">
      <w:pPr>
        <w:numPr>
          <w:ilvl w:val="0"/>
          <w:numId w:val="8"/>
        </w:numPr>
        <w:tabs>
          <w:tab w:val="clear" w:pos="360"/>
          <w:tab w:val="num" w:pos="720"/>
        </w:tabs>
        <w:spacing w:line="259" w:lineRule="auto"/>
        <w:ind w:left="720"/>
        <w:jc w:val="both"/>
      </w:pPr>
      <w:r w:rsidRPr="00113AA8">
        <w:t>факторы, влияющие на резуль</w:t>
      </w:r>
      <w:r w:rsidRPr="00113AA8">
        <w:softHyphen/>
        <w:t xml:space="preserve">таты лабораторного исследования на </w:t>
      </w:r>
      <w:proofErr w:type="spellStart"/>
      <w:r w:rsidRPr="00113AA8">
        <w:t>преаналитическом</w:t>
      </w:r>
      <w:proofErr w:type="spellEnd"/>
      <w:r w:rsidRPr="00113AA8">
        <w:t xml:space="preserve">, </w:t>
      </w:r>
      <w:proofErr w:type="gramStart"/>
      <w:r w:rsidRPr="00113AA8">
        <w:t>аналитическом</w:t>
      </w:r>
      <w:proofErr w:type="gramEnd"/>
      <w:r w:rsidRPr="00113AA8">
        <w:t xml:space="preserve"> и </w:t>
      </w:r>
      <w:proofErr w:type="spellStart"/>
      <w:r w:rsidRPr="00113AA8">
        <w:t>постаналитическом</w:t>
      </w:r>
      <w:proofErr w:type="spellEnd"/>
      <w:r w:rsidRPr="00113AA8">
        <w:t xml:space="preserve"> этапах; </w:t>
      </w:r>
    </w:p>
    <w:p w:rsidR="00113AA8" w:rsidRPr="00113AA8" w:rsidRDefault="00113AA8" w:rsidP="008B198A">
      <w:pPr>
        <w:numPr>
          <w:ilvl w:val="0"/>
          <w:numId w:val="8"/>
        </w:numPr>
        <w:tabs>
          <w:tab w:val="clear" w:pos="360"/>
          <w:tab w:val="num" w:pos="720"/>
        </w:tabs>
        <w:spacing w:line="259" w:lineRule="auto"/>
        <w:ind w:left="720"/>
        <w:jc w:val="both"/>
      </w:pPr>
      <w:r w:rsidRPr="00113AA8">
        <w:t xml:space="preserve">технологию организации и проведения </w:t>
      </w:r>
      <w:proofErr w:type="spellStart"/>
      <w:r w:rsidRPr="00113AA8">
        <w:t>внутрилабораторного</w:t>
      </w:r>
      <w:proofErr w:type="spellEnd"/>
      <w:r w:rsidRPr="00113AA8">
        <w:t xml:space="preserve"> и внешнего контроля каче</w:t>
      </w:r>
      <w:r w:rsidRPr="00113AA8">
        <w:softHyphen/>
        <w:t xml:space="preserve">ства клинических лабораторных исследований; </w:t>
      </w:r>
    </w:p>
    <w:p w:rsidR="00113AA8" w:rsidRPr="00113AA8" w:rsidRDefault="00113AA8" w:rsidP="008B198A">
      <w:pPr>
        <w:numPr>
          <w:ilvl w:val="0"/>
          <w:numId w:val="8"/>
        </w:numPr>
        <w:tabs>
          <w:tab w:val="clear" w:pos="360"/>
          <w:tab w:val="num" w:pos="720"/>
        </w:tabs>
        <w:spacing w:line="259" w:lineRule="auto"/>
        <w:ind w:left="720"/>
        <w:jc w:val="both"/>
      </w:pPr>
      <w:r w:rsidRPr="00113AA8">
        <w:t xml:space="preserve">правила оказания первой помощи при </w:t>
      </w:r>
      <w:proofErr w:type="spellStart"/>
      <w:r w:rsidRPr="00113AA8">
        <w:t>жизнеугрожающих</w:t>
      </w:r>
      <w:proofErr w:type="spellEnd"/>
      <w:r w:rsidRPr="00113AA8">
        <w:t xml:space="preserve"> и неотложных состояниях; </w:t>
      </w:r>
    </w:p>
    <w:p w:rsidR="00113AA8" w:rsidRPr="00113AA8" w:rsidRDefault="00113AA8" w:rsidP="008B198A">
      <w:pPr>
        <w:numPr>
          <w:ilvl w:val="0"/>
          <w:numId w:val="8"/>
        </w:numPr>
        <w:tabs>
          <w:tab w:val="clear" w:pos="360"/>
          <w:tab w:val="num" w:pos="720"/>
        </w:tabs>
        <w:spacing w:line="259" w:lineRule="auto"/>
        <w:ind w:left="720"/>
        <w:jc w:val="both"/>
      </w:pPr>
      <w:r w:rsidRPr="00113AA8">
        <w:t xml:space="preserve">основы профилактики заболеваний и санитарно-просветительной работы; </w:t>
      </w:r>
    </w:p>
    <w:p w:rsidR="00113AA8" w:rsidRPr="00113AA8" w:rsidRDefault="00113AA8" w:rsidP="00113AA8">
      <w:pPr>
        <w:ind w:firstLine="360"/>
        <w:jc w:val="both"/>
        <w:rPr>
          <w:b/>
        </w:rPr>
      </w:pPr>
      <w:r w:rsidRPr="00113AA8">
        <w:rPr>
          <w:b/>
        </w:rPr>
        <w:t>Уметь</w:t>
      </w:r>
      <w:r w:rsidRPr="00113AA8">
        <w:rPr>
          <w:b/>
          <w:bCs/>
        </w:rPr>
        <w:t>:</w:t>
      </w:r>
      <w:r w:rsidRPr="00113AA8">
        <w:rPr>
          <w:b/>
        </w:rPr>
        <w:t xml:space="preserve"> </w:t>
      </w:r>
    </w:p>
    <w:p w:rsidR="00113AA8" w:rsidRPr="00113AA8" w:rsidRDefault="00113AA8" w:rsidP="008B198A">
      <w:pPr>
        <w:numPr>
          <w:ilvl w:val="0"/>
          <w:numId w:val="9"/>
        </w:numPr>
        <w:spacing w:line="259" w:lineRule="auto"/>
        <w:jc w:val="both"/>
      </w:pPr>
      <w:r w:rsidRPr="00113AA8">
        <w:t xml:space="preserve">уметь сопоставлять результаты лабораторных, функциональных и клинических исследований, консультировать врачей клинических подразделений по вопросам лабораторных исследований; </w:t>
      </w:r>
    </w:p>
    <w:p w:rsidR="00113AA8" w:rsidRPr="00113AA8" w:rsidRDefault="00113AA8" w:rsidP="008B198A">
      <w:pPr>
        <w:numPr>
          <w:ilvl w:val="0"/>
          <w:numId w:val="9"/>
        </w:numPr>
        <w:spacing w:line="259" w:lineRule="auto"/>
        <w:jc w:val="both"/>
      </w:pPr>
      <w:r w:rsidRPr="00113AA8">
        <w:t xml:space="preserve">подготовить препарат для микроскопического исследования, пробы биоматериала для биохимических, иммунологических и других лабораторных исследований; </w:t>
      </w:r>
    </w:p>
    <w:p w:rsidR="00113AA8" w:rsidRPr="00113AA8" w:rsidRDefault="00113AA8" w:rsidP="008B198A">
      <w:pPr>
        <w:numPr>
          <w:ilvl w:val="0"/>
          <w:numId w:val="9"/>
        </w:numPr>
        <w:spacing w:line="259" w:lineRule="auto"/>
        <w:jc w:val="both"/>
      </w:pPr>
      <w:r w:rsidRPr="00113AA8">
        <w:t xml:space="preserve">приготовить растворы реагентов, красителей для лабораторных исследований; </w:t>
      </w:r>
    </w:p>
    <w:p w:rsidR="00113AA8" w:rsidRPr="00113AA8" w:rsidRDefault="00113AA8" w:rsidP="008B198A">
      <w:pPr>
        <w:numPr>
          <w:ilvl w:val="0"/>
          <w:numId w:val="9"/>
        </w:numPr>
        <w:spacing w:line="259" w:lineRule="auto"/>
        <w:jc w:val="both"/>
      </w:pPr>
      <w:r w:rsidRPr="00113AA8">
        <w:t xml:space="preserve">работать на наиболее распространенных лабораторных измерительных приборах, анализаторах и оборудование в соответствии с правилами их эксплуатации; </w:t>
      </w:r>
    </w:p>
    <w:p w:rsidR="00113AA8" w:rsidRPr="00113AA8" w:rsidRDefault="00113AA8" w:rsidP="008B198A">
      <w:pPr>
        <w:numPr>
          <w:ilvl w:val="0"/>
          <w:numId w:val="9"/>
        </w:numPr>
        <w:spacing w:line="259" w:lineRule="auto"/>
        <w:jc w:val="both"/>
      </w:pPr>
      <w:r w:rsidRPr="00113AA8">
        <w:t xml:space="preserve">провести контроль качества аналитического этапа выполняемых исследований; </w:t>
      </w:r>
    </w:p>
    <w:p w:rsidR="00113AA8" w:rsidRPr="00113AA8" w:rsidRDefault="00113AA8" w:rsidP="008B198A">
      <w:pPr>
        <w:numPr>
          <w:ilvl w:val="0"/>
          <w:numId w:val="9"/>
        </w:numPr>
        <w:spacing w:line="259" w:lineRule="auto"/>
        <w:jc w:val="both"/>
      </w:pPr>
      <w:r w:rsidRPr="00113AA8">
        <w:t xml:space="preserve">организовать выполнение лабораторного исследования в соответствии с требованиями по охране труда, санитарно-эпидемическими требованиями; </w:t>
      </w:r>
    </w:p>
    <w:p w:rsidR="00113AA8" w:rsidRPr="00113AA8" w:rsidRDefault="00113AA8" w:rsidP="008B198A">
      <w:pPr>
        <w:numPr>
          <w:ilvl w:val="0"/>
          <w:numId w:val="9"/>
        </w:numPr>
        <w:spacing w:line="259" w:lineRule="auto"/>
        <w:jc w:val="both"/>
      </w:pPr>
      <w:r w:rsidRPr="00113AA8">
        <w:lastRenderedPageBreak/>
        <w:t xml:space="preserve">провести лабораторное обследование больных с помощью </w:t>
      </w:r>
      <w:proofErr w:type="spellStart"/>
      <w:proofErr w:type="gramStart"/>
      <w:r w:rsidRPr="00113AA8">
        <w:t>экспресс-методов</w:t>
      </w:r>
      <w:proofErr w:type="spellEnd"/>
      <w:proofErr w:type="gramEnd"/>
      <w:r w:rsidRPr="00113AA8">
        <w:t xml:space="preserve"> (при отравлениях, массовых поражениях, катастрофах, авариях, неотложных состояниях); </w:t>
      </w:r>
    </w:p>
    <w:p w:rsidR="00113AA8" w:rsidRPr="00113AA8" w:rsidRDefault="00113AA8" w:rsidP="008B198A">
      <w:pPr>
        <w:numPr>
          <w:ilvl w:val="0"/>
          <w:numId w:val="9"/>
        </w:numPr>
        <w:spacing w:line="259" w:lineRule="auto"/>
        <w:jc w:val="both"/>
      </w:pPr>
      <w:r w:rsidRPr="00113AA8">
        <w:t xml:space="preserve">выполнить наиболее распространенные лабораторные исследования: </w:t>
      </w:r>
      <w:proofErr w:type="spellStart"/>
      <w:r w:rsidRPr="00113AA8">
        <w:t>общеклинические</w:t>
      </w:r>
      <w:proofErr w:type="spellEnd"/>
      <w:r w:rsidRPr="00113AA8">
        <w:t xml:space="preserve">, гематологические, биохимические, </w:t>
      </w:r>
      <w:proofErr w:type="spellStart"/>
      <w:r w:rsidRPr="00113AA8">
        <w:t>коагулологические</w:t>
      </w:r>
      <w:proofErr w:type="spellEnd"/>
      <w:r w:rsidRPr="00113AA8">
        <w:t xml:space="preserve">, иммунологические; </w:t>
      </w:r>
    </w:p>
    <w:p w:rsidR="00113AA8" w:rsidRPr="00113AA8" w:rsidRDefault="00113AA8" w:rsidP="008B198A">
      <w:pPr>
        <w:numPr>
          <w:ilvl w:val="0"/>
          <w:numId w:val="9"/>
        </w:numPr>
        <w:spacing w:line="259" w:lineRule="auto"/>
        <w:jc w:val="both"/>
      </w:pPr>
      <w:r w:rsidRPr="00113AA8">
        <w:t xml:space="preserve">оценить клиническую значимость результатов лабораторных исследований, поставить лабораторный диагноз, определить необходимость дополнительного обследования больного, предложить программу дополнительного обследования больного; </w:t>
      </w:r>
    </w:p>
    <w:p w:rsidR="00113AA8" w:rsidRPr="00113AA8" w:rsidRDefault="00113AA8" w:rsidP="008B198A">
      <w:pPr>
        <w:numPr>
          <w:ilvl w:val="0"/>
          <w:numId w:val="9"/>
        </w:numPr>
        <w:spacing w:line="259" w:lineRule="auto"/>
        <w:jc w:val="both"/>
      </w:pPr>
      <w:r w:rsidRPr="00113AA8">
        <w:t xml:space="preserve">провести анализ расхождения лабораторного диагноза с клиническим и патологоанатомическим диагнозами, выявить ошибки и разработать мероприятия по улучшению качества диагностической работы; </w:t>
      </w:r>
    </w:p>
    <w:p w:rsidR="00113AA8" w:rsidRPr="00113AA8" w:rsidRDefault="00113AA8" w:rsidP="008B198A">
      <w:pPr>
        <w:numPr>
          <w:ilvl w:val="0"/>
          <w:numId w:val="9"/>
        </w:numPr>
        <w:spacing w:line="259" w:lineRule="auto"/>
        <w:jc w:val="both"/>
      </w:pPr>
      <w:r w:rsidRPr="00113AA8">
        <w:t xml:space="preserve">составить план лабораторного обследования пациента на этапе профилактики, диагностики и лечения наиболее распространенных заболеваниях </w:t>
      </w:r>
      <w:proofErr w:type="spellStart"/>
      <w:proofErr w:type="gramStart"/>
      <w:r w:rsidRPr="00113AA8">
        <w:t>сердечно-сосудистой</w:t>
      </w:r>
      <w:proofErr w:type="spellEnd"/>
      <w:proofErr w:type="gramEnd"/>
      <w:r w:rsidRPr="00113AA8">
        <w:t xml:space="preserve">, дыхательной, пищеварительной, мочеполовой, опорно-двигательной, нервной, иммунной, эндокринной систем; </w:t>
      </w:r>
    </w:p>
    <w:p w:rsidR="00113AA8" w:rsidRPr="00113AA8" w:rsidRDefault="00113AA8" w:rsidP="008B198A">
      <w:pPr>
        <w:numPr>
          <w:ilvl w:val="0"/>
          <w:numId w:val="9"/>
        </w:numPr>
        <w:spacing w:line="259" w:lineRule="auto"/>
        <w:jc w:val="both"/>
      </w:pPr>
      <w:r w:rsidRPr="00113AA8">
        <w:t xml:space="preserve">внедрить в практику лаборатории новую технологию и оказать помощь в ее освоении персоналу лаборатории; </w:t>
      </w:r>
    </w:p>
    <w:p w:rsidR="00113AA8" w:rsidRPr="00113AA8" w:rsidRDefault="00113AA8" w:rsidP="008B198A">
      <w:pPr>
        <w:numPr>
          <w:ilvl w:val="0"/>
          <w:numId w:val="9"/>
        </w:numPr>
        <w:spacing w:line="259" w:lineRule="auto"/>
        <w:jc w:val="both"/>
      </w:pPr>
      <w:r w:rsidRPr="00113AA8">
        <w:t>проводить взятие крови для лабораторного анализа.</w:t>
      </w:r>
    </w:p>
    <w:p w:rsidR="00113AA8" w:rsidRPr="00113AA8" w:rsidRDefault="00113AA8" w:rsidP="00113AA8">
      <w:pPr>
        <w:ind w:firstLine="360"/>
        <w:jc w:val="both"/>
        <w:rPr>
          <w:b/>
          <w:bCs/>
        </w:rPr>
      </w:pPr>
      <w:r w:rsidRPr="00113AA8">
        <w:rPr>
          <w:b/>
        </w:rPr>
        <w:t>Владеть</w:t>
      </w:r>
      <w:r w:rsidRPr="00113AA8">
        <w:rPr>
          <w:b/>
          <w:bCs/>
        </w:rPr>
        <w:t>:</w:t>
      </w:r>
    </w:p>
    <w:p w:rsidR="00113AA8" w:rsidRPr="00113AA8" w:rsidRDefault="00113AA8" w:rsidP="008B198A">
      <w:pPr>
        <w:numPr>
          <w:ilvl w:val="0"/>
          <w:numId w:val="10"/>
        </w:numPr>
        <w:tabs>
          <w:tab w:val="clear" w:pos="720"/>
          <w:tab w:val="num" w:pos="644"/>
        </w:tabs>
        <w:spacing w:line="259" w:lineRule="auto"/>
        <w:ind w:left="644"/>
        <w:jc w:val="both"/>
      </w:pPr>
      <w:r w:rsidRPr="00113AA8">
        <w:t xml:space="preserve">навыками выполнения наиболее распространенных видов </w:t>
      </w:r>
      <w:proofErr w:type="spellStart"/>
      <w:r w:rsidRPr="00113AA8">
        <w:t>общеклинических</w:t>
      </w:r>
      <w:proofErr w:type="spellEnd"/>
      <w:r w:rsidRPr="00113AA8">
        <w:t xml:space="preserve">, биохимических, </w:t>
      </w:r>
      <w:proofErr w:type="spellStart"/>
      <w:r w:rsidRPr="00113AA8">
        <w:t>коагулологических</w:t>
      </w:r>
      <w:proofErr w:type="spellEnd"/>
      <w:r w:rsidRPr="00113AA8">
        <w:t xml:space="preserve">, гематологических, </w:t>
      </w:r>
      <w:proofErr w:type="spellStart"/>
      <w:r w:rsidRPr="00113AA8">
        <w:t>паразитологических</w:t>
      </w:r>
      <w:proofErr w:type="spellEnd"/>
      <w:r w:rsidRPr="00113AA8">
        <w:t xml:space="preserve">,  иммунологических и цитологических исследований с использованием лабораторного оборудования и информационных систем; </w:t>
      </w:r>
    </w:p>
    <w:p w:rsidR="00113AA8" w:rsidRPr="00113AA8" w:rsidRDefault="00113AA8" w:rsidP="008B198A">
      <w:pPr>
        <w:numPr>
          <w:ilvl w:val="0"/>
          <w:numId w:val="10"/>
        </w:numPr>
        <w:tabs>
          <w:tab w:val="clear" w:pos="720"/>
          <w:tab w:val="num" w:pos="644"/>
        </w:tabs>
        <w:spacing w:line="259" w:lineRule="auto"/>
        <w:ind w:left="644"/>
        <w:jc w:val="both"/>
      </w:pPr>
      <w:r w:rsidRPr="00113AA8">
        <w:t xml:space="preserve">навыками выполнения </w:t>
      </w:r>
      <w:proofErr w:type="gramStart"/>
      <w:r w:rsidRPr="00113AA8">
        <w:t>лабораторных</w:t>
      </w:r>
      <w:proofErr w:type="gramEnd"/>
      <w:r w:rsidRPr="00113AA8">
        <w:t xml:space="preserve"> </w:t>
      </w:r>
      <w:proofErr w:type="spellStart"/>
      <w:r w:rsidRPr="00113AA8">
        <w:t>экспресс-исследований</w:t>
      </w:r>
      <w:proofErr w:type="spellEnd"/>
      <w:r w:rsidRPr="00113AA8">
        <w:t xml:space="preserve">: </w:t>
      </w:r>
      <w:proofErr w:type="spellStart"/>
      <w:r w:rsidRPr="00113AA8">
        <w:t>общеклинических</w:t>
      </w:r>
      <w:proofErr w:type="spellEnd"/>
      <w:r w:rsidRPr="00113AA8">
        <w:t xml:space="preserve">, гематологических, биохимических, </w:t>
      </w:r>
      <w:proofErr w:type="spellStart"/>
      <w:r w:rsidRPr="00113AA8">
        <w:t>коагулологических</w:t>
      </w:r>
      <w:proofErr w:type="spellEnd"/>
      <w:r w:rsidRPr="00113AA8">
        <w:t xml:space="preserve">, иммунологических; </w:t>
      </w:r>
    </w:p>
    <w:p w:rsidR="00113AA8" w:rsidRPr="00113AA8" w:rsidRDefault="00113AA8" w:rsidP="008B198A">
      <w:pPr>
        <w:numPr>
          <w:ilvl w:val="0"/>
          <w:numId w:val="10"/>
        </w:numPr>
        <w:tabs>
          <w:tab w:val="clear" w:pos="720"/>
          <w:tab w:val="num" w:pos="644"/>
        </w:tabs>
        <w:spacing w:line="259" w:lineRule="auto"/>
        <w:ind w:left="644"/>
        <w:jc w:val="both"/>
      </w:pPr>
      <w:r w:rsidRPr="00113AA8">
        <w:t>навыками организации и выполнения контроля качества лабораторных исследований;</w:t>
      </w:r>
    </w:p>
    <w:p w:rsidR="00113AA8" w:rsidRPr="00113AA8" w:rsidRDefault="00113AA8" w:rsidP="008B198A">
      <w:pPr>
        <w:numPr>
          <w:ilvl w:val="0"/>
          <w:numId w:val="10"/>
        </w:numPr>
        <w:tabs>
          <w:tab w:val="clear" w:pos="720"/>
          <w:tab w:val="num" w:pos="644"/>
        </w:tabs>
        <w:spacing w:line="259" w:lineRule="auto"/>
        <w:ind w:left="644"/>
        <w:jc w:val="both"/>
      </w:pPr>
      <w:r w:rsidRPr="00113AA8">
        <w:t xml:space="preserve">навыками составления плана лабораторного обследования пациентов и интерпретации результатов лабораторных исследований на этапах профилактики, диагностики и лечения наиболее распространенных заболеваниях сердечнососудистой, дыхательной, пищеварительной, мочеполовой, опорно-двигательной, нервной, иммунной, эндокринной систем,  а также при неотложных состояниях; </w:t>
      </w:r>
    </w:p>
    <w:p w:rsidR="00113AA8" w:rsidRPr="00113AA8" w:rsidRDefault="00113AA8" w:rsidP="00113AA8">
      <w:pPr>
        <w:spacing w:line="259" w:lineRule="auto"/>
        <w:jc w:val="both"/>
      </w:pPr>
    </w:p>
    <w:p w:rsidR="00113AA8" w:rsidRPr="00113AA8" w:rsidRDefault="00113AA8" w:rsidP="008B198A">
      <w:pPr>
        <w:numPr>
          <w:ilvl w:val="0"/>
          <w:numId w:val="11"/>
        </w:numPr>
        <w:jc w:val="both"/>
        <w:rPr>
          <w:b/>
        </w:rPr>
      </w:pPr>
      <w:r w:rsidRPr="00113AA8">
        <w:rPr>
          <w:b/>
        </w:rPr>
        <w:t xml:space="preserve">Содержание дисциплины (модуля) </w:t>
      </w:r>
    </w:p>
    <w:p w:rsidR="00113AA8" w:rsidRPr="00113AA8" w:rsidRDefault="00113AA8" w:rsidP="00113AA8">
      <w:pPr>
        <w:ind w:left="45"/>
        <w:jc w:val="both"/>
        <w:rPr>
          <w:b/>
        </w:rPr>
      </w:pPr>
    </w:p>
    <w:p w:rsidR="00113AA8" w:rsidRPr="00113AA8" w:rsidRDefault="00113AA8" w:rsidP="00113AA8">
      <w:pPr>
        <w:jc w:val="both"/>
      </w:pPr>
      <w:r w:rsidRPr="00113AA8">
        <w:t xml:space="preserve">Тема № 1. Организационная структура лабораторной службы. </w:t>
      </w:r>
    </w:p>
    <w:p w:rsidR="00113AA8" w:rsidRPr="00113AA8" w:rsidRDefault="00113AA8" w:rsidP="00113AA8">
      <w:pPr>
        <w:jc w:val="both"/>
      </w:pPr>
      <w:r w:rsidRPr="00113AA8">
        <w:t>Тема № 2. Получение и подготовка биологического материала для исследований.</w:t>
      </w:r>
    </w:p>
    <w:p w:rsidR="00113AA8" w:rsidRPr="00113AA8" w:rsidRDefault="00113AA8" w:rsidP="00113AA8">
      <w:pPr>
        <w:jc w:val="both"/>
      </w:pPr>
      <w:r w:rsidRPr="00113AA8">
        <w:t>Тема № 3. Методы аналитического этапа лабораторного анализа.</w:t>
      </w:r>
    </w:p>
    <w:p w:rsidR="00113AA8" w:rsidRPr="00113AA8" w:rsidRDefault="00113AA8" w:rsidP="00113AA8">
      <w:pPr>
        <w:jc w:val="both"/>
      </w:pPr>
      <w:r w:rsidRPr="00113AA8">
        <w:t xml:space="preserve">Тема № 4. Гематологические исследования. </w:t>
      </w:r>
    </w:p>
    <w:p w:rsidR="00113AA8" w:rsidRPr="00113AA8" w:rsidRDefault="00113AA8" w:rsidP="00113AA8">
      <w:pPr>
        <w:jc w:val="both"/>
      </w:pPr>
      <w:r w:rsidRPr="00113AA8">
        <w:t xml:space="preserve">Тема № 5. </w:t>
      </w:r>
      <w:proofErr w:type="spellStart"/>
      <w:r w:rsidRPr="00113AA8">
        <w:t>Общеклинические</w:t>
      </w:r>
      <w:proofErr w:type="spellEnd"/>
      <w:r w:rsidRPr="00113AA8">
        <w:t xml:space="preserve"> исследования.</w:t>
      </w:r>
    </w:p>
    <w:p w:rsidR="00113AA8" w:rsidRPr="00113AA8" w:rsidRDefault="00113AA8" w:rsidP="00113AA8">
      <w:pPr>
        <w:jc w:val="both"/>
      </w:pPr>
      <w:r w:rsidRPr="00113AA8">
        <w:t>Тема № 6. Цитологические исследования.</w:t>
      </w:r>
    </w:p>
    <w:p w:rsidR="00113AA8" w:rsidRPr="00113AA8" w:rsidRDefault="00113AA8" w:rsidP="00113AA8">
      <w:pPr>
        <w:jc w:val="both"/>
      </w:pPr>
      <w:r w:rsidRPr="00113AA8">
        <w:t>Тема № 7.  Лабораторная диагностика системы гемостаза.</w:t>
      </w:r>
    </w:p>
    <w:p w:rsidR="00113AA8" w:rsidRPr="00113AA8" w:rsidRDefault="00113AA8" w:rsidP="00113AA8">
      <w:pPr>
        <w:pStyle w:val="affe"/>
        <w:widowControl/>
        <w:spacing w:line="276" w:lineRule="auto"/>
        <w:ind w:left="0" w:firstLine="0"/>
        <w:rPr>
          <w:szCs w:val="24"/>
        </w:rPr>
      </w:pPr>
      <w:r w:rsidRPr="00113AA8">
        <w:rPr>
          <w:szCs w:val="24"/>
        </w:rPr>
        <w:t>Тема № 8 Биохимические исследования.</w:t>
      </w:r>
    </w:p>
    <w:p w:rsidR="00113AA8" w:rsidRPr="00113AA8" w:rsidRDefault="00113AA8" w:rsidP="00113AA8">
      <w:pPr>
        <w:jc w:val="both"/>
      </w:pPr>
      <w:r w:rsidRPr="00113AA8">
        <w:t xml:space="preserve">Тема № 9. Лабораторная диагностика </w:t>
      </w:r>
      <w:proofErr w:type="gramStart"/>
      <w:r w:rsidRPr="00113AA8">
        <w:t>кожных</w:t>
      </w:r>
      <w:proofErr w:type="gramEnd"/>
      <w:r w:rsidRPr="00113AA8">
        <w:t xml:space="preserve"> и венерических болезней.</w:t>
      </w:r>
    </w:p>
    <w:p w:rsidR="00113AA8" w:rsidRPr="00113AA8" w:rsidRDefault="00113AA8" w:rsidP="00113AA8">
      <w:pPr>
        <w:jc w:val="both"/>
      </w:pPr>
      <w:r w:rsidRPr="00113AA8">
        <w:t xml:space="preserve">Тема № 10. Лабораторная диагностика </w:t>
      </w:r>
      <w:proofErr w:type="gramStart"/>
      <w:r w:rsidRPr="00113AA8">
        <w:t>паразитарных</w:t>
      </w:r>
      <w:proofErr w:type="gramEnd"/>
      <w:r w:rsidRPr="00113AA8">
        <w:t xml:space="preserve"> болезней.</w:t>
      </w:r>
    </w:p>
    <w:p w:rsidR="00113AA8" w:rsidRPr="00113AA8" w:rsidRDefault="00113AA8" w:rsidP="00113AA8">
      <w:pPr>
        <w:jc w:val="both"/>
      </w:pPr>
      <w:r w:rsidRPr="00113AA8">
        <w:t>Тема № 11. Лабораторная диагностика неотложных состояний.</w:t>
      </w:r>
    </w:p>
    <w:p w:rsidR="00113AA8" w:rsidRPr="00113AA8" w:rsidRDefault="00113AA8" w:rsidP="00113AA8">
      <w:pPr>
        <w:jc w:val="both"/>
      </w:pPr>
      <w:r w:rsidRPr="00113AA8">
        <w:t>Тема № 12. Иммунологические исследования.</w:t>
      </w:r>
    </w:p>
    <w:p w:rsidR="00113AA8" w:rsidRPr="00113AA8" w:rsidRDefault="00113AA8" w:rsidP="00113AA8">
      <w:pPr>
        <w:jc w:val="both"/>
      </w:pPr>
      <w:r w:rsidRPr="00113AA8">
        <w:t>Тема № 13. Бактериологические исследования.</w:t>
      </w:r>
    </w:p>
    <w:p w:rsidR="00113AA8" w:rsidRPr="00113AA8" w:rsidRDefault="00113AA8" w:rsidP="00113AA8">
      <w:pPr>
        <w:jc w:val="both"/>
      </w:pPr>
      <w:r w:rsidRPr="00113AA8">
        <w:t>Тема № 14. Вирусологические исследования.</w:t>
      </w:r>
    </w:p>
    <w:p w:rsidR="00113AA8" w:rsidRPr="00113AA8" w:rsidRDefault="00113AA8" w:rsidP="00113AA8">
      <w:pPr>
        <w:jc w:val="both"/>
      </w:pPr>
    </w:p>
    <w:p w:rsidR="00113AA8" w:rsidRDefault="00113AA8" w:rsidP="00113AA8">
      <w:pPr>
        <w:jc w:val="both"/>
        <w:rPr>
          <w:b/>
        </w:rPr>
      </w:pPr>
    </w:p>
    <w:p w:rsidR="00113AA8" w:rsidRDefault="00113AA8" w:rsidP="00113AA8">
      <w:pPr>
        <w:jc w:val="both"/>
        <w:rPr>
          <w:b/>
        </w:rPr>
      </w:pPr>
    </w:p>
    <w:p w:rsidR="00113AA8" w:rsidRPr="00113AA8" w:rsidRDefault="00113AA8" w:rsidP="00113AA8">
      <w:pPr>
        <w:jc w:val="center"/>
        <w:rPr>
          <w:b/>
        </w:rPr>
      </w:pPr>
      <w:r w:rsidRPr="00113AA8">
        <w:rPr>
          <w:b/>
        </w:rPr>
        <w:lastRenderedPageBreak/>
        <w:t>Аннотация рабочей программы дисциплины (модуля)</w:t>
      </w:r>
    </w:p>
    <w:p w:rsidR="00113AA8" w:rsidRPr="00113AA8" w:rsidRDefault="00113AA8" w:rsidP="00113AA8">
      <w:pPr>
        <w:jc w:val="center"/>
        <w:rPr>
          <w:b/>
        </w:rPr>
      </w:pPr>
    </w:p>
    <w:p w:rsidR="00113AA8" w:rsidRPr="00113AA8" w:rsidRDefault="00113AA8" w:rsidP="00113AA8">
      <w:pPr>
        <w:jc w:val="center"/>
        <w:rPr>
          <w:b/>
          <w:i/>
          <w:color w:val="000000"/>
        </w:rPr>
      </w:pPr>
      <w:r w:rsidRPr="00113AA8">
        <w:rPr>
          <w:b/>
          <w:i/>
          <w:color w:val="000000"/>
        </w:rPr>
        <w:t>«ОБЩЕСТВЕННОЕ ЗДОРОВЬЕ И ЗДРАВООХРАНЕНИЕ»</w:t>
      </w:r>
    </w:p>
    <w:p w:rsidR="00113AA8" w:rsidRPr="00113AA8" w:rsidRDefault="00113AA8" w:rsidP="00113AA8">
      <w:pPr>
        <w:pStyle w:val="1"/>
        <w:spacing w:before="0"/>
        <w:rPr>
          <w:sz w:val="24"/>
          <w:szCs w:val="24"/>
          <w:lang w:val="ru-RU"/>
        </w:rPr>
      </w:pPr>
    </w:p>
    <w:p w:rsidR="00113AA8" w:rsidRPr="00113AA8" w:rsidRDefault="00113AA8" w:rsidP="008B198A">
      <w:pPr>
        <w:pStyle w:val="ZOIMAL"/>
        <w:numPr>
          <w:ilvl w:val="0"/>
          <w:numId w:val="12"/>
        </w:numPr>
        <w:jc w:val="both"/>
        <w:rPr>
          <w:rStyle w:val="aff1"/>
          <w:rFonts w:ascii="Times New Roman" w:hAnsi="Times New Roman"/>
          <w:b/>
          <w:i w:val="0"/>
          <w:sz w:val="24"/>
        </w:rPr>
      </w:pPr>
      <w:r w:rsidRPr="00113AA8">
        <w:rPr>
          <w:rStyle w:val="aff1"/>
          <w:rFonts w:ascii="Times New Roman" w:hAnsi="Times New Roman"/>
          <w:b/>
          <w:i w:val="0"/>
          <w:sz w:val="24"/>
        </w:rPr>
        <w:t>Цель и задачи освоения учебной дисциплины (модуля)</w:t>
      </w:r>
    </w:p>
    <w:p w:rsidR="00113AA8" w:rsidRPr="00113AA8" w:rsidRDefault="00113AA8" w:rsidP="00113AA8">
      <w:pPr>
        <w:ind w:firstLine="708"/>
        <w:jc w:val="both"/>
      </w:pPr>
      <w:r w:rsidRPr="00113AA8">
        <w:rPr>
          <w:b/>
          <w:i/>
        </w:rPr>
        <w:t>Целью</w:t>
      </w:r>
      <w:r w:rsidRPr="00113AA8">
        <w:rPr>
          <w:b/>
        </w:rPr>
        <w:t xml:space="preserve"> </w:t>
      </w:r>
      <w:r w:rsidRPr="00113AA8">
        <w:t>изучения дисциплины является расширение и углубление профессиональных знаний, умений, навыков и общекультурных, профессиональных компетенций</w:t>
      </w:r>
      <w:r w:rsidRPr="00113AA8">
        <w:rPr>
          <w:spacing w:val="-9"/>
        </w:rPr>
        <w:t xml:space="preserve">, направленных на </w:t>
      </w:r>
      <w:r w:rsidRPr="00113AA8">
        <w:t>охрану и укрепление здоровья населения,</w:t>
      </w:r>
      <w:r w:rsidRPr="00113AA8">
        <w:rPr>
          <w:spacing w:val="-9"/>
        </w:rPr>
        <w:t xml:space="preserve"> формирование готовности и способности к профессиональному самосовершенствованию,  развитию гуманистических основ личности</w:t>
      </w:r>
      <w:r w:rsidRPr="00113AA8">
        <w:t xml:space="preserve"> для самостоятельной профессиональной деятельности врача по одной из специальностей:</w:t>
      </w:r>
      <w:r w:rsidRPr="00113AA8">
        <w:rPr>
          <w:bCs/>
          <w:i/>
        </w:rPr>
        <w:t xml:space="preserve"> </w:t>
      </w:r>
      <w:r w:rsidRPr="00113AA8">
        <w:rPr>
          <w:bCs/>
        </w:rPr>
        <w:t xml:space="preserve">акушерство и гинекология; анестезиология – реаниматология; клиническая лабораторная диагностика; </w:t>
      </w:r>
      <w:proofErr w:type="gramStart"/>
      <w:r w:rsidRPr="00113AA8">
        <w:rPr>
          <w:bCs/>
        </w:rPr>
        <w:t xml:space="preserve">патологическая анатомия; </w:t>
      </w:r>
      <w:proofErr w:type="spellStart"/>
      <w:r w:rsidRPr="00113AA8">
        <w:rPr>
          <w:bCs/>
        </w:rPr>
        <w:t>неонатология</w:t>
      </w:r>
      <w:proofErr w:type="spellEnd"/>
      <w:r w:rsidRPr="00113AA8">
        <w:rPr>
          <w:bCs/>
        </w:rPr>
        <w:t xml:space="preserve">; педиатрия; психиатрия; психиатрия-наркология; психотерапия; </w:t>
      </w:r>
      <w:proofErr w:type="spellStart"/>
      <w:r w:rsidRPr="00113AA8">
        <w:rPr>
          <w:bCs/>
        </w:rPr>
        <w:t>дерматовенерология</w:t>
      </w:r>
      <w:proofErr w:type="spellEnd"/>
      <w:r w:rsidRPr="00113AA8">
        <w:rPr>
          <w:bCs/>
        </w:rPr>
        <w:t xml:space="preserve">; инфекционные болезни; кардиология; неврология; </w:t>
      </w:r>
      <w:proofErr w:type="spellStart"/>
      <w:r w:rsidRPr="00113AA8">
        <w:rPr>
          <w:bCs/>
        </w:rPr>
        <w:t>профпатология</w:t>
      </w:r>
      <w:proofErr w:type="spellEnd"/>
      <w:r w:rsidRPr="00113AA8">
        <w:rPr>
          <w:bCs/>
        </w:rPr>
        <w:t>; пульмонология; ревматология; скорая медицинская помощь; терапия; эндокринология; онкология; оториноларингология; травматология и ортопедия; хирургия; урология</w:t>
      </w:r>
      <w:r w:rsidRPr="00113AA8">
        <w:t>.</w:t>
      </w:r>
      <w:proofErr w:type="gramEnd"/>
    </w:p>
    <w:p w:rsidR="00113AA8" w:rsidRPr="00113AA8" w:rsidRDefault="00113AA8" w:rsidP="00113AA8">
      <w:pPr>
        <w:ind w:left="709" w:hanging="709"/>
        <w:jc w:val="both"/>
        <w:rPr>
          <w:i/>
        </w:rPr>
      </w:pPr>
    </w:p>
    <w:p w:rsidR="00113AA8" w:rsidRPr="00113AA8" w:rsidRDefault="00113AA8" w:rsidP="00113AA8">
      <w:pPr>
        <w:ind w:left="709" w:hanging="349"/>
        <w:jc w:val="both"/>
      </w:pPr>
      <w:r w:rsidRPr="00113AA8">
        <w:rPr>
          <w:b/>
          <w:i/>
        </w:rPr>
        <w:t>Задачами</w:t>
      </w:r>
      <w:r w:rsidRPr="00113AA8">
        <w:t xml:space="preserve"> изучения дисциплины являются:</w:t>
      </w:r>
    </w:p>
    <w:p w:rsidR="00113AA8" w:rsidRPr="00113AA8" w:rsidRDefault="00113AA8" w:rsidP="008B198A">
      <w:pPr>
        <w:pStyle w:val="affe"/>
        <w:numPr>
          <w:ilvl w:val="0"/>
          <w:numId w:val="13"/>
        </w:numPr>
        <w:shd w:val="clear" w:color="auto" w:fill="F9FBFB"/>
      </w:pPr>
      <w:r w:rsidRPr="00113AA8">
        <w:t xml:space="preserve">Закрепить знания по правовым, организационным и экономическим основам деятельности здравоохранения России. </w:t>
      </w:r>
    </w:p>
    <w:p w:rsidR="00113AA8" w:rsidRPr="00113AA8" w:rsidRDefault="00113AA8" w:rsidP="008B198A">
      <w:pPr>
        <w:numPr>
          <w:ilvl w:val="0"/>
          <w:numId w:val="13"/>
        </w:numPr>
        <w:shd w:val="clear" w:color="auto" w:fill="F9FBFB"/>
        <w:ind w:left="360"/>
        <w:jc w:val="both"/>
      </w:pPr>
      <w:r w:rsidRPr="00113AA8">
        <w:rPr>
          <w:spacing w:val="-9"/>
        </w:rPr>
        <w:t>Научить о</w:t>
      </w:r>
      <w:r w:rsidRPr="00113AA8">
        <w:t>сновным методам исследования общественного здоровья и здравоохранения (статистический, экономический, исторический, экспериментальное моделирование, экспертных оценок, системный анализ, социологические и эпидемиологические методы).</w:t>
      </w:r>
    </w:p>
    <w:p w:rsidR="00113AA8" w:rsidRPr="00113AA8" w:rsidRDefault="00113AA8" w:rsidP="008B198A">
      <w:pPr>
        <w:numPr>
          <w:ilvl w:val="0"/>
          <w:numId w:val="13"/>
        </w:numPr>
        <w:shd w:val="clear" w:color="auto" w:fill="FFFFFF"/>
        <w:ind w:left="360"/>
        <w:jc w:val="both"/>
        <w:rPr>
          <w:spacing w:val="-9"/>
        </w:rPr>
      </w:pPr>
      <w:r w:rsidRPr="00113AA8">
        <w:rPr>
          <w:spacing w:val="-9"/>
        </w:rPr>
        <w:t>Сформировать практические навыки по кодированию</w:t>
      </w:r>
      <w:r w:rsidRPr="00113AA8">
        <w:t xml:space="preserve"> диагностических записей в медицинских документах по правилам международной классификации болезней.</w:t>
      </w:r>
    </w:p>
    <w:p w:rsidR="00113AA8" w:rsidRPr="00113AA8" w:rsidRDefault="00113AA8" w:rsidP="008B198A">
      <w:pPr>
        <w:numPr>
          <w:ilvl w:val="0"/>
          <w:numId w:val="13"/>
        </w:numPr>
        <w:shd w:val="clear" w:color="auto" w:fill="FFFFFF"/>
        <w:ind w:left="360"/>
        <w:jc w:val="both"/>
        <w:rPr>
          <w:spacing w:val="-9"/>
        </w:rPr>
      </w:pPr>
      <w:r w:rsidRPr="00113AA8">
        <w:t xml:space="preserve">Научить составлять программы исследования по конкретным задачам здравоохранения. </w:t>
      </w:r>
    </w:p>
    <w:p w:rsidR="00113AA8" w:rsidRPr="00113AA8" w:rsidRDefault="00113AA8" w:rsidP="008B198A">
      <w:pPr>
        <w:numPr>
          <w:ilvl w:val="0"/>
          <w:numId w:val="13"/>
        </w:numPr>
        <w:shd w:val="clear" w:color="auto" w:fill="FFFFFF"/>
        <w:ind w:left="360"/>
        <w:jc w:val="both"/>
        <w:rPr>
          <w:spacing w:val="-9"/>
        </w:rPr>
      </w:pPr>
      <w:r w:rsidRPr="00113AA8">
        <w:t xml:space="preserve">Сформировать навыки статистического учета и подготовки статистической информации для последующей обработки данных, </w:t>
      </w:r>
      <w:r w:rsidRPr="00113AA8">
        <w:rPr>
          <w:spacing w:val="-9"/>
        </w:rPr>
        <w:t>о</w:t>
      </w:r>
      <w:r w:rsidRPr="00113AA8">
        <w:t xml:space="preserve">рганизации статистического документооборота внутри медицинской организации в соответствии с установленными требованиями. </w:t>
      </w:r>
    </w:p>
    <w:p w:rsidR="00113AA8" w:rsidRPr="00113AA8" w:rsidRDefault="00113AA8" w:rsidP="008B198A">
      <w:pPr>
        <w:numPr>
          <w:ilvl w:val="0"/>
          <w:numId w:val="13"/>
        </w:numPr>
        <w:shd w:val="clear" w:color="auto" w:fill="FFFFFF"/>
        <w:ind w:left="360"/>
        <w:jc w:val="both"/>
        <w:rPr>
          <w:spacing w:val="-9"/>
        </w:rPr>
      </w:pPr>
      <w:r w:rsidRPr="00113AA8">
        <w:rPr>
          <w:spacing w:val="-9"/>
        </w:rPr>
        <w:t>Обучить ординаторов  р</w:t>
      </w:r>
      <w:r w:rsidRPr="00113AA8">
        <w:t xml:space="preserve">ассчитывать показатели, характеризующие деятельность </w:t>
      </w:r>
      <w:proofErr w:type="gramStart"/>
      <w:r w:rsidRPr="00113AA8">
        <w:t>медицинской</w:t>
      </w:r>
      <w:proofErr w:type="gramEnd"/>
      <w:r w:rsidRPr="00113AA8">
        <w:t xml:space="preserve"> организации. </w:t>
      </w:r>
    </w:p>
    <w:p w:rsidR="00113AA8" w:rsidRPr="00113AA8" w:rsidRDefault="00113AA8" w:rsidP="008B198A">
      <w:pPr>
        <w:numPr>
          <w:ilvl w:val="0"/>
          <w:numId w:val="13"/>
        </w:numPr>
        <w:shd w:val="clear" w:color="auto" w:fill="FFFFFF"/>
        <w:ind w:left="360"/>
        <w:jc w:val="both"/>
        <w:rPr>
          <w:spacing w:val="-9"/>
        </w:rPr>
      </w:pPr>
      <w:r w:rsidRPr="00113AA8">
        <w:rPr>
          <w:spacing w:val="-9"/>
        </w:rPr>
        <w:t xml:space="preserve">Научить  </w:t>
      </w:r>
      <w:proofErr w:type="gramStart"/>
      <w:r w:rsidRPr="00113AA8">
        <w:rPr>
          <w:spacing w:val="-9"/>
        </w:rPr>
        <w:t>а</w:t>
      </w:r>
      <w:r w:rsidRPr="00113AA8">
        <w:t>нализировать и оценивать</w:t>
      </w:r>
      <w:proofErr w:type="gramEnd"/>
      <w:r w:rsidRPr="00113AA8">
        <w:t xml:space="preserve"> медико-демографические показатели конкретной территории, показатели качества лечебной и профилактической работы, заболеваемости, диспансеризации,  выхода на инвалидность. </w:t>
      </w:r>
    </w:p>
    <w:p w:rsidR="00113AA8" w:rsidRPr="00113AA8" w:rsidRDefault="00113AA8" w:rsidP="008B198A">
      <w:pPr>
        <w:numPr>
          <w:ilvl w:val="0"/>
          <w:numId w:val="13"/>
        </w:numPr>
        <w:shd w:val="clear" w:color="auto" w:fill="FFFFFF"/>
        <w:ind w:left="360"/>
        <w:jc w:val="both"/>
        <w:rPr>
          <w:spacing w:val="-9"/>
        </w:rPr>
      </w:pPr>
      <w:r w:rsidRPr="00113AA8">
        <w:t xml:space="preserve">Обучить </w:t>
      </w:r>
      <w:r w:rsidRPr="00113AA8">
        <w:rPr>
          <w:spacing w:val="-9"/>
        </w:rPr>
        <w:t>ординаторов п</w:t>
      </w:r>
      <w:r w:rsidRPr="00113AA8">
        <w:t>ланировать на основе анализа конкретной ситуации  в медицинской организации,  в регионе (районе) развитие различных видов медицинской помощи населению, внедрение передового опыта элементов научной организации труда в организациях.</w:t>
      </w:r>
    </w:p>
    <w:p w:rsidR="00113AA8" w:rsidRPr="00113AA8" w:rsidRDefault="00113AA8" w:rsidP="008B198A">
      <w:pPr>
        <w:numPr>
          <w:ilvl w:val="0"/>
          <w:numId w:val="13"/>
        </w:numPr>
        <w:shd w:val="clear" w:color="auto" w:fill="FFFFFF"/>
        <w:ind w:left="360"/>
        <w:jc w:val="both"/>
        <w:rPr>
          <w:spacing w:val="-9"/>
        </w:rPr>
      </w:pPr>
      <w:r w:rsidRPr="00113AA8">
        <w:rPr>
          <w:spacing w:val="-9"/>
        </w:rPr>
        <w:t xml:space="preserve">Научить проведению анализа научно-медицинской  информации, опираясь </w:t>
      </w:r>
      <w:r w:rsidRPr="00113AA8">
        <w:t xml:space="preserve"> на принципы доказательной медицины с целью совершенствования своей профессиональной деятельности.</w:t>
      </w:r>
    </w:p>
    <w:p w:rsidR="00113AA8" w:rsidRPr="00113AA8" w:rsidRDefault="00113AA8" w:rsidP="008B198A">
      <w:pPr>
        <w:numPr>
          <w:ilvl w:val="0"/>
          <w:numId w:val="13"/>
        </w:numPr>
        <w:shd w:val="clear" w:color="auto" w:fill="FFFFFF"/>
        <w:ind w:left="360"/>
        <w:jc w:val="both"/>
        <w:rPr>
          <w:spacing w:val="-9"/>
        </w:rPr>
      </w:pPr>
      <w:r w:rsidRPr="00113AA8">
        <w:t>Сформировать практические навыки по организации гигиенического обучения и воспитание, п</w:t>
      </w:r>
      <w:r w:rsidRPr="00113AA8">
        <w:rPr>
          <w:spacing w:val="-9"/>
        </w:rPr>
        <w:t>озитивного медицинского поведения среди</w:t>
      </w:r>
      <w:r w:rsidRPr="00113AA8">
        <w:t xml:space="preserve"> населения, направленного на профилактику заболеваний и формирование здорового образа жизни.</w:t>
      </w:r>
    </w:p>
    <w:p w:rsidR="00113AA8" w:rsidRPr="00113AA8" w:rsidRDefault="00113AA8" w:rsidP="008B198A">
      <w:pPr>
        <w:numPr>
          <w:ilvl w:val="0"/>
          <w:numId w:val="13"/>
        </w:numPr>
        <w:shd w:val="clear" w:color="auto" w:fill="FFFFFF"/>
        <w:ind w:left="360"/>
        <w:jc w:val="both"/>
        <w:rPr>
          <w:spacing w:val="-9"/>
        </w:rPr>
      </w:pPr>
      <w:r w:rsidRPr="00113AA8">
        <w:t xml:space="preserve">Научить </w:t>
      </w:r>
      <w:r w:rsidRPr="00113AA8">
        <w:rPr>
          <w:spacing w:val="-9"/>
        </w:rPr>
        <w:t>ординаторов осуществлению своей деятельности с учетом принятых в обществе моральных и правовых норм, соблюдению правил врачебной этики и деонтологии.</w:t>
      </w:r>
    </w:p>
    <w:p w:rsidR="00113AA8" w:rsidRPr="00113AA8" w:rsidRDefault="00113AA8" w:rsidP="00113AA8">
      <w:pPr>
        <w:jc w:val="both"/>
      </w:pPr>
    </w:p>
    <w:p w:rsidR="00113AA8" w:rsidRPr="00113AA8" w:rsidRDefault="00113AA8" w:rsidP="008B198A">
      <w:pPr>
        <w:numPr>
          <w:ilvl w:val="0"/>
          <w:numId w:val="12"/>
        </w:numPr>
        <w:jc w:val="both"/>
      </w:pPr>
      <w:r w:rsidRPr="00113AA8">
        <w:rPr>
          <w:b/>
        </w:rPr>
        <w:t xml:space="preserve">  Планируемые результаты обучения</w:t>
      </w:r>
    </w:p>
    <w:p w:rsidR="00113AA8" w:rsidRPr="00113AA8" w:rsidRDefault="00113AA8" w:rsidP="00113AA8">
      <w:pPr>
        <w:ind w:firstLine="709"/>
        <w:jc w:val="both"/>
      </w:pPr>
      <w:r w:rsidRPr="00113AA8">
        <w:t xml:space="preserve">В результате изучения дисциплины </w:t>
      </w:r>
      <w:proofErr w:type="gramStart"/>
      <w:r w:rsidRPr="00113AA8">
        <w:t>обучающийся</w:t>
      </w:r>
      <w:proofErr w:type="gramEnd"/>
      <w:r w:rsidRPr="00113AA8">
        <w:t xml:space="preserve"> должен:</w:t>
      </w:r>
    </w:p>
    <w:p w:rsidR="00113AA8" w:rsidRPr="00113AA8" w:rsidRDefault="00113AA8" w:rsidP="00113AA8">
      <w:pPr>
        <w:jc w:val="both"/>
        <w:rPr>
          <w:b/>
          <w:bCs/>
        </w:rPr>
      </w:pPr>
      <w:r w:rsidRPr="00113AA8">
        <w:rPr>
          <w:b/>
        </w:rPr>
        <w:t>Знать</w:t>
      </w:r>
      <w:r w:rsidRPr="00113AA8">
        <w:rPr>
          <w:b/>
          <w:bCs/>
        </w:rPr>
        <w:t xml:space="preserve">: </w:t>
      </w:r>
    </w:p>
    <w:p w:rsidR="00113AA8" w:rsidRPr="00113AA8" w:rsidRDefault="00113AA8" w:rsidP="008B198A">
      <w:pPr>
        <w:numPr>
          <w:ilvl w:val="0"/>
          <w:numId w:val="14"/>
        </w:numPr>
        <w:overflowPunct w:val="0"/>
        <w:autoSpaceDE w:val="0"/>
        <w:autoSpaceDN w:val="0"/>
        <w:adjustRightInd w:val="0"/>
        <w:jc w:val="both"/>
        <w:textAlignment w:val="baseline"/>
      </w:pPr>
      <w:hyperlink r:id="rId7" w:history="1">
        <w:r w:rsidRPr="00113AA8">
          <w:t>Конституцию</w:t>
        </w:r>
      </w:hyperlink>
      <w:r w:rsidRPr="00113AA8">
        <w:t xml:space="preserve"> Российской Федерации; законы и иные нормативные правовые акты Российской Федерации, определяющие деятельность органов здравоохранения и медицинских организаций, органов и учреждений  статистики и социального страховани</w:t>
      </w:r>
      <w:r>
        <w:t>я</w:t>
      </w:r>
      <w:r w:rsidRPr="00113AA8">
        <w:t>;</w:t>
      </w:r>
    </w:p>
    <w:p w:rsidR="00113AA8" w:rsidRPr="00113AA8" w:rsidRDefault="00113AA8" w:rsidP="008B198A">
      <w:pPr>
        <w:numPr>
          <w:ilvl w:val="0"/>
          <w:numId w:val="14"/>
        </w:numPr>
        <w:overflowPunct w:val="0"/>
        <w:autoSpaceDE w:val="0"/>
        <w:autoSpaceDN w:val="0"/>
        <w:adjustRightInd w:val="0"/>
        <w:jc w:val="both"/>
        <w:textAlignment w:val="baseline"/>
      </w:pPr>
      <w:r w:rsidRPr="00113AA8">
        <w:t>основы организации здравоохранения и общественного здоровья; организацию первичной медико-санитарной медицинской помощи;  специализированной, в том числе высокотехнологичной;  скорой, в том числе скорой специализированной, и паллиативной медицинской помощи населению;  условия и формы оказания медицинской помощи;</w:t>
      </w:r>
    </w:p>
    <w:p w:rsidR="00113AA8" w:rsidRPr="00113AA8" w:rsidRDefault="00113AA8" w:rsidP="008B198A">
      <w:pPr>
        <w:numPr>
          <w:ilvl w:val="0"/>
          <w:numId w:val="14"/>
        </w:numPr>
        <w:overflowPunct w:val="0"/>
        <w:autoSpaceDE w:val="0"/>
        <w:autoSpaceDN w:val="0"/>
        <w:adjustRightInd w:val="0"/>
        <w:jc w:val="both"/>
        <w:textAlignment w:val="baseline"/>
      </w:pPr>
      <w:r w:rsidRPr="00113AA8">
        <w:t>Международную классификацию болезней и проблем, связанных со здоровьем; основные принципы ее построения;</w:t>
      </w:r>
    </w:p>
    <w:p w:rsidR="00113AA8" w:rsidRPr="00113AA8" w:rsidRDefault="00113AA8" w:rsidP="008B198A">
      <w:pPr>
        <w:numPr>
          <w:ilvl w:val="0"/>
          <w:numId w:val="14"/>
        </w:numPr>
        <w:overflowPunct w:val="0"/>
        <w:autoSpaceDE w:val="0"/>
        <w:autoSpaceDN w:val="0"/>
        <w:adjustRightInd w:val="0"/>
        <w:jc w:val="both"/>
        <w:textAlignment w:val="baseline"/>
      </w:pPr>
      <w:r w:rsidRPr="00113AA8">
        <w:t>организацию лечебно-профилактической помощи отдельным группам населения (рабочим промышленных предприятий,  медицинской помощи сельскому населению; акушерско-гинекологическая помощь и  медицинская помощь детям и подросткам; организацию медицинской помощи детям);</w:t>
      </w:r>
    </w:p>
    <w:p w:rsidR="00113AA8" w:rsidRPr="00113AA8" w:rsidRDefault="00113AA8" w:rsidP="008B198A">
      <w:pPr>
        <w:numPr>
          <w:ilvl w:val="0"/>
          <w:numId w:val="14"/>
        </w:numPr>
        <w:overflowPunct w:val="0"/>
        <w:autoSpaceDE w:val="0"/>
        <w:autoSpaceDN w:val="0"/>
        <w:adjustRightInd w:val="0"/>
        <w:jc w:val="both"/>
        <w:textAlignment w:val="baseline"/>
      </w:pPr>
      <w:r w:rsidRPr="00113AA8">
        <w:t>основы медицинской экспертизы;</w:t>
      </w:r>
    </w:p>
    <w:p w:rsidR="00113AA8" w:rsidRPr="00113AA8" w:rsidRDefault="00113AA8" w:rsidP="008B198A">
      <w:pPr>
        <w:numPr>
          <w:ilvl w:val="0"/>
          <w:numId w:val="14"/>
        </w:numPr>
        <w:overflowPunct w:val="0"/>
        <w:autoSpaceDE w:val="0"/>
        <w:autoSpaceDN w:val="0"/>
        <w:adjustRightInd w:val="0"/>
        <w:jc w:val="both"/>
        <w:textAlignment w:val="baseline"/>
      </w:pPr>
      <w:r w:rsidRPr="00113AA8">
        <w:t>правила действия при обнаружении больного с признаками особо опасн</w:t>
      </w:r>
      <w:r>
        <w:t>ых инфекций, ВИЧ-инфекции</w:t>
      </w:r>
      <w:r w:rsidRPr="00113AA8">
        <w:t>;</w:t>
      </w:r>
    </w:p>
    <w:p w:rsidR="00113AA8" w:rsidRPr="00113AA8" w:rsidRDefault="00113AA8" w:rsidP="008B198A">
      <w:pPr>
        <w:pStyle w:val="34"/>
        <w:widowControl/>
        <w:numPr>
          <w:ilvl w:val="0"/>
          <w:numId w:val="14"/>
        </w:numPr>
        <w:ind w:right="0"/>
        <w:rPr>
          <w:i w:val="0"/>
          <w:sz w:val="24"/>
          <w:szCs w:val="24"/>
        </w:rPr>
      </w:pPr>
      <w:r w:rsidRPr="00113AA8">
        <w:rPr>
          <w:i w:val="0"/>
          <w:sz w:val="24"/>
          <w:szCs w:val="24"/>
        </w:rPr>
        <w:t xml:space="preserve">организацию диспансеризации населения, проблемы профилактики неинфекционных заболеваний; формы и методы санитарно-просветительной работы; </w:t>
      </w:r>
    </w:p>
    <w:p w:rsidR="00113AA8" w:rsidRPr="00113AA8" w:rsidRDefault="00113AA8" w:rsidP="008B198A">
      <w:pPr>
        <w:numPr>
          <w:ilvl w:val="0"/>
          <w:numId w:val="14"/>
        </w:numPr>
        <w:overflowPunct w:val="0"/>
        <w:autoSpaceDE w:val="0"/>
        <w:autoSpaceDN w:val="0"/>
        <w:adjustRightInd w:val="0"/>
        <w:jc w:val="both"/>
        <w:textAlignment w:val="baseline"/>
      </w:pPr>
      <w:r w:rsidRPr="00113AA8">
        <w:t>основы управления,  планирования и экономики здравоохранением;</w:t>
      </w:r>
    </w:p>
    <w:p w:rsidR="00113AA8" w:rsidRPr="00113AA8" w:rsidRDefault="00113AA8" w:rsidP="008B198A">
      <w:pPr>
        <w:numPr>
          <w:ilvl w:val="0"/>
          <w:numId w:val="14"/>
        </w:numPr>
        <w:overflowPunct w:val="0"/>
        <w:autoSpaceDE w:val="0"/>
        <w:autoSpaceDN w:val="0"/>
        <w:adjustRightInd w:val="0"/>
        <w:jc w:val="both"/>
        <w:textAlignment w:val="baseline"/>
      </w:pPr>
      <w:r w:rsidRPr="00113AA8">
        <w:t xml:space="preserve">теорию и методы санитарной статистики; статистику здоровья населения и здравоохранения; организацию статистического документооборота внутри медицинской организации,  хранения оперативной статистической документации в подразделениях; порядок сдачи и хранения  медицинской документации в архиве медицинской организации; </w:t>
      </w:r>
    </w:p>
    <w:p w:rsidR="00113AA8" w:rsidRPr="00113AA8" w:rsidRDefault="00113AA8" w:rsidP="00113AA8">
      <w:pPr>
        <w:jc w:val="both"/>
        <w:rPr>
          <w:b/>
        </w:rPr>
      </w:pPr>
      <w:r w:rsidRPr="00113AA8">
        <w:rPr>
          <w:b/>
        </w:rPr>
        <w:t>Уметь</w:t>
      </w:r>
      <w:r w:rsidRPr="00113AA8">
        <w:rPr>
          <w:b/>
          <w:bCs/>
        </w:rPr>
        <w:t>:</w:t>
      </w:r>
      <w:r w:rsidRPr="00113AA8">
        <w:rPr>
          <w:b/>
        </w:rPr>
        <w:t xml:space="preserve"> </w:t>
      </w:r>
    </w:p>
    <w:p w:rsidR="00113AA8" w:rsidRPr="00113AA8" w:rsidRDefault="00113AA8" w:rsidP="008B198A">
      <w:pPr>
        <w:numPr>
          <w:ilvl w:val="0"/>
          <w:numId w:val="15"/>
        </w:numPr>
        <w:overflowPunct w:val="0"/>
        <w:autoSpaceDE w:val="0"/>
        <w:autoSpaceDN w:val="0"/>
        <w:adjustRightInd w:val="0"/>
        <w:jc w:val="both"/>
        <w:textAlignment w:val="baseline"/>
      </w:pPr>
      <w:r w:rsidRPr="00113AA8">
        <w:t xml:space="preserve">правильно заполнить медицинскую учетную документацию; кодировать диагностические записи в медицинских документах по правилам международной классификации болезней; </w:t>
      </w:r>
      <w:proofErr w:type="gramStart"/>
      <w:r w:rsidRPr="00113AA8">
        <w:t>составить и обобщить</w:t>
      </w:r>
      <w:proofErr w:type="gramEnd"/>
      <w:r w:rsidRPr="00113AA8">
        <w:t xml:space="preserve"> периодическую информацию (неделя, месяц, квартал и т.д.) по данным первичной медицинской документации;</w:t>
      </w:r>
    </w:p>
    <w:p w:rsidR="00113AA8" w:rsidRPr="00113AA8" w:rsidRDefault="00113AA8" w:rsidP="008B198A">
      <w:pPr>
        <w:numPr>
          <w:ilvl w:val="0"/>
          <w:numId w:val="15"/>
        </w:numPr>
        <w:overflowPunct w:val="0"/>
        <w:autoSpaceDE w:val="0"/>
        <w:autoSpaceDN w:val="0"/>
        <w:adjustRightInd w:val="0"/>
        <w:jc w:val="both"/>
        <w:textAlignment w:val="baseline"/>
      </w:pPr>
      <w:r w:rsidRPr="00113AA8">
        <w:t>рассчитывать показатели здоровья населения и показатели деятельности медицинской организации, подразделения; подготовить отчеты медицинской организации;</w:t>
      </w:r>
    </w:p>
    <w:p w:rsidR="00113AA8" w:rsidRPr="00113AA8" w:rsidRDefault="00113AA8" w:rsidP="008B198A">
      <w:pPr>
        <w:pStyle w:val="34"/>
        <w:widowControl/>
        <w:numPr>
          <w:ilvl w:val="0"/>
          <w:numId w:val="15"/>
        </w:numPr>
        <w:ind w:right="0"/>
        <w:rPr>
          <w:i w:val="0"/>
          <w:sz w:val="24"/>
          <w:szCs w:val="24"/>
        </w:rPr>
      </w:pPr>
      <w:r w:rsidRPr="00113AA8">
        <w:rPr>
          <w:i w:val="0"/>
          <w:sz w:val="24"/>
          <w:szCs w:val="24"/>
        </w:rPr>
        <w:t>получить и оценить показатели качества лечебной и профилактической работы, показатели диспансеризации;</w:t>
      </w:r>
    </w:p>
    <w:p w:rsidR="00113AA8" w:rsidRPr="00113AA8" w:rsidRDefault="00113AA8" w:rsidP="008B198A">
      <w:pPr>
        <w:pStyle w:val="34"/>
        <w:widowControl/>
        <w:numPr>
          <w:ilvl w:val="0"/>
          <w:numId w:val="15"/>
        </w:numPr>
        <w:ind w:right="0"/>
        <w:rPr>
          <w:i w:val="0"/>
          <w:sz w:val="24"/>
          <w:szCs w:val="24"/>
        </w:rPr>
      </w:pPr>
      <w:r w:rsidRPr="00113AA8">
        <w:rPr>
          <w:i w:val="0"/>
          <w:sz w:val="24"/>
          <w:szCs w:val="24"/>
        </w:rPr>
        <w:t>анализировать результаты деятельности медицинской организации, медико-демографические показатели и показатели заболеваемости конкретной территории и составить проект плана развития медицинской организации и различных видов медицинской помощи населению;</w:t>
      </w:r>
    </w:p>
    <w:p w:rsidR="00113AA8" w:rsidRPr="00113AA8" w:rsidRDefault="00113AA8" w:rsidP="00113AA8">
      <w:pPr>
        <w:jc w:val="both"/>
        <w:rPr>
          <w:b/>
          <w:bCs/>
        </w:rPr>
      </w:pPr>
      <w:r w:rsidRPr="00113AA8">
        <w:rPr>
          <w:b/>
        </w:rPr>
        <w:t>Владеть</w:t>
      </w:r>
      <w:r w:rsidRPr="00113AA8">
        <w:rPr>
          <w:b/>
          <w:bCs/>
        </w:rPr>
        <w:t>:</w:t>
      </w:r>
    </w:p>
    <w:p w:rsidR="00113AA8" w:rsidRPr="00113AA8" w:rsidRDefault="00113AA8" w:rsidP="008B198A">
      <w:pPr>
        <w:numPr>
          <w:ilvl w:val="0"/>
          <w:numId w:val="16"/>
        </w:numPr>
        <w:shd w:val="clear" w:color="auto" w:fill="F9FBFB"/>
        <w:jc w:val="both"/>
      </w:pPr>
      <w:r w:rsidRPr="00113AA8">
        <w:t>методами исследования общественного здоровья и здравоохранения (статистический, экономический, исторический, экспериментальное моделирование, экспертных оценок, системный анализ, социологические и эпидемиологические методы);</w:t>
      </w:r>
    </w:p>
    <w:p w:rsidR="00113AA8" w:rsidRPr="00113AA8" w:rsidRDefault="00113AA8" w:rsidP="008B198A">
      <w:pPr>
        <w:numPr>
          <w:ilvl w:val="0"/>
          <w:numId w:val="16"/>
        </w:numPr>
        <w:shd w:val="clear" w:color="auto" w:fill="F9FBFB"/>
        <w:jc w:val="both"/>
      </w:pPr>
      <w:r w:rsidRPr="00113AA8">
        <w:t>оценкой  результатов  деятельности медицинской организации, медико-демографические показателей и показателей заболеваемости конкретной территории;</w:t>
      </w:r>
    </w:p>
    <w:p w:rsidR="00113AA8" w:rsidRPr="00113AA8" w:rsidRDefault="00113AA8" w:rsidP="008B198A">
      <w:pPr>
        <w:numPr>
          <w:ilvl w:val="0"/>
          <w:numId w:val="16"/>
        </w:numPr>
        <w:shd w:val="clear" w:color="auto" w:fill="F9FBFB"/>
        <w:jc w:val="both"/>
      </w:pPr>
      <w:r w:rsidRPr="00113AA8">
        <w:t xml:space="preserve">принципами составления плана  развития медицинской организации и различных видов медицинской помощи населению;  </w:t>
      </w:r>
    </w:p>
    <w:p w:rsidR="00113AA8" w:rsidRPr="00113AA8" w:rsidRDefault="00113AA8" w:rsidP="008B198A">
      <w:pPr>
        <w:pStyle w:val="34"/>
        <w:widowControl/>
        <w:numPr>
          <w:ilvl w:val="0"/>
          <w:numId w:val="16"/>
        </w:numPr>
        <w:ind w:right="0"/>
        <w:rPr>
          <w:i w:val="0"/>
          <w:sz w:val="24"/>
          <w:szCs w:val="24"/>
        </w:rPr>
      </w:pPr>
      <w:r w:rsidRPr="00113AA8">
        <w:rPr>
          <w:i w:val="0"/>
          <w:sz w:val="24"/>
          <w:szCs w:val="24"/>
        </w:rPr>
        <w:t>методиками определения  групп здоровья, групп диспансеризации у детского и взрослого населения  для оценки состояния здоровья и эффективности диспансеризации;</w:t>
      </w:r>
    </w:p>
    <w:p w:rsidR="00113AA8" w:rsidRPr="00113AA8" w:rsidRDefault="00113AA8" w:rsidP="008B198A">
      <w:pPr>
        <w:pStyle w:val="34"/>
        <w:widowControl/>
        <w:numPr>
          <w:ilvl w:val="0"/>
          <w:numId w:val="16"/>
        </w:numPr>
        <w:ind w:right="0"/>
        <w:rPr>
          <w:i w:val="0"/>
          <w:sz w:val="24"/>
          <w:szCs w:val="24"/>
        </w:rPr>
      </w:pPr>
      <w:r w:rsidRPr="00113AA8">
        <w:rPr>
          <w:bCs/>
          <w:i w:val="0"/>
          <w:spacing w:val="-9"/>
          <w:sz w:val="24"/>
          <w:szCs w:val="24"/>
        </w:rPr>
        <w:t>принципами  врачебной деонтологии и медицинской этики;</w:t>
      </w:r>
    </w:p>
    <w:p w:rsidR="00113AA8" w:rsidRPr="00113AA8" w:rsidRDefault="00113AA8" w:rsidP="008B198A">
      <w:pPr>
        <w:pStyle w:val="34"/>
        <w:widowControl/>
        <w:numPr>
          <w:ilvl w:val="0"/>
          <w:numId w:val="16"/>
        </w:numPr>
        <w:ind w:right="0"/>
        <w:rPr>
          <w:i w:val="0"/>
          <w:sz w:val="24"/>
          <w:szCs w:val="24"/>
        </w:rPr>
      </w:pPr>
      <w:r w:rsidRPr="00113AA8">
        <w:rPr>
          <w:i w:val="0"/>
          <w:sz w:val="24"/>
          <w:szCs w:val="24"/>
        </w:rPr>
        <w:t>методами санитарно-просветительной работы.</w:t>
      </w:r>
    </w:p>
    <w:p w:rsidR="00113AA8" w:rsidRPr="00113AA8" w:rsidRDefault="00113AA8" w:rsidP="00113AA8">
      <w:pPr>
        <w:spacing w:line="259" w:lineRule="auto"/>
        <w:jc w:val="both"/>
        <w:rPr>
          <w:b/>
        </w:rPr>
      </w:pPr>
    </w:p>
    <w:p w:rsidR="00113AA8" w:rsidRPr="00113AA8" w:rsidRDefault="00113AA8" w:rsidP="00113AA8">
      <w:pPr>
        <w:spacing w:line="259" w:lineRule="auto"/>
        <w:jc w:val="both"/>
        <w:rPr>
          <w:b/>
        </w:rPr>
      </w:pPr>
    </w:p>
    <w:p w:rsidR="00113AA8" w:rsidRPr="00113AA8" w:rsidRDefault="00113AA8" w:rsidP="008B198A">
      <w:pPr>
        <w:numPr>
          <w:ilvl w:val="0"/>
          <w:numId w:val="12"/>
        </w:numPr>
        <w:jc w:val="both"/>
        <w:rPr>
          <w:b/>
        </w:rPr>
      </w:pPr>
      <w:r w:rsidRPr="00113AA8">
        <w:rPr>
          <w:b/>
        </w:rPr>
        <w:t xml:space="preserve">Содержание дисциплины (модуля) </w:t>
      </w:r>
    </w:p>
    <w:p w:rsidR="00113AA8" w:rsidRPr="00113AA8" w:rsidRDefault="00113AA8" w:rsidP="00113AA8">
      <w:pPr>
        <w:ind w:left="45"/>
        <w:jc w:val="both"/>
        <w:rPr>
          <w:b/>
        </w:rPr>
      </w:pPr>
    </w:p>
    <w:p w:rsidR="00113AA8" w:rsidRPr="00113AA8" w:rsidRDefault="00113AA8" w:rsidP="00113AA8">
      <w:pPr>
        <w:ind w:firstLine="567"/>
        <w:jc w:val="both"/>
      </w:pPr>
      <w:r w:rsidRPr="00113AA8">
        <w:t xml:space="preserve">Раздел 1. Политика в области охраны здоровья населения. </w:t>
      </w:r>
    </w:p>
    <w:p w:rsidR="00113AA8" w:rsidRPr="00113AA8" w:rsidRDefault="00113AA8" w:rsidP="00113AA8">
      <w:pPr>
        <w:pStyle w:val="Default"/>
        <w:ind w:firstLine="567"/>
        <w:jc w:val="both"/>
      </w:pPr>
      <w:r w:rsidRPr="00113AA8">
        <w:rPr>
          <w:iCs/>
        </w:rPr>
        <w:t xml:space="preserve">Раздел 2. </w:t>
      </w:r>
      <w:r w:rsidRPr="00113AA8">
        <w:t xml:space="preserve">Основы медицинской статистики и организация статистического исследования. Статистический анализ. </w:t>
      </w:r>
    </w:p>
    <w:p w:rsidR="00113AA8" w:rsidRPr="00113AA8" w:rsidRDefault="00113AA8" w:rsidP="00113AA8">
      <w:pPr>
        <w:pStyle w:val="Default"/>
        <w:ind w:firstLine="567"/>
        <w:jc w:val="both"/>
      </w:pPr>
      <w:r w:rsidRPr="00113AA8">
        <w:rPr>
          <w:iCs/>
        </w:rPr>
        <w:t xml:space="preserve">Раздел </w:t>
      </w:r>
      <w:r w:rsidRPr="00113AA8">
        <w:t>3</w:t>
      </w:r>
      <w:r w:rsidRPr="00113AA8">
        <w:rPr>
          <w:iCs/>
        </w:rPr>
        <w:t xml:space="preserve">. </w:t>
      </w:r>
      <w:r w:rsidRPr="00113AA8">
        <w:t xml:space="preserve">Общественное здоровье и факторы, его определяющие. Медицинская демография. Заболеваемость. Инвалидность. Физическое развитие. </w:t>
      </w:r>
    </w:p>
    <w:p w:rsidR="00113AA8" w:rsidRPr="00113AA8" w:rsidRDefault="00113AA8" w:rsidP="00113AA8">
      <w:pPr>
        <w:pStyle w:val="Default"/>
        <w:ind w:firstLine="567"/>
        <w:jc w:val="both"/>
      </w:pPr>
      <w:r w:rsidRPr="00113AA8">
        <w:rPr>
          <w:iCs/>
        </w:rPr>
        <w:t xml:space="preserve">Раздел 4. </w:t>
      </w:r>
      <w:r w:rsidRPr="00113AA8">
        <w:t xml:space="preserve">Медицинская экспертиза </w:t>
      </w:r>
    </w:p>
    <w:p w:rsidR="00113AA8" w:rsidRPr="00113AA8" w:rsidRDefault="00113AA8" w:rsidP="00113AA8">
      <w:pPr>
        <w:pStyle w:val="Default"/>
        <w:ind w:firstLine="567"/>
        <w:jc w:val="both"/>
      </w:pPr>
      <w:r w:rsidRPr="00113AA8">
        <w:rPr>
          <w:iCs/>
        </w:rPr>
        <w:t xml:space="preserve">Раздел 5. </w:t>
      </w:r>
      <w:r w:rsidRPr="00113AA8">
        <w:t xml:space="preserve">Медицинское и социальное страхование </w:t>
      </w:r>
    </w:p>
    <w:p w:rsidR="00113AA8" w:rsidRPr="00113AA8" w:rsidRDefault="00113AA8" w:rsidP="00113AA8">
      <w:pPr>
        <w:pStyle w:val="Default"/>
        <w:ind w:firstLine="567"/>
        <w:jc w:val="both"/>
      </w:pPr>
      <w:r w:rsidRPr="00113AA8">
        <w:rPr>
          <w:iCs/>
        </w:rPr>
        <w:t xml:space="preserve">Раздел 6. </w:t>
      </w:r>
      <w:r w:rsidRPr="00113AA8">
        <w:t xml:space="preserve">Основы медицинского права. Здравоохранение в зарубежных странах. Всемирная организация здравоохранения. </w:t>
      </w:r>
    </w:p>
    <w:p w:rsidR="00113AA8" w:rsidRPr="00113AA8" w:rsidRDefault="00113AA8" w:rsidP="00113AA8">
      <w:pPr>
        <w:pStyle w:val="Default"/>
        <w:ind w:firstLine="567"/>
        <w:jc w:val="both"/>
      </w:pPr>
      <w:r w:rsidRPr="00113AA8">
        <w:rPr>
          <w:iCs/>
        </w:rPr>
        <w:t xml:space="preserve">Раздел 7. </w:t>
      </w:r>
      <w:r w:rsidRPr="00113AA8">
        <w:t xml:space="preserve">Охрана здоровья населения. Организация лечебно-профилактической помощи. </w:t>
      </w:r>
    </w:p>
    <w:p w:rsidR="00113AA8" w:rsidRPr="00113AA8" w:rsidRDefault="00113AA8" w:rsidP="00113AA8">
      <w:pPr>
        <w:pStyle w:val="Default"/>
        <w:ind w:firstLine="567"/>
        <w:jc w:val="both"/>
      </w:pPr>
      <w:r w:rsidRPr="00113AA8">
        <w:rPr>
          <w:iCs/>
        </w:rPr>
        <w:t>Раздел 8</w:t>
      </w:r>
      <w:r w:rsidRPr="00113AA8">
        <w:t xml:space="preserve">. Укрепление здоровья населения. Современные проблемы профилактики. Важнейшие неинфекционные и инфекционные заболевания как медико-социальная проблема: эпидемиология, организация медико-социальной помощи, профилактика. </w:t>
      </w:r>
    </w:p>
    <w:p w:rsidR="00113AA8" w:rsidRPr="00113AA8" w:rsidRDefault="00113AA8" w:rsidP="00113AA8">
      <w:pPr>
        <w:pStyle w:val="1"/>
        <w:spacing w:before="0"/>
        <w:jc w:val="both"/>
        <w:rPr>
          <w:sz w:val="24"/>
          <w:szCs w:val="24"/>
          <w:lang w:val="ru-RU"/>
        </w:rPr>
      </w:pPr>
      <w:bookmarkStart w:id="3" w:name="_Toc408576859"/>
    </w:p>
    <w:p w:rsidR="00113AA8" w:rsidRPr="00113AA8" w:rsidRDefault="00113AA8" w:rsidP="008B198A">
      <w:pPr>
        <w:jc w:val="center"/>
        <w:rPr>
          <w:b/>
        </w:rPr>
      </w:pPr>
      <w:r w:rsidRPr="00113AA8">
        <w:rPr>
          <w:b/>
        </w:rPr>
        <w:t>Аннотация рабочей программы дисциплины (модуля)</w:t>
      </w:r>
    </w:p>
    <w:p w:rsidR="00113AA8" w:rsidRPr="00113AA8" w:rsidRDefault="00113AA8" w:rsidP="008B198A">
      <w:pPr>
        <w:jc w:val="center"/>
        <w:rPr>
          <w:b/>
        </w:rPr>
      </w:pPr>
    </w:p>
    <w:p w:rsidR="00113AA8" w:rsidRPr="00113AA8" w:rsidRDefault="00113AA8" w:rsidP="008B198A">
      <w:pPr>
        <w:jc w:val="center"/>
        <w:rPr>
          <w:b/>
          <w:i/>
          <w:color w:val="000000"/>
        </w:rPr>
      </w:pPr>
      <w:r w:rsidRPr="00113AA8">
        <w:rPr>
          <w:b/>
          <w:i/>
          <w:color w:val="000000"/>
        </w:rPr>
        <w:t>«ПЕДАГОГИКА»</w:t>
      </w:r>
    </w:p>
    <w:p w:rsidR="00113AA8" w:rsidRPr="00113AA8" w:rsidRDefault="00113AA8" w:rsidP="008B198A">
      <w:pPr>
        <w:pStyle w:val="ZOIMAL"/>
        <w:numPr>
          <w:ilvl w:val="0"/>
          <w:numId w:val="18"/>
        </w:numPr>
        <w:jc w:val="both"/>
        <w:rPr>
          <w:rStyle w:val="aff1"/>
          <w:rFonts w:ascii="Times New Roman" w:hAnsi="Times New Roman"/>
          <w:b/>
          <w:i w:val="0"/>
          <w:sz w:val="24"/>
        </w:rPr>
      </w:pPr>
      <w:r w:rsidRPr="00113AA8">
        <w:rPr>
          <w:rStyle w:val="aff1"/>
          <w:rFonts w:ascii="Times New Roman" w:hAnsi="Times New Roman"/>
          <w:b/>
          <w:i w:val="0"/>
          <w:sz w:val="24"/>
        </w:rPr>
        <w:t>Цель и задачи освоения учебной дисциплины (модуля)</w:t>
      </w:r>
    </w:p>
    <w:p w:rsidR="00113AA8" w:rsidRPr="00113AA8" w:rsidRDefault="00113AA8" w:rsidP="00113AA8">
      <w:pPr>
        <w:pStyle w:val="NormalTulGUFLJ"/>
        <w:tabs>
          <w:tab w:val="left" w:pos="0"/>
        </w:tabs>
        <w:spacing w:line="240" w:lineRule="auto"/>
        <w:ind w:firstLine="709"/>
        <w:rPr>
          <w:sz w:val="24"/>
          <w:szCs w:val="24"/>
        </w:rPr>
      </w:pPr>
      <w:r w:rsidRPr="00113AA8">
        <w:rPr>
          <w:i/>
          <w:sz w:val="24"/>
          <w:szCs w:val="24"/>
        </w:rPr>
        <w:t>Цель</w:t>
      </w:r>
      <w:r w:rsidRPr="00113AA8">
        <w:rPr>
          <w:sz w:val="24"/>
          <w:szCs w:val="24"/>
        </w:rPr>
        <w:t xml:space="preserve"> ее изучения – помочь осмыслить сущность, содержание и характер образовательного и во</w:t>
      </w:r>
      <w:r w:rsidRPr="00113AA8">
        <w:rPr>
          <w:sz w:val="24"/>
          <w:szCs w:val="24"/>
        </w:rPr>
        <w:t>с</w:t>
      </w:r>
      <w:r w:rsidRPr="00113AA8">
        <w:rPr>
          <w:sz w:val="24"/>
          <w:szCs w:val="24"/>
        </w:rPr>
        <w:t>питательного процесса, закономерности, принципы, формы и методы обучения и воспитания примен</w:t>
      </w:r>
      <w:r w:rsidRPr="00113AA8">
        <w:rPr>
          <w:sz w:val="24"/>
          <w:szCs w:val="24"/>
        </w:rPr>
        <w:t>и</w:t>
      </w:r>
      <w:r w:rsidRPr="00113AA8">
        <w:rPr>
          <w:sz w:val="24"/>
          <w:szCs w:val="24"/>
        </w:rPr>
        <w:t xml:space="preserve">тельно к будущей профессии. </w:t>
      </w:r>
    </w:p>
    <w:p w:rsidR="00113AA8" w:rsidRPr="00113AA8" w:rsidRDefault="00113AA8" w:rsidP="00113AA8">
      <w:pPr>
        <w:pStyle w:val="NormalTulGUFLJ"/>
        <w:tabs>
          <w:tab w:val="left" w:pos="0"/>
        </w:tabs>
        <w:spacing w:line="240" w:lineRule="auto"/>
        <w:ind w:firstLine="709"/>
        <w:rPr>
          <w:sz w:val="24"/>
          <w:szCs w:val="24"/>
        </w:rPr>
      </w:pPr>
    </w:p>
    <w:p w:rsidR="00113AA8" w:rsidRPr="00113AA8" w:rsidRDefault="00113AA8" w:rsidP="00113AA8">
      <w:pPr>
        <w:pStyle w:val="NormalTulGUFLJ"/>
        <w:tabs>
          <w:tab w:val="left" w:pos="0"/>
        </w:tabs>
        <w:spacing w:line="240" w:lineRule="auto"/>
        <w:ind w:firstLine="709"/>
        <w:rPr>
          <w:sz w:val="24"/>
          <w:szCs w:val="24"/>
        </w:rPr>
      </w:pPr>
      <w:r w:rsidRPr="00113AA8">
        <w:rPr>
          <w:i/>
          <w:sz w:val="24"/>
          <w:szCs w:val="24"/>
        </w:rPr>
        <w:t>Задачи</w:t>
      </w:r>
      <w:r w:rsidRPr="00113AA8">
        <w:rPr>
          <w:sz w:val="24"/>
          <w:szCs w:val="24"/>
        </w:rPr>
        <w:t xml:space="preserve"> изучения студентами дисциплины «Педагогика» предполагают освоение государственного стандарта в объеме освоения предусмотренных ниже компетенций, а именно:</w:t>
      </w:r>
    </w:p>
    <w:p w:rsidR="00113AA8" w:rsidRPr="00113AA8" w:rsidRDefault="00113AA8" w:rsidP="008B198A">
      <w:pPr>
        <w:pStyle w:val="NormalTulGUFLJ"/>
        <w:numPr>
          <w:ilvl w:val="0"/>
          <w:numId w:val="17"/>
        </w:numPr>
        <w:tabs>
          <w:tab w:val="clear" w:pos="1069"/>
        </w:tabs>
        <w:spacing w:line="240" w:lineRule="auto"/>
        <w:ind w:left="0" w:firstLine="720"/>
        <w:rPr>
          <w:sz w:val="24"/>
          <w:szCs w:val="24"/>
        </w:rPr>
      </w:pPr>
      <w:r w:rsidRPr="00113AA8">
        <w:rPr>
          <w:sz w:val="24"/>
          <w:szCs w:val="24"/>
        </w:rPr>
        <w:t xml:space="preserve">Приобретение педагогических </w:t>
      </w:r>
      <w:r w:rsidRPr="00113AA8">
        <w:rPr>
          <w:b/>
          <w:sz w:val="24"/>
          <w:szCs w:val="24"/>
        </w:rPr>
        <w:t>знаний</w:t>
      </w:r>
      <w:r w:rsidRPr="00113AA8">
        <w:rPr>
          <w:sz w:val="24"/>
          <w:szCs w:val="24"/>
        </w:rPr>
        <w:t xml:space="preserve"> (не ниже объема Государственного стандарта);</w:t>
      </w:r>
    </w:p>
    <w:p w:rsidR="00113AA8" w:rsidRPr="00113AA8" w:rsidRDefault="00113AA8" w:rsidP="008B198A">
      <w:pPr>
        <w:pStyle w:val="NormalTulGUFLJ"/>
        <w:numPr>
          <w:ilvl w:val="0"/>
          <w:numId w:val="17"/>
        </w:numPr>
        <w:tabs>
          <w:tab w:val="clear" w:pos="1069"/>
        </w:tabs>
        <w:spacing w:line="240" w:lineRule="auto"/>
        <w:ind w:left="0" w:firstLine="720"/>
        <w:rPr>
          <w:sz w:val="24"/>
          <w:szCs w:val="24"/>
        </w:rPr>
      </w:pPr>
      <w:r w:rsidRPr="00113AA8">
        <w:rPr>
          <w:sz w:val="24"/>
          <w:szCs w:val="24"/>
        </w:rPr>
        <w:t xml:space="preserve">Овладение </w:t>
      </w:r>
      <w:r w:rsidRPr="00113AA8">
        <w:rPr>
          <w:b/>
          <w:sz w:val="24"/>
          <w:szCs w:val="24"/>
        </w:rPr>
        <w:t>умениями</w:t>
      </w:r>
      <w:r w:rsidRPr="00113AA8">
        <w:rPr>
          <w:sz w:val="24"/>
          <w:szCs w:val="24"/>
        </w:rPr>
        <w:t xml:space="preserve"> применения теоретических знаний в учебной и профессиональной практике, их использование в повседневной жизни. </w:t>
      </w:r>
    </w:p>
    <w:p w:rsidR="00113AA8" w:rsidRPr="00113AA8" w:rsidRDefault="00113AA8" w:rsidP="008B198A">
      <w:pPr>
        <w:pStyle w:val="NormalTulGUFLJ"/>
        <w:numPr>
          <w:ilvl w:val="0"/>
          <w:numId w:val="17"/>
        </w:numPr>
        <w:tabs>
          <w:tab w:val="clear" w:pos="1069"/>
        </w:tabs>
        <w:spacing w:line="240" w:lineRule="auto"/>
        <w:ind w:left="0" w:firstLine="720"/>
        <w:rPr>
          <w:sz w:val="24"/>
          <w:szCs w:val="24"/>
        </w:rPr>
      </w:pPr>
      <w:r w:rsidRPr="00113AA8">
        <w:rPr>
          <w:sz w:val="24"/>
          <w:szCs w:val="24"/>
        </w:rPr>
        <w:t xml:space="preserve">Через выработку требуемых </w:t>
      </w:r>
      <w:r w:rsidRPr="00113AA8">
        <w:rPr>
          <w:b/>
          <w:sz w:val="24"/>
          <w:szCs w:val="24"/>
        </w:rPr>
        <w:t xml:space="preserve">навыков </w:t>
      </w:r>
      <w:r w:rsidRPr="00113AA8">
        <w:rPr>
          <w:sz w:val="24"/>
          <w:szCs w:val="24"/>
        </w:rPr>
        <w:t xml:space="preserve">закрепление педагогических </w:t>
      </w:r>
      <w:r w:rsidRPr="00113AA8">
        <w:rPr>
          <w:b/>
          <w:sz w:val="24"/>
          <w:szCs w:val="24"/>
        </w:rPr>
        <w:t>знаний</w:t>
      </w:r>
      <w:r w:rsidRPr="00113AA8">
        <w:rPr>
          <w:sz w:val="24"/>
          <w:szCs w:val="24"/>
        </w:rPr>
        <w:t xml:space="preserve"> и </w:t>
      </w:r>
      <w:r w:rsidRPr="00113AA8">
        <w:rPr>
          <w:b/>
          <w:sz w:val="24"/>
          <w:szCs w:val="24"/>
        </w:rPr>
        <w:t>умений</w:t>
      </w:r>
      <w:r w:rsidRPr="00113AA8">
        <w:rPr>
          <w:sz w:val="24"/>
          <w:szCs w:val="24"/>
        </w:rPr>
        <w:t xml:space="preserve"> пр</w:t>
      </w:r>
      <w:r w:rsidRPr="00113AA8">
        <w:rPr>
          <w:sz w:val="24"/>
          <w:szCs w:val="24"/>
        </w:rPr>
        <w:t>и</w:t>
      </w:r>
      <w:r w:rsidRPr="00113AA8">
        <w:rPr>
          <w:sz w:val="24"/>
          <w:szCs w:val="24"/>
        </w:rPr>
        <w:t xml:space="preserve">менительно к будущей профессиональной деятельности и жизни студента. </w:t>
      </w:r>
    </w:p>
    <w:p w:rsidR="00113AA8" w:rsidRPr="00113AA8" w:rsidRDefault="00113AA8" w:rsidP="00113AA8">
      <w:pPr>
        <w:pStyle w:val="NormalTulGUFLJ"/>
        <w:tabs>
          <w:tab w:val="left" w:pos="0"/>
        </w:tabs>
        <w:spacing w:line="240" w:lineRule="auto"/>
        <w:ind w:firstLine="720"/>
        <w:rPr>
          <w:sz w:val="24"/>
          <w:szCs w:val="24"/>
        </w:rPr>
      </w:pPr>
      <w:r w:rsidRPr="00113AA8">
        <w:rPr>
          <w:sz w:val="24"/>
          <w:szCs w:val="24"/>
        </w:rPr>
        <w:t>Процесс изучения педагогики будущими выпускниками строится на основе активизации их сам</w:t>
      </w:r>
      <w:r w:rsidRPr="00113AA8">
        <w:rPr>
          <w:sz w:val="24"/>
          <w:szCs w:val="24"/>
        </w:rPr>
        <w:t>о</w:t>
      </w:r>
      <w:r w:rsidRPr="00113AA8">
        <w:rPr>
          <w:sz w:val="24"/>
          <w:szCs w:val="24"/>
        </w:rPr>
        <w:t>стоятельной работы с использованием историко-педагогической и современной литературы, а также ан</w:t>
      </w:r>
      <w:r w:rsidRPr="00113AA8">
        <w:rPr>
          <w:sz w:val="24"/>
          <w:szCs w:val="24"/>
        </w:rPr>
        <w:t>а</w:t>
      </w:r>
      <w:r w:rsidRPr="00113AA8">
        <w:rPr>
          <w:sz w:val="24"/>
          <w:szCs w:val="24"/>
        </w:rPr>
        <w:t>лиза педагогической реальности.</w:t>
      </w:r>
    </w:p>
    <w:p w:rsidR="00113AA8" w:rsidRPr="00113AA8" w:rsidRDefault="00113AA8" w:rsidP="00113AA8">
      <w:pPr>
        <w:jc w:val="both"/>
        <w:rPr>
          <w:lang/>
        </w:rPr>
      </w:pPr>
    </w:p>
    <w:p w:rsidR="00113AA8" w:rsidRPr="00113AA8" w:rsidRDefault="00113AA8" w:rsidP="008B198A">
      <w:pPr>
        <w:numPr>
          <w:ilvl w:val="0"/>
          <w:numId w:val="18"/>
        </w:numPr>
        <w:jc w:val="both"/>
      </w:pPr>
      <w:r w:rsidRPr="00113AA8">
        <w:rPr>
          <w:b/>
        </w:rPr>
        <w:t>Планируемые результаты обучения</w:t>
      </w:r>
    </w:p>
    <w:p w:rsidR="00113AA8" w:rsidRPr="00113AA8" w:rsidRDefault="00113AA8" w:rsidP="00113AA8">
      <w:pPr>
        <w:ind w:firstLine="709"/>
        <w:jc w:val="both"/>
      </w:pPr>
      <w:r w:rsidRPr="00113AA8">
        <w:t xml:space="preserve">В результате изучения дисциплины </w:t>
      </w:r>
      <w:proofErr w:type="gramStart"/>
      <w:r w:rsidRPr="00113AA8">
        <w:t>обучающийся</w:t>
      </w:r>
      <w:proofErr w:type="gramEnd"/>
      <w:r w:rsidRPr="00113AA8">
        <w:t xml:space="preserve"> должен:</w:t>
      </w:r>
    </w:p>
    <w:p w:rsidR="00113AA8" w:rsidRPr="00113AA8" w:rsidRDefault="00113AA8" w:rsidP="00113AA8">
      <w:pPr>
        <w:jc w:val="both"/>
      </w:pPr>
      <w:r w:rsidRPr="00113AA8">
        <w:rPr>
          <w:b/>
        </w:rPr>
        <w:t>Знать</w:t>
      </w:r>
      <w:r w:rsidRPr="00113AA8">
        <w:rPr>
          <w:b/>
          <w:bCs/>
        </w:rPr>
        <w:t>:</w:t>
      </w:r>
      <w:r w:rsidRPr="00113AA8">
        <w:rPr>
          <w:bCs/>
        </w:rPr>
        <w:t xml:space="preserve"> </w:t>
      </w:r>
      <w:r w:rsidRPr="00113AA8">
        <w:t xml:space="preserve">определения: </w:t>
      </w:r>
    </w:p>
    <w:p w:rsidR="00113AA8" w:rsidRPr="00113AA8" w:rsidRDefault="00113AA8" w:rsidP="00113AA8">
      <w:pPr>
        <w:pStyle w:val="NormalTulGUFLJ"/>
        <w:spacing w:line="240" w:lineRule="auto"/>
        <w:ind w:firstLine="709"/>
        <w:rPr>
          <w:sz w:val="24"/>
          <w:szCs w:val="24"/>
        </w:rPr>
      </w:pPr>
      <w:r w:rsidRPr="00113AA8">
        <w:rPr>
          <w:sz w:val="24"/>
          <w:szCs w:val="24"/>
        </w:rPr>
        <w:t>1. «п</w:t>
      </w:r>
      <w:r w:rsidRPr="00113AA8">
        <w:rPr>
          <w:bCs/>
          <w:iCs/>
          <w:sz w:val="24"/>
          <w:szCs w:val="24"/>
        </w:rPr>
        <w:t xml:space="preserve">едагогика» (объект, предмет, задачи, функции, методы педагогики); </w:t>
      </w:r>
    </w:p>
    <w:p w:rsidR="00113AA8" w:rsidRPr="00113AA8" w:rsidRDefault="00113AA8" w:rsidP="00113AA8">
      <w:pPr>
        <w:pStyle w:val="NormalTulGUFLJ"/>
        <w:spacing w:line="240" w:lineRule="auto"/>
        <w:ind w:firstLine="709"/>
        <w:rPr>
          <w:bCs/>
          <w:iCs/>
          <w:sz w:val="24"/>
          <w:szCs w:val="24"/>
        </w:rPr>
      </w:pPr>
      <w:r w:rsidRPr="00113AA8">
        <w:rPr>
          <w:sz w:val="24"/>
          <w:szCs w:val="24"/>
        </w:rPr>
        <w:t>2. «</w:t>
      </w:r>
      <w:r w:rsidRPr="00113AA8">
        <w:rPr>
          <w:bCs/>
          <w:iCs/>
          <w:sz w:val="24"/>
          <w:szCs w:val="24"/>
        </w:rPr>
        <w:t xml:space="preserve">категории педагогики»; </w:t>
      </w:r>
    </w:p>
    <w:p w:rsidR="00113AA8" w:rsidRPr="00113AA8" w:rsidRDefault="00113AA8" w:rsidP="00113AA8">
      <w:pPr>
        <w:pStyle w:val="NormalTulGUFLJ"/>
        <w:spacing w:line="240" w:lineRule="auto"/>
        <w:ind w:firstLine="709"/>
        <w:rPr>
          <w:bCs/>
          <w:iCs/>
          <w:sz w:val="24"/>
          <w:szCs w:val="24"/>
        </w:rPr>
      </w:pPr>
      <w:r w:rsidRPr="00113AA8">
        <w:rPr>
          <w:bCs/>
          <w:iCs/>
          <w:sz w:val="24"/>
          <w:szCs w:val="24"/>
        </w:rPr>
        <w:t xml:space="preserve">3. «педагогический процесс»; </w:t>
      </w:r>
    </w:p>
    <w:p w:rsidR="00113AA8" w:rsidRPr="00113AA8" w:rsidRDefault="00113AA8" w:rsidP="00113AA8">
      <w:pPr>
        <w:pStyle w:val="NormalTulGUFLJ"/>
        <w:tabs>
          <w:tab w:val="left" w:pos="0"/>
        </w:tabs>
        <w:spacing w:line="240" w:lineRule="auto"/>
        <w:ind w:firstLine="0"/>
        <w:rPr>
          <w:b/>
          <w:sz w:val="24"/>
          <w:szCs w:val="24"/>
        </w:rPr>
      </w:pPr>
      <w:r w:rsidRPr="00113AA8">
        <w:rPr>
          <w:b/>
          <w:sz w:val="24"/>
          <w:szCs w:val="24"/>
        </w:rPr>
        <w:t xml:space="preserve">Уметь: </w:t>
      </w:r>
    </w:p>
    <w:p w:rsidR="00113AA8" w:rsidRPr="00113AA8" w:rsidRDefault="00113AA8" w:rsidP="00113AA8">
      <w:pPr>
        <w:pStyle w:val="NormalTulGUFLJ"/>
        <w:tabs>
          <w:tab w:val="left" w:pos="0"/>
        </w:tabs>
        <w:spacing w:line="240" w:lineRule="auto"/>
        <w:ind w:firstLine="709"/>
        <w:rPr>
          <w:sz w:val="24"/>
          <w:szCs w:val="24"/>
        </w:rPr>
      </w:pPr>
      <w:r w:rsidRPr="00113AA8">
        <w:rPr>
          <w:sz w:val="24"/>
          <w:szCs w:val="24"/>
        </w:rPr>
        <w:t>1. различать образовательные, дидактические</w:t>
      </w:r>
      <w:r w:rsidR="008B198A">
        <w:rPr>
          <w:sz w:val="24"/>
          <w:szCs w:val="24"/>
        </w:rPr>
        <w:t xml:space="preserve"> и воспитательные системы</w:t>
      </w:r>
      <w:r w:rsidRPr="00113AA8">
        <w:rPr>
          <w:sz w:val="24"/>
          <w:szCs w:val="24"/>
        </w:rPr>
        <w:t>;</w:t>
      </w:r>
    </w:p>
    <w:p w:rsidR="00113AA8" w:rsidRPr="00113AA8" w:rsidRDefault="00113AA8" w:rsidP="00113AA8">
      <w:pPr>
        <w:pStyle w:val="NormalTulGUFLJ"/>
        <w:tabs>
          <w:tab w:val="left" w:pos="0"/>
        </w:tabs>
        <w:spacing w:line="240" w:lineRule="auto"/>
        <w:ind w:firstLine="709"/>
        <w:rPr>
          <w:sz w:val="24"/>
          <w:szCs w:val="24"/>
        </w:rPr>
      </w:pPr>
      <w:r w:rsidRPr="00113AA8">
        <w:rPr>
          <w:sz w:val="24"/>
          <w:szCs w:val="24"/>
        </w:rPr>
        <w:t>2. классифицировать педагогические технологии, формы и методы организации учебного процесса на всех ступенях образования в течени</w:t>
      </w:r>
      <w:r w:rsidR="008B198A" w:rsidRPr="00113AA8">
        <w:rPr>
          <w:sz w:val="24"/>
          <w:szCs w:val="24"/>
        </w:rPr>
        <w:t>е</w:t>
      </w:r>
      <w:r w:rsidR="008B198A">
        <w:rPr>
          <w:sz w:val="24"/>
          <w:szCs w:val="24"/>
        </w:rPr>
        <w:t xml:space="preserve"> всей жизни</w:t>
      </w:r>
      <w:r w:rsidRPr="00113AA8">
        <w:rPr>
          <w:sz w:val="24"/>
          <w:szCs w:val="24"/>
        </w:rPr>
        <w:t>;</w:t>
      </w:r>
    </w:p>
    <w:p w:rsidR="00113AA8" w:rsidRPr="00113AA8" w:rsidRDefault="00113AA8" w:rsidP="00113AA8">
      <w:pPr>
        <w:pStyle w:val="NormalTulGUFLJ"/>
        <w:tabs>
          <w:tab w:val="left" w:pos="0"/>
        </w:tabs>
        <w:spacing w:line="240" w:lineRule="auto"/>
        <w:ind w:firstLine="0"/>
        <w:rPr>
          <w:b/>
          <w:sz w:val="24"/>
          <w:szCs w:val="24"/>
        </w:rPr>
      </w:pPr>
      <w:r w:rsidRPr="00113AA8">
        <w:rPr>
          <w:b/>
          <w:sz w:val="24"/>
          <w:szCs w:val="24"/>
        </w:rPr>
        <w:t xml:space="preserve">Владеть: </w:t>
      </w:r>
    </w:p>
    <w:p w:rsidR="00113AA8" w:rsidRPr="00113AA8" w:rsidRDefault="00113AA8" w:rsidP="00113AA8">
      <w:pPr>
        <w:pStyle w:val="NormalTulGUFLJ"/>
        <w:tabs>
          <w:tab w:val="left" w:pos="0"/>
        </w:tabs>
        <w:spacing w:line="240" w:lineRule="auto"/>
        <w:ind w:firstLine="709"/>
        <w:rPr>
          <w:sz w:val="24"/>
          <w:szCs w:val="24"/>
        </w:rPr>
      </w:pPr>
      <w:r w:rsidRPr="00113AA8">
        <w:rPr>
          <w:sz w:val="24"/>
          <w:szCs w:val="24"/>
        </w:rPr>
        <w:t>1. навыками самообразования и самовоспитания, а</w:t>
      </w:r>
      <w:r w:rsidR="008B198A">
        <w:rPr>
          <w:sz w:val="24"/>
          <w:szCs w:val="24"/>
        </w:rPr>
        <w:t xml:space="preserve">нализа уровня </w:t>
      </w:r>
      <w:proofErr w:type="spellStart"/>
      <w:r w:rsidR="008B198A">
        <w:rPr>
          <w:sz w:val="24"/>
          <w:szCs w:val="24"/>
        </w:rPr>
        <w:t>обученности</w:t>
      </w:r>
      <w:proofErr w:type="spellEnd"/>
      <w:r w:rsidRPr="00113AA8">
        <w:rPr>
          <w:sz w:val="24"/>
          <w:szCs w:val="24"/>
        </w:rPr>
        <w:t xml:space="preserve">; </w:t>
      </w:r>
    </w:p>
    <w:p w:rsidR="00113AA8" w:rsidRPr="00113AA8" w:rsidRDefault="00113AA8" w:rsidP="00113AA8">
      <w:pPr>
        <w:pStyle w:val="NormalTulGUFLJ"/>
        <w:tabs>
          <w:tab w:val="left" w:pos="0"/>
        </w:tabs>
        <w:spacing w:line="240" w:lineRule="auto"/>
        <w:ind w:firstLine="709"/>
        <w:rPr>
          <w:sz w:val="24"/>
          <w:szCs w:val="24"/>
        </w:rPr>
      </w:pPr>
      <w:r w:rsidRPr="00113AA8">
        <w:rPr>
          <w:sz w:val="24"/>
          <w:szCs w:val="24"/>
        </w:rPr>
        <w:t>2. навыками организатора классических и современных форм и методов повышения кв</w:t>
      </w:r>
      <w:r w:rsidRPr="00113AA8">
        <w:rPr>
          <w:sz w:val="24"/>
          <w:szCs w:val="24"/>
        </w:rPr>
        <w:t>а</w:t>
      </w:r>
      <w:r w:rsidRPr="00113AA8">
        <w:rPr>
          <w:sz w:val="24"/>
          <w:szCs w:val="24"/>
        </w:rPr>
        <w:t>лификации сотрудников на п</w:t>
      </w:r>
      <w:r w:rsidR="008B198A">
        <w:rPr>
          <w:sz w:val="24"/>
          <w:szCs w:val="24"/>
        </w:rPr>
        <w:t>роизводстве и сфере услуг</w:t>
      </w:r>
      <w:r w:rsidRPr="00113AA8">
        <w:rPr>
          <w:sz w:val="24"/>
          <w:szCs w:val="24"/>
        </w:rPr>
        <w:t>.</w:t>
      </w:r>
    </w:p>
    <w:p w:rsidR="00113AA8" w:rsidRPr="00113AA8" w:rsidRDefault="00113AA8" w:rsidP="00113AA8">
      <w:pPr>
        <w:pStyle w:val="NormalTulGUFLJ"/>
        <w:tabs>
          <w:tab w:val="left" w:pos="0"/>
        </w:tabs>
        <w:spacing w:line="240" w:lineRule="auto"/>
        <w:ind w:firstLine="709"/>
        <w:rPr>
          <w:sz w:val="24"/>
          <w:szCs w:val="24"/>
        </w:rPr>
      </w:pPr>
    </w:p>
    <w:p w:rsidR="00113AA8" w:rsidRPr="00113AA8" w:rsidRDefault="00113AA8" w:rsidP="008B198A">
      <w:pPr>
        <w:numPr>
          <w:ilvl w:val="0"/>
          <w:numId w:val="18"/>
        </w:numPr>
        <w:jc w:val="both"/>
        <w:rPr>
          <w:b/>
        </w:rPr>
      </w:pPr>
      <w:r w:rsidRPr="00113AA8">
        <w:rPr>
          <w:b/>
        </w:rPr>
        <w:t xml:space="preserve">Содержание дисциплины (модуля) </w:t>
      </w:r>
    </w:p>
    <w:p w:rsidR="00113AA8" w:rsidRPr="00113AA8" w:rsidRDefault="00113AA8" w:rsidP="00113AA8">
      <w:pPr>
        <w:ind w:left="45"/>
        <w:jc w:val="both"/>
        <w:rPr>
          <w:b/>
        </w:rPr>
      </w:pPr>
    </w:p>
    <w:p w:rsidR="00113AA8" w:rsidRPr="00113AA8" w:rsidRDefault="00113AA8" w:rsidP="008B198A">
      <w:pPr>
        <w:pStyle w:val="NormalTulGUFLJ"/>
        <w:numPr>
          <w:ilvl w:val="0"/>
          <w:numId w:val="19"/>
        </w:numPr>
        <w:tabs>
          <w:tab w:val="clear" w:pos="360"/>
        </w:tabs>
        <w:spacing w:line="240" w:lineRule="auto"/>
        <w:ind w:left="0" w:firstLine="709"/>
        <w:rPr>
          <w:bCs/>
          <w:iCs/>
          <w:sz w:val="24"/>
          <w:szCs w:val="24"/>
        </w:rPr>
      </w:pPr>
      <w:r w:rsidRPr="00113AA8">
        <w:rPr>
          <w:bCs/>
          <w:iCs/>
          <w:sz w:val="24"/>
          <w:szCs w:val="24"/>
        </w:rPr>
        <w:t>Педагогика: объект, предмет, задачи, функции, методы педагогики</w:t>
      </w:r>
      <w:r w:rsidRPr="00113AA8">
        <w:rPr>
          <w:sz w:val="24"/>
          <w:szCs w:val="24"/>
        </w:rPr>
        <w:t xml:space="preserve">. </w:t>
      </w:r>
      <w:r w:rsidRPr="00113AA8">
        <w:rPr>
          <w:bCs/>
          <w:iCs/>
          <w:sz w:val="24"/>
          <w:szCs w:val="24"/>
        </w:rPr>
        <w:t>Основные кат</w:t>
      </w:r>
      <w:r w:rsidRPr="00113AA8">
        <w:rPr>
          <w:bCs/>
          <w:iCs/>
          <w:sz w:val="24"/>
          <w:szCs w:val="24"/>
        </w:rPr>
        <w:t>е</w:t>
      </w:r>
      <w:r w:rsidRPr="00113AA8">
        <w:rPr>
          <w:bCs/>
          <w:iCs/>
          <w:sz w:val="24"/>
          <w:szCs w:val="24"/>
        </w:rPr>
        <w:t>гории педагогики.</w:t>
      </w:r>
    </w:p>
    <w:p w:rsidR="00113AA8" w:rsidRPr="00113AA8" w:rsidRDefault="00113AA8" w:rsidP="008B198A">
      <w:pPr>
        <w:pStyle w:val="NormalTulGUFLJ"/>
        <w:numPr>
          <w:ilvl w:val="0"/>
          <w:numId w:val="19"/>
        </w:numPr>
        <w:tabs>
          <w:tab w:val="clear" w:pos="360"/>
        </w:tabs>
        <w:spacing w:line="240" w:lineRule="auto"/>
        <w:ind w:left="0" w:firstLine="709"/>
        <w:rPr>
          <w:bCs/>
          <w:iCs/>
          <w:sz w:val="24"/>
          <w:szCs w:val="24"/>
        </w:rPr>
      </w:pPr>
      <w:r w:rsidRPr="00113AA8">
        <w:rPr>
          <w:bCs/>
          <w:iCs/>
          <w:sz w:val="24"/>
          <w:szCs w:val="24"/>
        </w:rPr>
        <w:t>Педагогический процесс.</w:t>
      </w:r>
    </w:p>
    <w:p w:rsidR="00113AA8" w:rsidRPr="00113AA8" w:rsidRDefault="00113AA8" w:rsidP="008B198A">
      <w:pPr>
        <w:pStyle w:val="NormalTulGUFLJ"/>
        <w:numPr>
          <w:ilvl w:val="0"/>
          <w:numId w:val="19"/>
        </w:numPr>
        <w:tabs>
          <w:tab w:val="clear" w:pos="360"/>
        </w:tabs>
        <w:spacing w:line="240" w:lineRule="auto"/>
        <w:ind w:left="0" w:firstLine="709"/>
        <w:rPr>
          <w:sz w:val="24"/>
          <w:szCs w:val="24"/>
        </w:rPr>
      </w:pPr>
      <w:r w:rsidRPr="00113AA8">
        <w:rPr>
          <w:bCs/>
          <w:iCs/>
          <w:sz w:val="24"/>
          <w:szCs w:val="24"/>
        </w:rPr>
        <w:t>Образование как общечеловеческая ценность</w:t>
      </w:r>
      <w:r w:rsidRPr="00113AA8">
        <w:rPr>
          <w:sz w:val="24"/>
          <w:szCs w:val="24"/>
        </w:rPr>
        <w:t>. Развитие личности и образования.</w:t>
      </w:r>
    </w:p>
    <w:p w:rsidR="00113AA8" w:rsidRPr="00113AA8" w:rsidRDefault="00113AA8" w:rsidP="008B198A">
      <w:pPr>
        <w:pStyle w:val="NormalTulGUFLJ"/>
        <w:numPr>
          <w:ilvl w:val="0"/>
          <w:numId w:val="19"/>
        </w:numPr>
        <w:tabs>
          <w:tab w:val="clear" w:pos="360"/>
        </w:tabs>
        <w:spacing w:line="240" w:lineRule="auto"/>
        <w:ind w:left="0" w:firstLine="709"/>
        <w:rPr>
          <w:bCs/>
          <w:iCs/>
          <w:sz w:val="24"/>
          <w:szCs w:val="24"/>
        </w:rPr>
      </w:pPr>
      <w:r w:rsidRPr="00113AA8">
        <w:rPr>
          <w:bCs/>
          <w:iCs/>
          <w:sz w:val="24"/>
          <w:szCs w:val="24"/>
        </w:rPr>
        <w:t xml:space="preserve">Образование как </w:t>
      </w:r>
      <w:proofErr w:type="spellStart"/>
      <w:r w:rsidRPr="00113AA8">
        <w:rPr>
          <w:bCs/>
          <w:iCs/>
          <w:sz w:val="24"/>
          <w:szCs w:val="24"/>
        </w:rPr>
        <w:t>социокультурный</w:t>
      </w:r>
      <w:proofErr w:type="spellEnd"/>
      <w:r w:rsidRPr="00113AA8">
        <w:rPr>
          <w:bCs/>
          <w:iCs/>
          <w:sz w:val="24"/>
          <w:szCs w:val="24"/>
        </w:rPr>
        <w:t xml:space="preserve"> феномен и педагогический процесс.</w:t>
      </w:r>
    </w:p>
    <w:p w:rsidR="00113AA8" w:rsidRPr="00113AA8" w:rsidRDefault="00113AA8" w:rsidP="008B198A">
      <w:pPr>
        <w:pStyle w:val="NormalTulGUFLJ"/>
        <w:numPr>
          <w:ilvl w:val="0"/>
          <w:numId w:val="19"/>
        </w:numPr>
        <w:tabs>
          <w:tab w:val="clear" w:pos="360"/>
        </w:tabs>
        <w:spacing w:line="240" w:lineRule="auto"/>
        <w:ind w:left="0" w:firstLine="709"/>
        <w:rPr>
          <w:bCs/>
          <w:iCs/>
          <w:sz w:val="24"/>
          <w:szCs w:val="24"/>
        </w:rPr>
      </w:pPr>
      <w:r w:rsidRPr="00113AA8">
        <w:rPr>
          <w:bCs/>
          <w:iCs/>
          <w:sz w:val="24"/>
          <w:szCs w:val="24"/>
        </w:rPr>
        <w:t>Воспитание в педагогическом процессе.</w:t>
      </w:r>
    </w:p>
    <w:p w:rsidR="00113AA8" w:rsidRPr="00113AA8" w:rsidRDefault="00113AA8" w:rsidP="008B198A">
      <w:pPr>
        <w:pStyle w:val="NormalTulGUFLJ"/>
        <w:numPr>
          <w:ilvl w:val="0"/>
          <w:numId w:val="19"/>
        </w:numPr>
        <w:tabs>
          <w:tab w:val="clear" w:pos="360"/>
        </w:tabs>
        <w:spacing w:line="240" w:lineRule="auto"/>
        <w:ind w:left="0" w:firstLine="709"/>
        <w:rPr>
          <w:bCs/>
          <w:iCs/>
          <w:sz w:val="24"/>
          <w:szCs w:val="24"/>
        </w:rPr>
      </w:pPr>
      <w:r w:rsidRPr="00113AA8">
        <w:rPr>
          <w:bCs/>
          <w:iCs/>
          <w:sz w:val="24"/>
          <w:szCs w:val="24"/>
        </w:rPr>
        <w:t xml:space="preserve">Семья как субъект педагогического взаимодействия и </w:t>
      </w:r>
      <w:proofErr w:type="spellStart"/>
      <w:r w:rsidRPr="00113AA8">
        <w:rPr>
          <w:bCs/>
          <w:iCs/>
          <w:sz w:val="24"/>
          <w:szCs w:val="24"/>
        </w:rPr>
        <w:t>социокультурная</w:t>
      </w:r>
      <w:proofErr w:type="spellEnd"/>
      <w:r w:rsidRPr="00113AA8">
        <w:rPr>
          <w:bCs/>
          <w:iCs/>
          <w:sz w:val="24"/>
          <w:szCs w:val="24"/>
        </w:rPr>
        <w:t xml:space="preserve"> среда восп</w:t>
      </w:r>
      <w:r w:rsidRPr="00113AA8">
        <w:rPr>
          <w:bCs/>
          <w:iCs/>
          <w:sz w:val="24"/>
          <w:szCs w:val="24"/>
        </w:rPr>
        <w:t>и</w:t>
      </w:r>
      <w:r w:rsidRPr="00113AA8">
        <w:rPr>
          <w:bCs/>
          <w:iCs/>
          <w:sz w:val="24"/>
          <w:szCs w:val="24"/>
        </w:rPr>
        <w:t>тания и развития личности.</w:t>
      </w:r>
    </w:p>
    <w:p w:rsidR="00113AA8" w:rsidRPr="00113AA8" w:rsidRDefault="00113AA8" w:rsidP="008B198A">
      <w:pPr>
        <w:pStyle w:val="NormalTulGUFLJ"/>
        <w:numPr>
          <w:ilvl w:val="0"/>
          <w:numId w:val="19"/>
        </w:numPr>
        <w:tabs>
          <w:tab w:val="clear" w:pos="360"/>
        </w:tabs>
        <w:spacing w:line="240" w:lineRule="auto"/>
        <w:ind w:left="0" w:firstLine="709"/>
        <w:rPr>
          <w:sz w:val="24"/>
          <w:szCs w:val="24"/>
        </w:rPr>
      </w:pPr>
      <w:r w:rsidRPr="00113AA8">
        <w:rPr>
          <w:bCs/>
          <w:iCs/>
          <w:sz w:val="24"/>
          <w:szCs w:val="24"/>
        </w:rPr>
        <w:t>Процесс обучения</w:t>
      </w:r>
      <w:r w:rsidRPr="00113AA8">
        <w:rPr>
          <w:sz w:val="24"/>
          <w:szCs w:val="24"/>
        </w:rPr>
        <w:t>, его сущность.</w:t>
      </w:r>
    </w:p>
    <w:p w:rsidR="00113AA8" w:rsidRPr="00113AA8" w:rsidRDefault="00113AA8" w:rsidP="008B198A">
      <w:pPr>
        <w:pStyle w:val="NormalTulGUFLJ"/>
        <w:numPr>
          <w:ilvl w:val="0"/>
          <w:numId w:val="19"/>
        </w:numPr>
        <w:tabs>
          <w:tab w:val="clear" w:pos="360"/>
        </w:tabs>
        <w:spacing w:line="240" w:lineRule="auto"/>
        <w:ind w:left="0" w:firstLine="709"/>
        <w:rPr>
          <w:bCs/>
          <w:sz w:val="24"/>
          <w:szCs w:val="24"/>
        </w:rPr>
      </w:pPr>
      <w:r w:rsidRPr="00113AA8">
        <w:rPr>
          <w:bCs/>
          <w:sz w:val="24"/>
          <w:szCs w:val="24"/>
        </w:rPr>
        <w:t>Общие формы организации учебной деятельности.</w:t>
      </w:r>
    </w:p>
    <w:p w:rsidR="00113AA8" w:rsidRPr="00113AA8" w:rsidRDefault="00113AA8" w:rsidP="008B198A">
      <w:pPr>
        <w:pStyle w:val="NormalTulGUFLJ"/>
        <w:numPr>
          <w:ilvl w:val="0"/>
          <w:numId w:val="19"/>
        </w:numPr>
        <w:tabs>
          <w:tab w:val="clear" w:pos="360"/>
        </w:tabs>
        <w:spacing w:line="240" w:lineRule="auto"/>
        <w:ind w:left="0" w:firstLine="709"/>
        <w:rPr>
          <w:bCs/>
          <w:iCs/>
          <w:sz w:val="24"/>
          <w:szCs w:val="24"/>
        </w:rPr>
      </w:pPr>
      <w:r w:rsidRPr="00113AA8">
        <w:rPr>
          <w:bCs/>
          <w:iCs/>
          <w:sz w:val="24"/>
          <w:szCs w:val="24"/>
        </w:rPr>
        <w:t>Педагогическая технология и педагогическая задача.</w:t>
      </w:r>
    </w:p>
    <w:p w:rsidR="00113AA8" w:rsidRPr="00113AA8" w:rsidRDefault="00113AA8" w:rsidP="008B198A">
      <w:pPr>
        <w:pStyle w:val="NormalTulGUFLJ"/>
        <w:numPr>
          <w:ilvl w:val="0"/>
          <w:numId w:val="19"/>
        </w:numPr>
        <w:tabs>
          <w:tab w:val="clear" w:pos="360"/>
        </w:tabs>
        <w:spacing w:line="240" w:lineRule="auto"/>
        <w:ind w:left="0" w:firstLine="709"/>
        <w:rPr>
          <w:bCs/>
          <w:iCs/>
          <w:sz w:val="24"/>
          <w:szCs w:val="24"/>
        </w:rPr>
      </w:pPr>
      <w:r w:rsidRPr="00113AA8">
        <w:rPr>
          <w:bCs/>
          <w:iCs/>
          <w:sz w:val="24"/>
          <w:szCs w:val="24"/>
        </w:rPr>
        <w:t>Методы, приемы, средства организации и управления педагогическим процессом.</w:t>
      </w:r>
    </w:p>
    <w:p w:rsidR="00113AA8" w:rsidRPr="00113AA8" w:rsidRDefault="00113AA8" w:rsidP="008B198A">
      <w:pPr>
        <w:pStyle w:val="NormalTulGUFLJ"/>
        <w:numPr>
          <w:ilvl w:val="0"/>
          <w:numId w:val="19"/>
        </w:numPr>
        <w:tabs>
          <w:tab w:val="clear" w:pos="360"/>
        </w:tabs>
        <w:spacing w:line="240" w:lineRule="auto"/>
        <w:ind w:left="0" w:firstLine="709"/>
        <w:rPr>
          <w:bCs/>
          <w:iCs/>
          <w:sz w:val="24"/>
          <w:szCs w:val="24"/>
        </w:rPr>
      </w:pPr>
      <w:r w:rsidRPr="00113AA8">
        <w:rPr>
          <w:bCs/>
          <w:iCs/>
          <w:sz w:val="24"/>
          <w:szCs w:val="24"/>
        </w:rPr>
        <w:t>Цели, содержание, структура непрерывного образования, единство образования и с</w:t>
      </w:r>
      <w:r w:rsidRPr="00113AA8">
        <w:rPr>
          <w:bCs/>
          <w:iCs/>
          <w:sz w:val="24"/>
          <w:szCs w:val="24"/>
        </w:rPr>
        <w:t>а</w:t>
      </w:r>
      <w:r w:rsidRPr="00113AA8">
        <w:rPr>
          <w:bCs/>
          <w:iCs/>
          <w:sz w:val="24"/>
          <w:szCs w:val="24"/>
        </w:rPr>
        <w:t>мообразования.</w:t>
      </w:r>
    </w:p>
    <w:p w:rsidR="00113AA8" w:rsidRPr="00113AA8" w:rsidRDefault="00113AA8" w:rsidP="008B198A">
      <w:pPr>
        <w:pStyle w:val="NormalTulGUFLJ"/>
        <w:numPr>
          <w:ilvl w:val="0"/>
          <w:numId w:val="19"/>
        </w:numPr>
        <w:tabs>
          <w:tab w:val="clear" w:pos="360"/>
        </w:tabs>
        <w:spacing w:line="240" w:lineRule="auto"/>
        <w:ind w:left="0" w:firstLine="709"/>
        <w:rPr>
          <w:sz w:val="24"/>
          <w:szCs w:val="24"/>
        </w:rPr>
      </w:pPr>
      <w:r w:rsidRPr="00113AA8">
        <w:rPr>
          <w:bCs/>
          <w:iCs/>
          <w:sz w:val="24"/>
          <w:szCs w:val="24"/>
        </w:rPr>
        <w:t>Образовательная система России</w:t>
      </w:r>
      <w:r w:rsidRPr="00113AA8">
        <w:rPr>
          <w:sz w:val="24"/>
          <w:szCs w:val="24"/>
        </w:rPr>
        <w:t xml:space="preserve"> за рубежом. Управление образовательными сист</w:t>
      </w:r>
      <w:r w:rsidRPr="00113AA8">
        <w:rPr>
          <w:sz w:val="24"/>
          <w:szCs w:val="24"/>
        </w:rPr>
        <w:t>е</w:t>
      </w:r>
      <w:r w:rsidRPr="00113AA8">
        <w:rPr>
          <w:sz w:val="24"/>
          <w:szCs w:val="24"/>
        </w:rPr>
        <w:t>мами.</w:t>
      </w:r>
    </w:p>
    <w:p w:rsidR="00113AA8" w:rsidRPr="00113AA8" w:rsidRDefault="00113AA8" w:rsidP="00113AA8">
      <w:pPr>
        <w:pStyle w:val="1"/>
        <w:spacing w:before="0"/>
        <w:jc w:val="both"/>
        <w:rPr>
          <w:sz w:val="24"/>
          <w:szCs w:val="24"/>
          <w:lang w:val="ru-RU"/>
        </w:rPr>
      </w:pPr>
    </w:p>
    <w:p w:rsidR="00113AA8" w:rsidRPr="00113AA8" w:rsidRDefault="00113AA8" w:rsidP="008B198A">
      <w:pPr>
        <w:jc w:val="center"/>
        <w:rPr>
          <w:b/>
        </w:rPr>
      </w:pPr>
      <w:r w:rsidRPr="00113AA8">
        <w:rPr>
          <w:b/>
        </w:rPr>
        <w:t>Аннотация рабочей программы дисциплины (модуля)</w:t>
      </w:r>
    </w:p>
    <w:p w:rsidR="00113AA8" w:rsidRPr="00113AA8" w:rsidRDefault="00113AA8" w:rsidP="008B198A">
      <w:pPr>
        <w:jc w:val="center"/>
        <w:rPr>
          <w:b/>
        </w:rPr>
      </w:pPr>
    </w:p>
    <w:p w:rsidR="00113AA8" w:rsidRPr="00113AA8" w:rsidRDefault="00113AA8" w:rsidP="008B198A">
      <w:pPr>
        <w:jc w:val="center"/>
        <w:rPr>
          <w:b/>
          <w:i/>
          <w:color w:val="000000"/>
        </w:rPr>
      </w:pPr>
      <w:r w:rsidRPr="00113AA8">
        <w:rPr>
          <w:b/>
          <w:i/>
          <w:color w:val="000000"/>
        </w:rPr>
        <w:t>«МЕДИЦИНА ЧРЕЗВЫЧАЙНЫХ СИТУАЦИЙ»</w:t>
      </w:r>
    </w:p>
    <w:p w:rsidR="00113AA8" w:rsidRPr="00113AA8" w:rsidRDefault="00113AA8" w:rsidP="008B198A">
      <w:pPr>
        <w:pStyle w:val="ZOIMAL"/>
        <w:numPr>
          <w:ilvl w:val="0"/>
          <w:numId w:val="20"/>
        </w:numPr>
        <w:jc w:val="both"/>
        <w:rPr>
          <w:rStyle w:val="aff1"/>
          <w:rFonts w:ascii="Times New Roman" w:hAnsi="Times New Roman"/>
          <w:b/>
          <w:i w:val="0"/>
          <w:sz w:val="24"/>
        </w:rPr>
      </w:pPr>
      <w:r w:rsidRPr="00113AA8">
        <w:rPr>
          <w:rStyle w:val="aff1"/>
          <w:rFonts w:ascii="Times New Roman" w:hAnsi="Times New Roman"/>
          <w:b/>
          <w:i w:val="0"/>
          <w:sz w:val="24"/>
        </w:rPr>
        <w:t>Цель и задачи освоения учебной дисциплины (модуля)</w:t>
      </w:r>
    </w:p>
    <w:p w:rsidR="00113AA8" w:rsidRPr="00113AA8" w:rsidRDefault="00113AA8" w:rsidP="00113AA8">
      <w:pPr>
        <w:ind w:left="45" w:firstLine="663"/>
        <w:jc w:val="both"/>
      </w:pPr>
      <w:proofErr w:type="gramStart"/>
      <w:r w:rsidRPr="00113AA8">
        <w:rPr>
          <w:i/>
        </w:rPr>
        <w:t>Целью</w:t>
      </w:r>
      <w:r w:rsidRPr="00113AA8">
        <w:t xml:space="preserve"> изучения дисциплины является формирование представлений об особенностях           функционирования организма человека в военное время, видах возможных повреждений, особенностях их диагностики и лечения, правилах оказания медицинской помощи на всех этапах медицинской эвакуации, организации и структуры системы оказания медицинской помощи населению при возникновении чрезвычайных ситуаций и катастроф, расширение знаний по влиянию на организм человека СДЯВ и ОВ, ионизирующего облучения,                 взрывной волны и</w:t>
      </w:r>
      <w:proofErr w:type="gramEnd"/>
      <w:r w:rsidRPr="00113AA8">
        <w:t xml:space="preserve"> других поражающих факторов, в том числе военного времени,                    углубление знаний по диагностике и лечению возможных во время ЧС, катастроф и в                     военное время заболеваний и травм.</w:t>
      </w:r>
    </w:p>
    <w:p w:rsidR="00113AA8" w:rsidRPr="00113AA8" w:rsidRDefault="00113AA8" w:rsidP="00113AA8">
      <w:pPr>
        <w:ind w:left="45" w:firstLine="360"/>
        <w:jc w:val="both"/>
      </w:pPr>
    </w:p>
    <w:p w:rsidR="00113AA8" w:rsidRPr="00113AA8" w:rsidRDefault="00113AA8" w:rsidP="00113AA8">
      <w:pPr>
        <w:ind w:left="45" w:firstLine="663"/>
        <w:jc w:val="both"/>
      </w:pPr>
      <w:r w:rsidRPr="00113AA8">
        <w:rPr>
          <w:i/>
        </w:rPr>
        <w:t>Задачами</w:t>
      </w:r>
      <w:r w:rsidRPr="00113AA8">
        <w:t xml:space="preserve"> изучения дисциплины являются:</w:t>
      </w:r>
    </w:p>
    <w:p w:rsidR="00113AA8" w:rsidRPr="00113AA8" w:rsidRDefault="00113AA8" w:rsidP="008B198A">
      <w:pPr>
        <w:numPr>
          <w:ilvl w:val="0"/>
          <w:numId w:val="21"/>
        </w:numPr>
        <w:jc w:val="both"/>
      </w:pPr>
      <w:r w:rsidRPr="00113AA8">
        <w:t>подготовка выпускников медицинского института к практическому выполнению  функци</w:t>
      </w:r>
      <w:r w:rsidRPr="00113AA8">
        <w:t>о</w:t>
      </w:r>
      <w:r w:rsidRPr="00113AA8">
        <w:t>нальных обязанностей в специальных формированиях здравоохранения и учреждениях гражда</w:t>
      </w:r>
      <w:r w:rsidRPr="00113AA8">
        <w:t>н</w:t>
      </w:r>
      <w:r w:rsidRPr="00113AA8">
        <w:t>ской обороны:</w:t>
      </w:r>
    </w:p>
    <w:p w:rsidR="00113AA8" w:rsidRPr="00113AA8" w:rsidRDefault="00113AA8" w:rsidP="008B198A">
      <w:pPr>
        <w:numPr>
          <w:ilvl w:val="0"/>
          <w:numId w:val="21"/>
        </w:numPr>
        <w:jc w:val="both"/>
      </w:pPr>
      <w:r w:rsidRPr="00113AA8">
        <w:t>овладение теоретическими и практическими основами  знаний в области задач и                      организационной структуры медицинской службы гражданской обороны;</w:t>
      </w:r>
    </w:p>
    <w:p w:rsidR="00113AA8" w:rsidRPr="00113AA8" w:rsidRDefault="00113AA8" w:rsidP="008B198A">
      <w:pPr>
        <w:numPr>
          <w:ilvl w:val="0"/>
          <w:numId w:val="21"/>
        </w:numPr>
        <w:jc w:val="both"/>
      </w:pPr>
      <w:r w:rsidRPr="00113AA8">
        <w:t>овладение теоретическими основами задач и организационной структуры специальных        формирований здравоохранения и учреждений, предназначенных для ока</w:t>
      </w:r>
      <w:r w:rsidR="008B198A">
        <w:t xml:space="preserve">зания медицинской </w:t>
      </w:r>
      <w:r w:rsidRPr="00113AA8">
        <w:t xml:space="preserve"> помощи пораженному населению в военное время  и порядка их создания;</w:t>
      </w:r>
    </w:p>
    <w:p w:rsidR="00113AA8" w:rsidRPr="00113AA8" w:rsidRDefault="00113AA8" w:rsidP="008B198A">
      <w:pPr>
        <w:numPr>
          <w:ilvl w:val="0"/>
          <w:numId w:val="21"/>
        </w:numPr>
        <w:jc w:val="both"/>
      </w:pPr>
      <w:r w:rsidRPr="00113AA8">
        <w:t>овладение основами лечебно-эвакуационных мероприятий в военное время;</w:t>
      </w:r>
    </w:p>
    <w:p w:rsidR="00113AA8" w:rsidRPr="00113AA8" w:rsidRDefault="00113AA8" w:rsidP="008B198A">
      <w:pPr>
        <w:numPr>
          <w:ilvl w:val="0"/>
          <w:numId w:val="21"/>
        </w:numPr>
        <w:jc w:val="both"/>
      </w:pPr>
      <w:r w:rsidRPr="00113AA8">
        <w:t>овладение знаниями в области средств и способов защиты населения, больных, медицинского персонала и имущества медицинских учреждений и формирований в военное  время;</w:t>
      </w:r>
    </w:p>
    <w:p w:rsidR="00113AA8" w:rsidRPr="00113AA8" w:rsidRDefault="00113AA8" w:rsidP="008B198A">
      <w:pPr>
        <w:numPr>
          <w:ilvl w:val="0"/>
          <w:numId w:val="21"/>
        </w:numPr>
        <w:jc w:val="both"/>
      </w:pPr>
      <w:r w:rsidRPr="00113AA8">
        <w:t>овладение знаниями организации и порядка проведения эвакуации населения и лечебных    у</w:t>
      </w:r>
      <w:r w:rsidRPr="00113AA8">
        <w:t>ч</w:t>
      </w:r>
      <w:r w:rsidRPr="00113AA8">
        <w:t>реждений;</w:t>
      </w:r>
    </w:p>
    <w:p w:rsidR="00113AA8" w:rsidRPr="00113AA8" w:rsidRDefault="00113AA8" w:rsidP="008B198A">
      <w:pPr>
        <w:numPr>
          <w:ilvl w:val="0"/>
          <w:numId w:val="21"/>
        </w:numPr>
        <w:jc w:val="both"/>
      </w:pPr>
      <w:r w:rsidRPr="00113AA8">
        <w:t>овладение знаниями в области организации и способов защиты от поражающих факторов      оружия массового поражения;</w:t>
      </w:r>
    </w:p>
    <w:p w:rsidR="00113AA8" w:rsidRPr="00113AA8" w:rsidRDefault="00113AA8" w:rsidP="008B198A">
      <w:pPr>
        <w:numPr>
          <w:ilvl w:val="0"/>
          <w:numId w:val="21"/>
        </w:numPr>
        <w:jc w:val="both"/>
      </w:pPr>
      <w:r w:rsidRPr="00113AA8">
        <w:lastRenderedPageBreak/>
        <w:t>овладение знаниями основ  организации и проведения санитарно-эпидемических  мероприятий в военное время;</w:t>
      </w:r>
    </w:p>
    <w:p w:rsidR="00113AA8" w:rsidRPr="00113AA8" w:rsidRDefault="00113AA8" w:rsidP="008B198A">
      <w:pPr>
        <w:numPr>
          <w:ilvl w:val="0"/>
          <w:numId w:val="21"/>
        </w:numPr>
        <w:jc w:val="both"/>
        <w:rPr>
          <w:rStyle w:val="aff1"/>
          <w:rFonts w:ascii="Times New Roman" w:hAnsi="Times New Roman"/>
          <w:iCs/>
        </w:rPr>
      </w:pPr>
      <w:r w:rsidRPr="00113AA8">
        <w:t>овладение знаниями основных положений нормативных правовых документов по организации медицинского обеспечения  населения в военное время.</w:t>
      </w:r>
    </w:p>
    <w:p w:rsidR="00113AA8" w:rsidRPr="00113AA8" w:rsidRDefault="00113AA8" w:rsidP="00113AA8">
      <w:pPr>
        <w:jc w:val="both"/>
        <w:rPr>
          <w:lang/>
        </w:rPr>
      </w:pPr>
    </w:p>
    <w:p w:rsidR="00113AA8" w:rsidRPr="00113AA8" w:rsidRDefault="00113AA8" w:rsidP="008B198A">
      <w:pPr>
        <w:numPr>
          <w:ilvl w:val="0"/>
          <w:numId w:val="20"/>
        </w:numPr>
        <w:jc w:val="both"/>
      </w:pPr>
      <w:r w:rsidRPr="00113AA8">
        <w:rPr>
          <w:b/>
        </w:rPr>
        <w:t>Планируемые результаты обучения</w:t>
      </w:r>
    </w:p>
    <w:p w:rsidR="00113AA8" w:rsidRPr="00113AA8" w:rsidRDefault="00113AA8" w:rsidP="00113AA8">
      <w:pPr>
        <w:ind w:firstLine="709"/>
        <w:jc w:val="both"/>
      </w:pPr>
      <w:r w:rsidRPr="00113AA8">
        <w:t xml:space="preserve">В результате изучения дисциплины </w:t>
      </w:r>
      <w:proofErr w:type="gramStart"/>
      <w:r w:rsidRPr="00113AA8">
        <w:t>обучающийся</w:t>
      </w:r>
      <w:proofErr w:type="gramEnd"/>
      <w:r w:rsidRPr="00113AA8">
        <w:t xml:space="preserve"> должен:</w:t>
      </w:r>
    </w:p>
    <w:p w:rsidR="00113AA8" w:rsidRPr="00113AA8" w:rsidRDefault="00113AA8" w:rsidP="008B198A">
      <w:pPr>
        <w:pStyle w:val="Default"/>
        <w:ind w:firstLine="567"/>
        <w:jc w:val="both"/>
        <w:rPr>
          <w:b/>
          <w:bCs/>
        </w:rPr>
      </w:pPr>
      <w:r w:rsidRPr="00113AA8">
        <w:rPr>
          <w:b/>
          <w:bCs/>
        </w:rPr>
        <w:t>Знать:</w:t>
      </w:r>
    </w:p>
    <w:p w:rsidR="00113AA8" w:rsidRPr="00113AA8" w:rsidRDefault="00113AA8" w:rsidP="00113AA8">
      <w:pPr>
        <w:pStyle w:val="afb"/>
        <w:ind w:firstLine="567"/>
        <w:rPr>
          <w:szCs w:val="24"/>
        </w:rPr>
      </w:pPr>
      <w:r w:rsidRPr="00113AA8">
        <w:rPr>
          <w:szCs w:val="24"/>
        </w:rPr>
        <w:t xml:space="preserve">1. классификацию, определение и источники чрезвычайных ситуаций; медико-тактическую характеристику очагов поражения </w:t>
      </w:r>
      <w:r w:rsidR="008B198A">
        <w:rPr>
          <w:szCs w:val="24"/>
        </w:rPr>
        <w:t>катастроф различных вид</w:t>
      </w:r>
      <w:r w:rsidRPr="00113AA8">
        <w:rPr>
          <w:szCs w:val="24"/>
        </w:rPr>
        <w:t xml:space="preserve">; </w:t>
      </w:r>
    </w:p>
    <w:p w:rsidR="00113AA8" w:rsidRPr="00113AA8" w:rsidRDefault="00113AA8" w:rsidP="00113AA8">
      <w:pPr>
        <w:pStyle w:val="afb"/>
        <w:ind w:firstLine="567"/>
        <w:rPr>
          <w:szCs w:val="24"/>
        </w:rPr>
      </w:pPr>
      <w:r w:rsidRPr="00113AA8">
        <w:rPr>
          <w:color w:val="000000"/>
          <w:szCs w:val="24"/>
        </w:rPr>
        <w:t xml:space="preserve">2. </w:t>
      </w:r>
      <w:r w:rsidRPr="00113AA8">
        <w:rPr>
          <w:szCs w:val="24"/>
        </w:rPr>
        <w:t xml:space="preserve">современные способы и средства защиты населения от поражающих факторов катастроф; </w:t>
      </w:r>
    </w:p>
    <w:p w:rsidR="00113AA8" w:rsidRPr="00113AA8" w:rsidRDefault="00113AA8" w:rsidP="00113AA8">
      <w:pPr>
        <w:pStyle w:val="afb"/>
        <w:ind w:firstLine="567"/>
        <w:rPr>
          <w:szCs w:val="24"/>
        </w:rPr>
      </w:pPr>
      <w:r w:rsidRPr="00113AA8">
        <w:rPr>
          <w:color w:val="000000"/>
          <w:spacing w:val="-8"/>
          <w:szCs w:val="24"/>
        </w:rPr>
        <w:t xml:space="preserve">3. </w:t>
      </w:r>
      <w:r w:rsidRPr="00113AA8">
        <w:rPr>
          <w:szCs w:val="24"/>
        </w:rPr>
        <w:t>источники химической опасности и краткую характеристику отравляющих и высокото</w:t>
      </w:r>
      <w:r w:rsidRPr="00113AA8">
        <w:rPr>
          <w:szCs w:val="24"/>
        </w:rPr>
        <w:t>к</w:t>
      </w:r>
      <w:r w:rsidRPr="00113AA8">
        <w:rPr>
          <w:szCs w:val="24"/>
        </w:rPr>
        <w:t xml:space="preserve">сичных веществ (ОВТВ); </w:t>
      </w:r>
    </w:p>
    <w:p w:rsidR="00113AA8" w:rsidRPr="00113AA8" w:rsidRDefault="00113AA8" w:rsidP="00113AA8">
      <w:pPr>
        <w:pStyle w:val="afb"/>
        <w:ind w:firstLine="567"/>
        <w:rPr>
          <w:szCs w:val="24"/>
        </w:rPr>
      </w:pPr>
      <w:r w:rsidRPr="00113AA8">
        <w:rPr>
          <w:szCs w:val="24"/>
        </w:rPr>
        <w:t xml:space="preserve">4. основы оценки химической и радиационной обстановки; </w:t>
      </w:r>
    </w:p>
    <w:p w:rsidR="00113AA8" w:rsidRPr="00113AA8" w:rsidRDefault="00113AA8" w:rsidP="00113AA8">
      <w:pPr>
        <w:pStyle w:val="afb"/>
        <w:ind w:firstLine="567"/>
        <w:rPr>
          <w:szCs w:val="24"/>
        </w:rPr>
      </w:pPr>
      <w:r w:rsidRPr="00113AA8">
        <w:rPr>
          <w:szCs w:val="24"/>
        </w:rPr>
        <w:t>5. организацию защиты населения в очагах чрезвычайных ситуаций, при ухудшении ради</w:t>
      </w:r>
      <w:r w:rsidRPr="00113AA8">
        <w:rPr>
          <w:szCs w:val="24"/>
        </w:rPr>
        <w:t>а</w:t>
      </w:r>
      <w:r w:rsidRPr="00113AA8">
        <w:rPr>
          <w:szCs w:val="24"/>
        </w:rPr>
        <w:t xml:space="preserve">ционной обстановки и стихийных бедствиях; </w:t>
      </w:r>
    </w:p>
    <w:p w:rsidR="00113AA8" w:rsidRPr="00113AA8" w:rsidRDefault="00113AA8" w:rsidP="00113AA8">
      <w:pPr>
        <w:pStyle w:val="afb"/>
        <w:ind w:firstLine="567"/>
        <w:rPr>
          <w:szCs w:val="24"/>
        </w:rPr>
      </w:pPr>
      <w:r w:rsidRPr="00113AA8">
        <w:rPr>
          <w:szCs w:val="24"/>
        </w:rPr>
        <w:t xml:space="preserve">6. современные средства индивидуальной защиты: медицинские средства индивидуальной защиты от токсичных химических веществ, биологических средств, радиоактивных веществ; </w:t>
      </w:r>
    </w:p>
    <w:p w:rsidR="00113AA8" w:rsidRPr="00113AA8" w:rsidRDefault="00113AA8" w:rsidP="00113AA8">
      <w:pPr>
        <w:pStyle w:val="afb"/>
        <w:ind w:firstLine="567"/>
        <w:rPr>
          <w:szCs w:val="24"/>
        </w:rPr>
      </w:pPr>
      <w:r w:rsidRPr="00113AA8">
        <w:rPr>
          <w:szCs w:val="24"/>
        </w:rPr>
        <w:t>7. основы организации и проведения санитарно-противоэпидемических мероприятий в оч</w:t>
      </w:r>
      <w:r w:rsidRPr="00113AA8">
        <w:rPr>
          <w:szCs w:val="24"/>
        </w:rPr>
        <w:t>а</w:t>
      </w:r>
      <w:r w:rsidRPr="00113AA8">
        <w:rPr>
          <w:szCs w:val="24"/>
        </w:rPr>
        <w:t xml:space="preserve">гах чрезвычайных ситуаций природного и техногенного характера; </w:t>
      </w:r>
    </w:p>
    <w:p w:rsidR="00113AA8" w:rsidRPr="00113AA8" w:rsidRDefault="00113AA8" w:rsidP="00113AA8">
      <w:pPr>
        <w:pStyle w:val="afb"/>
        <w:ind w:firstLine="567"/>
        <w:rPr>
          <w:spacing w:val="-2"/>
          <w:szCs w:val="24"/>
        </w:rPr>
      </w:pPr>
      <w:r w:rsidRPr="00113AA8">
        <w:rPr>
          <w:szCs w:val="24"/>
        </w:rPr>
        <w:t xml:space="preserve">8. задачи, организационную структуру, медицинские силы и средства, </w:t>
      </w:r>
      <w:r w:rsidRPr="00113AA8">
        <w:rPr>
          <w:spacing w:val="-2"/>
          <w:szCs w:val="24"/>
        </w:rPr>
        <w:t>ССМК и МС ГО;</w:t>
      </w:r>
    </w:p>
    <w:p w:rsidR="00113AA8" w:rsidRPr="00113AA8" w:rsidRDefault="00113AA8" w:rsidP="00113AA8">
      <w:pPr>
        <w:pStyle w:val="afb"/>
        <w:ind w:firstLine="567"/>
        <w:rPr>
          <w:spacing w:val="1"/>
          <w:szCs w:val="24"/>
        </w:rPr>
      </w:pPr>
      <w:r w:rsidRPr="00113AA8">
        <w:rPr>
          <w:spacing w:val="-2"/>
          <w:szCs w:val="24"/>
        </w:rPr>
        <w:t>9. медико-тактическую характеристику районов ЧС мирного и военно</w:t>
      </w:r>
      <w:r w:rsidRPr="00113AA8">
        <w:rPr>
          <w:spacing w:val="-3"/>
          <w:szCs w:val="24"/>
        </w:rPr>
        <w:t>го  времени;</w:t>
      </w:r>
    </w:p>
    <w:p w:rsidR="00113AA8" w:rsidRPr="00113AA8" w:rsidRDefault="00113AA8" w:rsidP="00113AA8">
      <w:pPr>
        <w:pStyle w:val="afb"/>
        <w:ind w:firstLine="567"/>
        <w:rPr>
          <w:szCs w:val="24"/>
        </w:rPr>
      </w:pPr>
      <w:r w:rsidRPr="00113AA8">
        <w:rPr>
          <w:spacing w:val="1"/>
          <w:szCs w:val="24"/>
        </w:rPr>
        <w:t>10. способы и средства защиты населения, больных, персонала и иму</w:t>
      </w:r>
      <w:r w:rsidRPr="00113AA8">
        <w:rPr>
          <w:szCs w:val="24"/>
        </w:rPr>
        <w:t xml:space="preserve">щества </w:t>
      </w:r>
      <w:r w:rsidR="008B198A">
        <w:rPr>
          <w:szCs w:val="24"/>
        </w:rPr>
        <w:t>медицинских учреждений в ЧС</w:t>
      </w:r>
      <w:r w:rsidRPr="00113AA8">
        <w:rPr>
          <w:szCs w:val="24"/>
        </w:rPr>
        <w:t>;</w:t>
      </w:r>
    </w:p>
    <w:p w:rsidR="00113AA8" w:rsidRPr="00113AA8" w:rsidRDefault="00113AA8" w:rsidP="00113AA8">
      <w:pPr>
        <w:pStyle w:val="afb"/>
        <w:ind w:firstLine="567"/>
        <w:rPr>
          <w:spacing w:val="7"/>
          <w:szCs w:val="24"/>
        </w:rPr>
      </w:pPr>
      <w:r w:rsidRPr="00113AA8">
        <w:rPr>
          <w:szCs w:val="24"/>
        </w:rPr>
        <w:t>11. основы проведения лечебно-эвакуационных мероприятий (ЛЭМ);</w:t>
      </w:r>
    </w:p>
    <w:p w:rsidR="00113AA8" w:rsidRPr="00113AA8" w:rsidRDefault="00113AA8" w:rsidP="00113AA8">
      <w:pPr>
        <w:pStyle w:val="afb"/>
        <w:ind w:firstLine="567"/>
        <w:rPr>
          <w:szCs w:val="24"/>
        </w:rPr>
      </w:pPr>
      <w:r w:rsidRPr="00113AA8">
        <w:rPr>
          <w:spacing w:val="7"/>
          <w:szCs w:val="24"/>
        </w:rPr>
        <w:t xml:space="preserve">12. основы оказания медицинской помощи пораженным (раненым, </w:t>
      </w:r>
      <w:r w:rsidRPr="00113AA8">
        <w:rPr>
          <w:spacing w:val="3"/>
          <w:szCs w:val="24"/>
        </w:rPr>
        <w:t>больным) и основы проведения санитарно-противоэпидемических меро</w:t>
      </w:r>
      <w:r w:rsidRPr="00113AA8">
        <w:rPr>
          <w:szCs w:val="24"/>
        </w:rPr>
        <w:t>приятий, медицинского снабжения в ЧС</w:t>
      </w:r>
      <w:r w:rsidR="008B198A">
        <w:rPr>
          <w:szCs w:val="24"/>
        </w:rPr>
        <w:t xml:space="preserve"> мирного и военного времени</w:t>
      </w:r>
      <w:r w:rsidRPr="00113AA8">
        <w:rPr>
          <w:szCs w:val="24"/>
        </w:rPr>
        <w:t>;</w:t>
      </w:r>
    </w:p>
    <w:p w:rsidR="00113AA8" w:rsidRPr="00113AA8" w:rsidRDefault="00113AA8" w:rsidP="00113AA8">
      <w:pPr>
        <w:pStyle w:val="afb"/>
        <w:ind w:firstLine="567"/>
        <w:rPr>
          <w:szCs w:val="24"/>
        </w:rPr>
      </w:pPr>
      <w:r w:rsidRPr="00113AA8">
        <w:rPr>
          <w:szCs w:val="24"/>
        </w:rPr>
        <w:t>13. организацию, порядок и структуру взаимодействия формирований и учреждений слу</w:t>
      </w:r>
      <w:r w:rsidRPr="00113AA8">
        <w:rPr>
          <w:szCs w:val="24"/>
        </w:rPr>
        <w:t>ж</w:t>
      </w:r>
      <w:r w:rsidRPr="00113AA8">
        <w:rPr>
          <w:szCs w:val="24"/>
        </w:rPr>
        <w:t>бы медицины катастроф и медицинской службы гражданской обороны с другими службами РСЧС и ГО при ликвидации медико-санитарных последстви</w:t>
      </w:r>
      <w:r w:rsidR="008B198A">
        <w:rPr>
          <w:szCs w:val="24"/>
        </w:rPr>
        <w:t>й в мирное и военное время</w:t>
      </w:r>
      <w:r w:rsidRPr="00113AA8">
        <w:rPr>
          <w:szCs w:val="24"/>
        </w:rPr>
        <w:t xml:space="preserve">; </w:t>
      </w:r>
    </w:p>
    <w:p w:rsidR="00113AA8" w:rsidRPr="00113AA8" w:rsidRDefault="00113AA8" w:rsidP="00113AA8">
      <w:pPr>
        <w:pStyle w:val="afb"/>
        <w:ind w:firstLine="567"/>
        <w:rPr>
          <w:szCs w:val="24"/>
        </w:rPr>
      </w:pPr>
      <w:r w:rsidRPr="00113AA8">
        <w:rPr>
          <w:szCs w:val="24"/>
        </w:rPr>
        <w:t>14. принципы организации и медико-санитарное обесп</w:t>
      </w:r>
      <w:r w:rsidR="008B198A">
        <w:rPr>
          <w:szCs w:val="24"/>
        </w:rPr>
        <w:t>ечение эвакуации населения</w:t>
      </w:r>
      <w:r w:rsidRPr="00113AA8">
        <w:rPr>
          <w:szCs w:val="24"/>
        </w:rPr>
        <w:t xml:space="preserve">; </w:t>
      </w:r>
    </w:p>
    <w:p w:rsidR="00113AA8" w:rsidRPr="00113AA8" w:rsidRDefault="00113AA8" w:rsidP="00113AA8">
      <w:pPr>
        <w:pStyle w:val="afb"/>
        <w:ind w:firstLine="567"/>
        <w:rPr>
          <w:szCs w:val="24"/>
        </w:rPr>
      </w:pPr>
      <w:r w:rsidRPr="00113AA8">
        <w:rPr>
          <w:szCs w:val="24"/>
        </w:rPr>
        <w:t>15. организация медицинской помо</w:t>
      </w:r>
      <w:r w:rsidR="008B198A">
        <w:rPr>
          <w:szCs w:val="24"/>
        </w:rPr>
        <w:t>щи при эвакуации населения</w:t>
      </w:r>
      <w:r w:rsidRPr="00113AA8">
        <w:rPr>
          <w:szCs w:val="24"/>
        </w:rPr>
        <w:t xml:space="preserve">; </w:t>
      </w:r>
    </w:p>
    <w:p w:rsidR="00113AA8" w:rsidRPr="00113AA8" w:rsidRDefault="00113AA8" w:rsidP="00113AA8">
      <w:pPr>
        <w:pStyle w:val="afb"/>
        <w:ind w:firstLine="567"/>
        <w:rPr>
          <w:i/>
          <w:szCs w:val="24"/>
        </w:rPr>
      </w:pPr>
      <w:r w:rsidRPr="00113AA8">
        <w:rPr>
          <w:szCs w:val="24"/>
        </w:rPr>
        <w:t>16. санитарно-гигиенические и противоэпидемиологические мероприят</w:t>
      </w:r>
      <w:r w:rsidR="008B198A">
        <w:rPr>
          <w:szCs w:val="24"/>
        </w:rPr>
        <w:t>ий при эвакуации населения</w:t>
      </w:r>
      <w:r w:rsidRPr="00113AA8">
        <w:rPr>
          <w:szCs w:val="24"/>
        </w:rPr>
        <w:t>.</w:t>
      </w:r>
    </w:p>
    <w:p w:rsidR="00113AA8" w:rsidRPr="00113AA8" w:rsidRDefault="00113AA8" w:rsidP="008B198A">
      <w:pPr>
        <w:pStyle w:val="Default"/>
        <w:spacing w:line="360" w:lineRule="auto"/>
        <w:ind w:firstLine="567"/>
        <w:jc w:val="both"/>
        <w:rPr>
          <w:b/>
          <w:bCs/>
        </w:rPr>
      </w:pPr>
      <w:r w:rsidRPr="00113AA8">
        <w:rPr>
          <w:b/>
          <w:bCs/>
        </w:rPr>
        <w:t>Уметь:</w:t>
      </w:r>
    </w:p>
    <w:p w:rsidR="00113AA8" w:rsidRPr="00113AA8" w:rsidRDefault="00113AA8" w:rsidP="00113AA8">
      <w:pPr>
        <w:pStyle w:val="afb"/>
        <w:rPr>
          <w:szCs w:val="24"/>
        </w:rPr>
      </w:pPr>
      <w:r w:rsidRPr="00113AA8">
        <w:rPr>
          <w:szCs w:val="24"/>
        </w:rPr>
        <w:t>1. применять современные способы и средства защиты населения, больных, медицинского пе</w:t>
      </w:r>
      <w:r w:rsidRPr="00113AA8">
        <w:rPr>
          <w:szCs w:val="24"/>
        </w:rPr>
        <w:t>р</w:t>
      </w:r>
      <w:r w:rsidRPr="00113AA8">
        <w:rPr>
          <w:szCs w:val="24"/>
        </w:rPr>
        <w:t>сонала и медицинского имущества от поражающих факто</w:t>
      </w:r>
      <w:r w:rsidR="008B198A">
        <w:rPr>
          <w:szCs w:val="24"/>
        </w:rPr>
        <w:t>ров чрезвычайных ситуаций</w:t>
      </w:r>
      <w:r w:rsidRPr="00113AA8">
        <w:rPr>
          <w:szCs w:val="24"/>
        </w:rPr>
        <w:t xml:space="preserve">; </w:t>
      </w:r>
    </w:p>
    <w:p w:rsidR="00113AA8" w:rsidRPr="00113AA8" w:rsidRDefault="00113AA8" w:rsidP="00113AA8">
      <w:pPr>
        <w:pStyle w:val="afb"/>
        <w:rPr>
          <w:szCs w:val="24"/>
        </w:rPr>
      </w:pPr>
      <w:r w:rsidRPr="00113AA8">
        <w:rPr>
          <w:szCs w:val="24"/>
        </w:rPr>
        <w:t>2. использовать средства, методы контроля и мониторинга опасных и негативных факт</w:t>
      </w:r>
      <w:r w:rsidRPr="00113AA8">
        <w:rPr>
          <w:szCs w:val="24"/>
        </w:rPr>
        <w:t>о</w:t>
      </w:r>
      <w:r w:rsidRPr="00113AA8">
        <w:rPr>
          <w:szCs w:val="24"/>
        </w:rPr>
        <w:t>ров природного и ант</w:t>
      </w:r>
      <w:r w:rsidR="008B198A">
        <w:rPr>
          <w:szCs w:val="24"/>
        </w:rPr>
        <w:t>ропогенного происхождения</w:t>
      </w:r>
      <w:r w:rsidRPr="00113AA8">
        <w:rPr>
          <w:szCs w:val="24"/>
        </w:rPr>
        <w:t xml:space="preserve">; </w:t>
      </w:r>
    </w:p>
    <w:p w:rsidR="00113AA8" w:rsidRPr="00113AA8" w:rsidRDefault="00113AA8" w:rsidP="00113AA8">
      <w:pPr>
        <w:pStyle w:val="afb"/>
        <w:rPr>
          <w:szCs w:val="24"/>
        </w:rPr>
      </w:pPr>
      <w:r w:rsidRPr="00113AA8">
        <w:rPr>
          <w:szCs w:val="24"/>
        </w:rPr>
        <w:t>3. проводить выбор методов защиты от поражающих факторов природных и антропоге</w:t>
      </w:r>
      <w:r w:rsidRPr="00113AA8">
        <w:rPr>
          <w:szCs w:val="24"/>
        </w:rPr>
        <w:t>н</w:t>
      </w:r>
      <w:r w:rsidRPr="00113AA8">
        <w:rPr>
          <w:szCs w:val="24"/>
        </w:rPr>
        <w:t>ных катастроф, оценивать химическую, радиационную и бакт</w:t>
      </w:r>
      <w:r w:rsidR="008B198A">
        <w:rPr>
          <w:szCs w:val="24"/>
        </w:rPr>
        <w:t>ериологическую обстановку</w:t>
      </w:r>
      <w:r w:rsidRPr="00113AA8">
        <w:rPr>
          <w:szCs w:val="24"/>
        </w:rPr>
        <w:t xml:space="preserve">; </w:t>
      </w:r>
    </w:p>
    <w:p w:rsidR="00113AA8" w:rsidRPr="00113AA8" w:rsidRDefault="00113AA8" w:rsidP="00113AA8">
      <w:pPr>
        <w:pStyle w:val="afb"/>
        <w:rPr>
          <w:szCs w:val="24"/>
        </w:rPr>
      </w:pPr>
      <w:r w:rsidRPr="00113AA8">
        <w:rPr>
          <w:szCs w:val="24"/>
        </w:rPr>
        <w:t>4. использовать возможности современных средств индивидуальной защиты: медици</w:t>
      </w:r>
      <w:r w:rsidRPr="00113AA8">
        <w:rPr>
          <w:szCs w:val="24"/>
        </w:rPr>
        <w:t>н</w:t>
      </w:r>
      <w:r w:rsidRPr="00113AA8">
        <w:rPr>
          <w:szCs w:val="24"/>
        </w:rPr>
        <w:t>ские средства индивидуальной защиты от токсичных химических веществ, биологических средс</w:t>
      </w:r>
      <w:r w:rsidR="008B198A">
        <w:rPr>
          <w:szCs w:val="24"/>
        </w:rPr>
        <w:t>тв, радиоактивных веществ</w:t>
      </w:r>
      <w:r w:rsidRPr="00113AA8">
        <w:rPr>
          <w:szCs w:val="24"/>
        </w:rPr>
        <w:t xml:space="preserve">; </w:t>
      </w:r>
    </w:p>
    <w:p w:rsidR="00113AA8" w:rsidRPr="00113AA8" w:rsidRDefault="00113AA8" w:rsidP="00113AA8">
      <w:pPr>
        <w:pStyle w:val="afb"/>
        <w:rPr>
          <w:szCs w:val="24"/>
        </w:rPr>
      </w:pPr>
      <w:r w:rsidRPr="00113AA8">
        <w:rPr>
          <w:szCs w:val="24"/>
        </w:rPr>
        <w:t>5. применять методы оценки и проведения радиационной и химической разведки, ради</w:t>
      </w:r>
      <w:r w:rsidRPr="00113AA8">
        <w:rPr>
          <w:szCs w:val="24"/>
        </w:rPr>
        <w:t>о</w:t>
      </w:r>
      <w:r w:rsidRPr="00113AA8">
        <w:rPr>
          <w:szCs w:val="24"/>
        </w:rPr>
        <w:t xml:space="preserve">метрического и </w:t>
      </w:r>
      <w:r w:rsidR="008B198A">
        <w:rPr>
          <w:szCs w:val="24"/>
        </w:rPr>
        <w:t>дозиметрического контроля</w:t>
      </w:r>
      <w:r w:rsidRPr="00113AA8">
        <w:rPr>
          <w:szCs w:val="24"/>
        </w:rPr>
        <w:t xml:space="preserve">; </w:t>
      </w:r>
    </w:p>
    <w:p w:rsidR="00113AA8" w:rsidRPr="00113AA8" w:rsidRDefault="00113AA8" w:rsidP="00113AA8">
      <w:pPr>
        <w:pStyle w:val="afb"/>
        <w:rPr>
          <w:szCs w:val="24"/>
        </w:rPr>
      </w:pPr>
      <w:r w:rsidRPr="00113AA8">
        <w:rPr>
          <w:szCs w:val="24"/>
        </w:rPr>
        <w:t xml:space="preserve">6. использовать методику проведения основных санитарно-гигиенических и </w:t>
      </w:r>
      <w:r w:rsidRPr="00113AA8">
        <w:rPr>
          <w:szCs w:val="24"/>
        </w:rPr>
        <w:lastRenderedPageBreak/>
        <w:t>противоэп</w:t>
      </w:r>
      <w:r w:rsidRPr="00113AA8">
        <w:rPr>
          <w:szCs w:val="24"/>
        </w:rPr>
        <w:t>и</w:t>
      </w:r>
      <w:r w:rsidRPr="00113AA8">
        <w:rPr>
          <w:szCs w:val="24"/>
        </w:rPr>
        <w:t>демических мероприятий в составе формирований и учреждений всероссийской службы мед</w:t>
      </w:r>
      <w:r w:rsidRPr="00113AA8">
        <w:rPr>
          <w:szCs w:val="24"/>
        </w:rPr>
        <w:t>и</w:t>
      </w:r>
      <w:r w:rsidRPr="00113AA8">
        <w:rPr>
          <w:szCs w:val="24"/>
        </w:rPr>
        <w:t>цины катастроф;</w:t>
      </w:r>
    </w:p>
    <w:p w:rsidR="00113AA8" w:rsidRPr="00113AA8" w:rsidRDefault="00113AA8" w:rsidP="00113AA8">
      <w:pPr>
        <w:pStyle w:val="afb"/>
        <w:rPr>
          <w:spacing w:val="1"/>
          <w:szCs w:val="24"/>
        </w:rPr>
      </w:pPr>
      <w:r w:rsidRPr="00113AA8">
        <w:rPr>
          <w:spacing w:val="1"/>
          <w:szCs w:val="24"/>
        </w:rPr>
        <w:t>7. практически выполнять основные мероприятия по защите от пора</w:t>
      </w:r>
      <w:r w:rsidRPr="00113AA8">
        <w:rPr>
          <w:szCs w:val="24"/>
        </w:rPr>
        <w:t>жающих факторов ЧС, персонала и больных ЛПУ, имущества, продоволь</w:t>
      </w:r>
      <w:r w:rsidRPr="00113AA8">
        <w:rPr>
          <w:spacing w:val="-2"/>
          <w:szCs w:val="24"/>
        </w:rPr>
        <w:t>ствия, воды и т.д.</w:t>
      </w:r>
      <w:r w:rsidR="008B198A">
        <w:rPr>
          <w:spacing w:val="-2"/>
          <w:szCs w:val="24"/>
        </w:rPr>
        <w:t>;</w:t>
      </w:r>
    </w:p>
    <w:p w:rsidR="00113AA8" w:rsidRPr="00113AA8" w:rsidRDefault="00113AA8" w:rsidP="00113AA8">
      <w:pPr>
        <w:pStyle w:val="afb"/>
        <w:rPr>
          <w:spacing w:val="1"/>
          <w:szCs w:val="24"/>
        </w:rPr>
      </w:pPr>
      <w:proofErr w:type="gramStart"/>
      <w:r w:rsidRPr="00113AA8">
        <w:rPr>
          <w:spacing w:val="1"/>
          <w:szCs w:val="24"/>
        </w:rPr>
        <w:t>8. организовывать и оказывать первую медицинскую доврачебную и первую врачебную помощь пораженным в ЧС мирного и военного време</w:t>
      </w:r>
      <w:r w:rsidRPr="00113AA8">
        <w:rPr>
          <w:spacing w:val="-7"/>
          <w:szCs w:val="24"/>
        </w:rPr>
        <w:t>ни;</w:t>
      </w:r>
      <w:proofErr w:type="gramEnd"/>
    </w:p>
    <w:p w:rsidR="00113AA8" w:rsidRPr="00113AA8" w:rsidRDefault="00113AA8" w:rsidP="00113AA8">
      <w:pPr>
        <w:pStyle w:val="afb"/>
        <w:rPr>
          <w:spacing w:val="4"/>
          <w:szCs w:val="24"/>
        </w:rPr>
      </w:pPr>
      <w:r w:rsidRPr="00113AA8">
        <w:rPr>
          <w:spacing w:val="1"/>
          <w:szCs w:val="24"/>
        </w:rPr>
        <w:t xml:space="preserve">9. выполнять свои функциональные обязанности в ЛПУ при работе в </w:t>
      </w:r>
      <w:r w:rsidRPr="00113AA8">
        <w:rPr>
          <w:spacing w:val="-1"/>
          <w:szCs w:val="24"/>
        </w:rPr>
        <w:t>составе медици</w:t>
      </w:r>
      <w:r w:rsidRPr="00113AA8">
        <w:rPr>
          <w:spacing w:val="-1"/>
          <w:szCs w:val="24"/>
        </w:rPr>
        <w:t>н</w:t>
      </w:r>
      <w:r w:rsidRPr="00113AA8">
        <w:rPr>
          <w:spacing w:val="-1"/>
          <w:szCs w:val="24"/>
        </w:rPr>
        <w:t>ских формирований и учреждений ССМК и МС ГО;</w:t>
      </w:r>
    </w:p>
    <w:p w:rsidR="00113AA8" w:rsidRPr="00113AA8" w:rsidRDefault="00113AA8" w:rsidP="00113AA8">
      <w:pPr>
        <w:pStyle w:val="afb"/>
        <w:rPr>
          <w:spacing w:val="3"/>
          <w:szCs w:val="24"/>
        </w:rPr>
      </w:pPr>
      <w:r w:rsidRPr="00113AA8">
        <w:rPr>
          <w:spacing w:val="4"/>
          <w:szCs w:val="24"/>
        </w:rPr>
        <w:t xml:space="preserve">10. квалифицированно использовать медицинские средства защиты, </w:t>
      </w:r>
      <w:r w:rsidRPr="00113AA8">
        <w:rPr>
          <w:spacing w:val="-1"/>
          <w:szCs w:val="24"/>
        </w:rPr>
        <w:t>медицинское им</w:t>
      </w:r>
      <w:r w:rsidRPr="00113AA8">
        <w:rPr>
          <w:spacing w:val="-1"/>
          <w:szCs w:val="24"/>
        </w:rPr>
        <w:t>у</w:t>
      </w:r>
      <w:r w:rsidRPr="00113AA8">
        <w:rPr>
          <w:spacing w:val="-1"/>
          <w:szCs w:val="24"/>
        </w:rPr>
        <w:t>щество ССМК и МС ГО;</w:t>
      </w:r>
    </w:p>
    <w:p w:rsidR="00113AA8" w:rsidRPr="00113AA8" w:rsidRDefault="00113AA8" w:rsidP="00113AA8">
      <w:pPr>
        <w:pStyle w:val="afb"/>
        <w:ind w:firstLine="567"/>
        <w:rPr>
          <w:b/>
          <w:i/>
          <w:szCs w:val="24"/>
        </w:rPr>
      </w:pPr>
      <w:r w:rsidRPr="00113AA8">
        <w:rPr>
          <w:spacing w:val="3"/>
          <w:szCs w:val="24"/>
        </w:rPr>
        <w:t xml:space="preserve">11. участвовать в обучении населения правилам и способам оказания </w:t>
      </w:r>
      <w:r w:rsidRPr="00113AA8">
        <w:rPr>
          <w:spacing w:val="-1"/>
          <w:szCs w:val="24"/>
        </w:rPr>
        <w:t>первой медицинской помощи в ЧС</w:t>
      </w:r>
      <w:r w:rsidRPr="00113AA8">
        <w:rPr>
          <w:szCs w:val="24"/>
        </w:rPr>
        <w:t>;</w:t>
      </w:r>
    </w:p>
    <w:p w:rsidR="00113AA8" w:rsidRPr="00113AA8" w:rsidRDefault="00113AA8" w:rsidP="00113AA8">
      <w:pPr>
        <w:pStyle w:val="afb"/>
        <w:ind w:firstLine="567"/>
        <w:rPr>
          <w:szCs w:val="24"/>
        </w:rPr>
      </w:pPr>
      <w:r w:rsidRPr="00113AA8">
        <w:rPr>
          <w:szCs w:val="24"/>
        </w:rPr>
        <w:t>12. ориентироваться в правовой базе Российской Федерации, регламентирующей вопросы медико-санитарного обеспечения населения при ликвидации последствий чрезвычайных ситу</w:t>
      </w:r>
      <w:r w:rsidRPr="00113AA8">
        <w:rPr>
          <w:szCs w:val="24"/>
        </w:rPr>
        <w:t>а</w:t>
      </w:r>
      <w:r w:rsidRPr="00113AA8">
        <w:rPr>
          <w:szCs w:val="24"/>
        </w:rPr>
        <w:t xml:space="preserve">ций; </w:t>
      </w:r>
    </w:p>
    <w:p w:rsidR="00113AA8" w:rsidRPr="00113AA8" w:rsidRDefault="00113AA8" w:rsidP="00113AA8">
      <w:pPr>
        <w:pStyle w:val="afb"/>
        <w:ind w:firstLine="567"/>
        <w:rPr>
          <w:szCs w:val="24"/>
        </w:rPr>
      </w:pPr>
      <w:r w:rsidRPr="00113AA8">
        <w:rPr>
          <w:szCs w:val="24"/>
        </w:rPr>
        <w:t xml:space="preserve">13. принимать управленческие решения по организации </w:t>
      </w:r>
      <w:proofErr w:type="spellStart"/>
      <w:r w:rsidRPr="00113AA8">
        <w:rPr>
          <w:szCs w:val="24"/>
        </w:rPr>
        <w:t>этапности</w:t>
      </w:r>
      <w:proofErr w:type="spellEnd"/>
      <w:r w:rsidRPr="00113AA8">
        <w:rPr>
          <w:szCs w:val="24"/>
        </w:rPr>
        <w:t xml:space="preserve"> оказания медицинской помощ</w:t>
      </w:r>
      <w:r w:rsidR="008B198A">
        <w:rPr>
          <w:szCs w:val="24"/>
        </w:rPr>
        <w:t>и в чрезвычайных ситуациях</w:t>
      </w:r>
      <w:r w:rsidRPr="00113AA8">
        <w:rPr>
          <w:szCs w:val="24"/>
        </w:rPr>
        <w:t xml:space="preserve">; </w:t>
      </w:r>
    </w:p>
    <w:p w:rsidR="00113AA8" w:rsidRPr="00113AA8" w:rsidRDefault="00113AA8" w:rsidP="00113AA8">
      <w:pPr>
        <w:pStyle w:val="afb"/>
        <w:ind w:firstLine="567"/>
        <w:rPr>
          <w:szCs w:val="24"/>
        </w:rPr>
      </w:pPr>
      <w:r w:rsidRPr="00113AA8">
        <w:rPr>
          <w:szCs w:val="24"/>
        </w:rPr>
        <w:t>14. осуществлять поиск, анализ и оценку информации, необходимой для постановки и р</w:t>
      </w:r>
      <w:r w:rsidRPr="00113AA8">
        <w:rPr>
          <w:szCs w:val="24"/>
        </w:rPr>
        <w:t>е</w:t>
      </w:r>
      <w:r w:rsidRPr="00113AA8">
        <w:rPr>
          <w:szCs w:val="24"/>
        </w:rPr>
        <w:t>ше</w:t>
      </w:r>
      <w:r w:rsidR="008B198A">
        <w:rPr>
          <w:szCs w:val="24"/>
        </w:rPr>
        <w:t>ния профессиональных задач</w:t>
      </w:r>
      <w:r w:rsidRPr="00113AA8">
        <w:rPr>
          <w:szCs w:val="24"/>
        </w:rPr>
        <w:t xml:space="preserve">. </w:t>
      </w:r>
    </w:p>
    <w:p w:rsidR="00113AA8" w:rsidRPr="00113AA8" w:rsidRDefault="00113AA8" w:rsidP="008B198A">
      <w:pPr>
        <w:pStyle w:val="Default"/>
        <w:spacing w:line="360" w:lineRule="auto"/>
        <w:ind w:firstLine="567"/>
        <w:jc w:val="both"/>
        <w:rPr>
          <w:b/>
          <w:bCs/>
        </w:rPr>
      </w:pPr>
      <w:r w:rsidRPr="00113AA8">
        <w:rPr>
          <w:b/>
          <w:bCs/>
        </w:rPr>
        <w:t>Владеть:</w:t>
      </w:r>
    </w:p>
    <w:p w:rsidR="00113AA8" w:rsidRPr="00113AA8" w:rsidRDefault="00113AA8" w:rsidP="00113AA8">
      <w:pPr>
        <w:pStyle w:val="afb"/>
        <w:ind w:firstLine="567"/>
        <w:rPr>
          <w:szCs w:val="24"/>
        </w:rPr>
      </w:pPr>
      <w:r w:rsidRPr="00113AA8">
        <w:rPr>
          <w:b/>
          <w:bCs/>
          <w:szCs w:val="24"/>
        </w:rPr>
        <w:t xml:space="preserve"> </w:t>
      </w:r>
      <w:r w:rsidRPr="00113AA8">
        <w:rPr>
          <w:szCs w:val="24"/>
        </w:rPr>
        <w:t>1. методами оценки медико-тактической обстановки в очагах чрезвычайных ситуаций и о</w:t>
      </w:r>
      <w:r w:rsidR="008B198A">
        <w:rPr>
          <w:szCs w:val="24"/>
        </w:rPr>
        <w:t>чагах массового поражения</w:t>
      </w:r>
      <w:r w:rsidRPr="00113AA8">
        <w:rPr>
          <w:szCs w:val="24"/>
        </w:rPr>
        <w:t xml:space="preserve">; </w:t>
      </w:r>
    </w:p>
    <w:p w:rsidR="00113AA8" w:rsidRPr="00113AA8" w:rsidRDefault="00113AA8" w:rsidP="00113AA8">
      <w:pPr>
        <w:pStyle w:val="afb"/>
        <w:ind w:firstLine="567"/>
        <w:rPr>
          <w:szCs w:val="24"/>
        </w:rPr>
      </w:pPr>
      <w:r w:rsidRPr="00113AA8">
        <w:rPr>
          <w:szCs w:val="24"/>
        </w:rPr>
        <w:t>2. методикой проведения основных мероприятий по защите населения от поражающих фа</w:t>
      </w:r>
      <w:r w:rsidRPr="00113AA8">
        <w:rPr>
          <w:szCs w:val="24"/>
        </w:rPr>
        <w:t>к</w:t>
      </w:r>
      <w:r w:rsidRPr="00113AA8">
        <w:rPr>
          <w:szCs w:val="24"/>
        </w:rPr>
        <w:t>то</w:t>
      </w:r>
      <w:r w:rsidR="008B198A">
        <w:rPr>
          <w:szCs w:val="24"/>
        </w:rPr>
        <w:t>ров чрезвычайных ситуаций</w:t>
      </w:r>
      <w:r w:rsidRPr="00113AA8">
        <w:rPr>
          <w:szCs w:val="24"/>
        </w:rPr>
        <w:t xml:space="preserve">; </w:t>
      </w:r>
    </w:p>
    <w:p w:rsidR="00113AA8" w:rsidRPr="00113AA8" w:rsidRDefault="00113AA8" w:rsidP="00113AA8">
      <w:pPr>
        <w:pStyle w:val="afb"/>
        <w:ind w:firstLine="567"/>
        <w:rPr>
          <w:szCs w:val="24"/>
        </w:rPr>
      </w:pPr>
      <w:r w:rsidRPr="00113AA8">
        <w:rPr>
          <w:szCs w:val="24"/>
        </w:rPr>
        <w:t>3. навыками организации и проведения основных мероприятий по санитарной и специал</w:t>
      </w:r>
      <w:r w:rsidRPr="00113AA8">
        <w:rPr>
          <w:szCs w:val="24"/>
        </w:rPr>
        <w:t>ь</w:t>
      </w:r>
      <w:r w:rsidR="008B198A">
        <w:rPr>
          <w:szCs w:val="24"/>
        </w:rPr>
        <w:t>ной обработке</w:t>
      </w:r>
      <w:r w:rsidRPr="00113AA8">
        <w:rPr>
          <w:szCs w:val="24"/>
        </w:rPr>
        <w:t xml:space="preserve">; </w:t>
      </w:r>
    </w:p>
    <w:p w:rsidR="00113AA8" w:rsidRPr="00113AA8" w:rsidRDefault="00113AA8" w:rsidP="00113AA8">
      <w:pPr>
        <w:pStyle w:val="afb"/>
        <w:ind w:firstLine="567"/>
        <w:rPr>
          <w:szCs w:val="24"/>
        </w:rPr>
      </w:pPr>
      <w:r w:rsidRPr="00113AA8">
        <w:rPr>
          <w:szCs w:val="24"/>
        </w:rPr>
        <w:t>4. способностями оценить эффективность выполнения мероприятий по защите населения от воздействия поражающих факто</w:t>
      </w:r>
      <w:r w:rsidR="008B198A">
        <w:rPr>
          <w:szCs w:val="24"/>
        </w:rPr>
        <w:t>ров чрезвычайных ситуаций</w:t>
      </w:r>
      <w:r w:rsidRPr="00113AA8">
        <w:rPr>
          <w:szCs w:val="24"/>
        </w:rPr>
        <w:t xml:space="preserve">; </w:t>
      </w:r>
    </w:p>
    <w:p w:rsidR="00113AA8" w:rsidRPr="00113AA8" w:rsidRDefault="00113AA8" w:rsidP="00113AA8">
      <w:pPr>
        <w:pStyle w:val="afb"/>
        <w:ind w:firstLine="567"/>
        <w:rPr>
          <w:szCs w:val="24"/>
        </w:rPr>
      </w:pPr>
      <w:r w:rsidRPr="00113AA8">
        <w:rPr>
          <w:szCs w:val="24"/>
        </w:rPr>
        <w:t>5. алгоритмом взаимодействия при проведении санитарно-гигиенических и противоэпид</w:t>
      </w:r>
      <w:r w:rsidRPr="00113AA8">
        <w:rPr>
          <w:szCs w:val="24"/>
        </w:rPr>
        <w:t>е</w:t>
      </w:r>
      <w:r w:rsidRPr="00113AA8">
        <w:rPr>
          <w:szCs w:val="24"/>
        </w:rPr>
        <w:t>мических мероприятий в очагах массового поражения мирного и военного времени в составе формирований и учреждений службы медицины катастро</w:t>
      </w:r>
      <w:r w:rsidR="008B198A">
        <w:rPr>
          <w:szCs w:val="24"/>
        </w:rPr>
        <w:t>ф с другими службами РСЧС</w:t>
      </w:r>
      <w:r w:rsidRPr="00113AA8">
        <w:rPr>
          <w:szCs w:val="24"/>
        </w:rPr>
        <w:t xml:space="preserve">; </w:t>
      </w:r>
    </w:p>
    <w:p w:rsidR="00113AA8" w:rsidRPr="00113AA8" w:rsidRDefault="00113AA8" w:rsidP="00113AA8">
      <w:pPr>
        <w:pStyle w:val="afb"/>
        <w:ind w:firstLine="567"/>
        <w:rPr>
          <w:szCs w:val="24"/>
        </w:rPr>
      </w:pPr>
      <w:r w:rsidRPr="00113AA8">
        <w:rPr>
          <w:szCs w:val="24"/>
        </w:rPr>
        <w:t xml:space="preserve">6. навыками медицинской сортировки </w:t>
      </w:r>
      <w:proofErr w:type="gramStart"/>
      <w:r w:rsidRPr="00113AA8">
        <w:rPr>
          <w:szCs w:val="24"/>
        </w:rPr>
        <w:t>пораженных</w:t>
      </w:r>
      <w:proofErr w:type="gramEnd"/>
      <w:r w:rsidRPr="00113AA8">
        <w:rPr>
          <w:szCs w:val="24"/>
        </w:rPr>
        <w:t xml:space="preserve"> на эта</w:t>
      </w:r>
      <w:r w:rsidR="008B198A">
        <w:rPr>
          <w:szCs w:val="24"/>
        </w:rPr>
        <w:t>пе первой врачебной  помощи</w:t>
      </w:r>
      <w:r w:rsidRPr="00113AA8">
        <w:rPr>
          <w:szCs w:val="24"/>
        </w:rPr>
        <w:t>;</w:t>
      </w:r>
    </w:p>
    <w:p w:rsidR="00113AA8" w:rsidRPr="00113AA8" w:rsidRDefault="00113AA8" w:rsidP="008B198A">
      <w:pPr>
        <w:pStyle w:val="afb"/>
        <w:ind w:firstLine="567"/>
        <w:rPr>
          <w:szCs w:val="24"/>
        </w:rPr>
      </w:pPr>
      <w:r w:rsidRPr="00113AA8">
        <w:rPr>
          <w:szCs w:val="24"/>
        </w:rPr>
        <w:t>7. алгоритмом диагностики основного клинического синдрома, представляющим реальную</w:t>
      </w:r>
      <w:r w:rsidR="008B198A">
        <w:rPr>
          <w:szCs w:val="24"/>
        </w:rPr>
        <w:t xml:space="preserve"> </w:t>
      </w:r>
      <w:r w:rsidRPr="00113AA8">
        <w:rPr>
          <w:szCs w:val="24"/>
        </w:rPr>
        <w:t xml:space="preserve">  угроз</w:t>
      </w:r>
      <w:r w:rsidR="008B198A">
        <w:rPr>
          <w:szCs w:val="24"/>
        </w:rPr>
        <w:t>у для жизни</w:t>
      </w:r>
      <w:r w:rsidRPr="00113AA8">
        <w:rPr>
          <w:szCs w:val="24"/>
        </w:rPr>
        <w:t>;</w:t>
      </w:r>
    </w:p>
    <w:p w:rsidR="00113AA8" w:rsidRPr="00113AA8" w:rsidRDefault="00113AA8" w:rsidP="00113AA8">
      <w:pPr>
        <w:pStyle w:val="afb"/>
        <w:ind w:firstLine="567"/>
        <w:rPr>
          <w:szCs w:val="24"/>
        </w:rPr>
      </w:pPr>
      <w:r w:rsidRPr="00113AA8">
        <w:rPr>
          <w:szCs w:val="24"/>
        </w:rPr>
        <w:t>8. основными врачебными диагностическими и лечебными мероприятиями по оказани</w:t>
      </w:r>
      <w:r w:rsidRPr="00113AA8">
        <w:rPr>
          <w:szCs w:val="24"/>
        </w:rPr>
        <w:t>ю</w:t>
      </w:r>
      <w:r w:rsidR="008B198A">
        <w:rPr>
          <w:szCs w:val="24"/>
        </w:rPr>
        <w:t xml:space="preserve"> </w:t>
      </w:r>
      <w:r w:rsidRPr="00113AA8">
        <w:rPr>
          <w:szCs w:val="24"/>
        </w:rPr>
        <w:t xml:space="preserve">первой врачебной помощи при неотложных и </w:t>
      </w:r>
      <w:r w:rsidR="008B198A">
        <w:rPr>
          <w:szCs w:val="24"/>
        </w:rPr>
        <w:t>угрожающих жизни состояниях</w:t>
      </w:r>
      <w:r w:rsidRPr="00113AA8">
        <w:rPr>
          <w:szCs w:val="24"/>
        </w:rPr>
        <w:t>;</w:t>
      </w:r>
    </w:p>
    <w:p w:rsidR="00113AA8" w:rsidRPr="00113AA8" w:rsidRDefault="00113AA8" w:rsidP="00113AA8">
      <w:pPr>
        <w:pStyle w:val="afb"/>
        <w:ind w:firstLine="567"/>
        <w:rPr>
          <w:szCs w:val="24"/>
        </w:rPr>
      </w:pPr>
      <w:r w:rsidRPr="00113AA8">
        <w:rPr>
          <w:szCs w:val="24"/>
        </w:rPr>
        <w:t xml:space="preserve">9. методами </w:t>
      </w:r>
      <w:proofErr w:type="spellStart"/>
      <w:r w:rsidRPr="00113AA8">
        <w:rPr>
          <w:szCs w:val="24"/>
        </w:rPr>
        <w:t>об</w:t>
      </w:r>
      <w:r w:rsidR="008B198A">
        <w:rPr>
          <w:szCs w:val="24"/>
        </w:rPr>
        <w:t>щеклинического</w:t>
      </w:r>
      <w:proofErr w:type="spellEnd"/>
      <w:r w:rsidR="008B198A">
        <w:rPr>
          <w:szCs w:val="24"/>
        </w:rPr>
        <w:t xml:space="preserve"> обследования</w:t>
      </w:r>
      <w:r w:rsidRPr="00113AA8">
        <w:rPr>
          <w:szCs w:val="24"/>
        </w:rPr>
        <w:t>;</w:t>
      </w:r>
    </w:p>
    <w:p w:rsidR="00113AA8" w:rsidRPr="00113AA8" w:rsidRDefault="00113AA8" w:rsidP="00113AA8">
      <w:pPr>
        <w:pStyle w:val="afb"/>
        <w:ind w:firstLine="567"/>
        <w:rPr>
          <w:szCs w:val="24"/>
        </w:rPr>
      </w:pPr>
      <w:r w:rsidRPr="00113AA8">
        <w:rPr>
          <w:szCs w:val="24"/>
        </w:rPr>
        <w:t>10. интерпретацией результатов лабораторных, инструментальных методов диагностики;</w:t>
      </w:r>
    </w:p>
    <w:p w:rsidR="00113AA8" w:rsidRPr="00113AA8" w:rsidRDefault="00113AA8" w:rsidP="00113AA8">
      <w:pPr>
        <w:pStyle w:val="afb"/>
        <w:ind w:firstLine="567"/>
        <w:rPr>
          <w:szCs w:val="24"/>
        </w:rPr>
      </w:pPr>
      <w:r w:rsidRPr="00113AA8">
        <w:rPr>
          <w:szCs w:val="24"/>
        </w:rPr>
        <w:t>11.  правильным ведени</w:t>
      </w:r>
      <w:r w:rsidR="008B198A">
        <w:rPr>
          <w:szCs w:val="24"/>
        </w:rPr>
        <w:t>ем медицинской документации</w:t>
      </w:r>
      <w:r w:rsidRPr="00113AA8">
        <w:rPr>
          <w:szCs w:val="24"/>
        </w:rPr>
        <w:t>;</w:t>
      </w:r>
    </w:p>
    <w:p w:rsidR="00113AA8" w:rsidRPr="00113AA8" w:rsidRDefault="00113AA8" w:rsidP="00113AA8">
      <w:pPr>
        <w:pStyle w:val="afb"/>
        <w:ind w:firstLine="567"/>
        <w:rPr>
          <w:szCs w:val="24"/>
        </w:rPr>
      </w:pPr>
      <w:r w:rsidRPr="00113AA8">
        <w:rPr>
          <w:szCs w:val="24"/>
        </w:rPr>
        <w:t>12. навыками анализа понятийно-терминологических знаний в области медицины катас</w:t>
      </w:r>
      <w:r w:rsidRPr="00113AA8">
        <w:rPr>
          <w:szCs w:val="24"/>
        </w:rPr>
        <w:t>т</w:t>
      </w:r>
      <w:r w:rsidR="008B198A">
        <w:rPr>
          <w:szCs w:val="24"/>
        </w:rPr>
        <w:t>роф</w:t>
      </w:r>
      <w:r w:rsidRPr="00113AA8">
        <w:rPr>
          <w:szCs w:val="24"/>
        </w:rPr>
        <w:t xml:space="preserve">; </w:t>
      </w:r>
    </w:p>
    <w:p w:rsidR="00113AA8" w:rsidRPr="00113AA8" w:rsidRDefault="00113AA8" w:rsidP="00113AA8">
      <w:pPr>
        <w:pStyle w:val="afb"/>
        <w:ind w:firstLine="567"/>
        <w:rPr>
          <w:szCs w:val="24"/>
        </w:rPr>
      </w:pPr>
      <w:r w:rsidRPr="00113AA8">
        <w:rPr>
          <w:szCs w:val="24"/>
        </w:rPr>
        <w:t>13. навыками использования нормативных документов в сфере профессиональной деятел</w:t>
      </w:r>
      <w:r w:rsidRPr="00113AA8">
        <w:rPr>
          <w:szCs w:val="24"/>
        </w:rPr>
        <w:t>ь</w:t>
      </w:r>
      <w:r w:rsidR="008B198A">
        <w:rPr>
          <w:szCs w:val="24"/>
        </w:rPr>
        <w:t>ности</w:t>
      </w:r>
      <w:r w:rsidRPr="00113AA8">
        <w:rPr>
          <w:szCs w:val="24"/>
        </w:rPr>
        <w:t xml:space="preserve">; </w:t>
      </w:r>
    </w:p>
    <w:p w:rsidR="00113AA8" w:rsidRPr="00113AA8" w:rsidRDefault="00113AA8" w:rsidP="00113AA8">
      <w:pPr>
        <w:pStyle w:val="afb"/>
        <w:ind w:firstLine="567"/>
        <w:rPr>
          <w:szCs w:val="24"/>
        </w:rPr>
      </w:pPr>
      <w:r w:rsidRPr="00113AA8">
        <w:rPr>
          <w:szCs w:val="24"/>
        </w:rPr>
        <w:t xml:space="preserve">14. способностями </w:t>
      </w:r>
      <w:proofErr w:type="spellStart"/>
      <w:r w:rsidRPr="00113AA8">
        <w:rPr>
          <w:szCs w:val="24"/>
        </w:rPr>
        <w:t>аргументированно</w:t>
      </w:r>
      <w:proofErr w:type="spellEnd"/>
      <w:r w:rsidRPr="00113AA8">
        <w:rPr>
          <w:szCs w:val="24"/>
        </w:rPr>
        <w:t xml:space="preserve"> принимать обоснованные решения с точки зрения безопасности и самостоятельно </w:t>
      </w:r>
      <w:r w:rsidR="008B198A">
        <w:rPr>
          <w:szCs w:val="24"/>
        </w:rPr>
        <w:t>организовать их выполнение</w:t>
      </w:r>
      <w:r w:rsidRPr="00113AA8">
        <w:rPr>
          <w:szCs w:val="24"/>
        </w:rPr>
        <w:t xml:space="preserve">; </w:t>
      </w:r>
    </w:p>
    <w:p w:rsidR="00113AA8" w:rsidRPr="00113AA8" w:rsidRDefault="00113AA8" w:rsidP="00113AA8">
      <w:pPr>
        <w:pStyle w:val="afb"/>
        <w:ind w:firstLine="567"/>
        <w:rPr>
          <w:szCs w:val="24"/>
        </w:rPr>
      </w:pPr>
      <w:r w:rsidRPr="00113AA8">
        <w:rPr>
          <w:szCs w:val="24"/>
        </w:rPr>
        <w:t xml:space="preserve">15. методами оценки медико-тактической обстановки в очагах чрезвычайных ситуаций и </w:t>
      </w:r>
      <w:r w:rsidR="008B198A">
        <w:rPr>
          <w:szCs w:val="24"/>
        </w:rPr>
        <w:t>очагах массового поражения</w:t>
      </w:r>
      <w:r w:rsidRPr="00113AA8">
        <w:rPr>
          <w:szCs w:val="24"/>
        </w:rPr>
        <w:t xml:space="preserve">; </w:t>
      </w:r>
    </w:p>
    <w:p w:rsidR="00113AA8" w:rsidRPr="00113AA8" w:rsidRDefault="00113AA8" w:rsidP="00113AA8">
      <w:pPr>
        <w:pStyle w:val="afb"/>
        <w:ind w:firstLine="567"/>
        <w:rPr>
          <w:szCs w:val="24"/>
        </w:rPr>
      </w:pPr>
      <w:r w:rsidRPr="00113AA8">
        <w:rPr>
          <w:szCs w:val="24"/>
        </w:rPr>
        <w:t>16. способностями оценить эффективность выполнения мероприятий по защите населения от воздействия поражающих факт</w:t>
      </w:r>
      <w:r w:rsidR="008B198A">
        <w:rPr>
          <w:szCs w:val="24"/>
        </w:rPr>
        <w:t>оров чрезвычайных ситуаций</w:t>
      </w:r>
      <w:r w:rsidRPr="00113AA8">
        <w:rPr>
          <w:szCs w:val="24"/>
        </w:rPr>
        <w:t xml:space="preserve">; </w:t>
      </w:r>
    </w:p>
    <w:p w:rsidR="00113AA8" w:rsidRPr="00113AA8" w:rsidRDefault="00113AA8" w:rsidP="00113AA8">
      <w:pPr>
        <w:pStyle w:val="afb"/>
        <w:ind w:firstLine="567"/>
        <w:rPr>
          <w:szCs w:val="24"/>
        </w:rPr>
      </w:pPr>
      <w:r w:rsidRPr="00113AA8">
        <w:rPr>
          <w:szCs w:val="24"/>
        </w:rPr>
        <w:t>17. алгоритмом проведения медицинской сортировки, способами оказания медицинской помощи и медицинской эвакуации пострадавши</w:t>
      </w:r>
      <w:r w:rsidR="008B198A">
        <w:rPr>
          <w:szCs w:val="24"/>
        </w:rPr>
        <w:t>х в чрезвычайных ситуациях</w:t>
      </w:r>
      <w:r w:rsidRPr="00113AA8">
        <w:rPr>
          <w:szCs w:val="24"/>
        </w:rPr>
        <w:t xml:space="preserve">; </w:t>
      </w:r>
    </w:p>
    <w:p w:rsidR="00113AA8" w:rsidRPr="00113AA8" w:rsidRDefault="00113AA8" w:rsidP="00113AA8">
      <w:pPr>
        <w:pStyle w:val="afb"/>
        <w:ind w:firstLine="567"/>
        <w:rPr>
          <w:szCs w:val="24"/>
        </w:rPr>
      </w:pPr>
      <w:r w:rsidRPr="00113AA8">
        <w:rPr>
          <w:szCs w:val="24"/>
        </w:rPr>
        <w:lastRenderedPageBreak/>
        <w:t>18. навыками организации и проведения основных мероприятий по санитарной и специал</w:t>
      </w:r>
      <w:r w:rsidRPr="00113AA8">
        <w:rPr>
          <w:szCs w:val="24"/>
        </w:rPr>
        <w:t>ь</w:t>
      </w:r>
      <w:r w:rsidRPr="00113AA8">
        <w:rPr>
          <w:szCs w:val="24"/>
        </w:rPr>
        <w:t>ной обработке медицинского персонала, больных, территории, продуктов питания, воды и мед</w:t>
      </w:r>
      <w:r w:rsidRPr="00113AA8">
        <w:rPr>
          <w:szCs w:val="24"/>
        </w:rPr>
        <w:t>и</w:t>
      </w:r>
      <w:r w:rsidRPr="00113AA8">
        <w:rPr>
          <w:szCs w:val="24"/>
        </w:rPr>
        <w:t>цинского имущества в лечебно-профилактических учреждениях при возникновении чрезвыча</w:t>
      </w:r>
      <w:r w:rsidRPr="00113AA8">
        <w:rPr>
          <w:szCs w:val="24"/>
        </w:rPr>
        <w:t>й</w:t>
      </w:r>
      <w:r w:rsidR="008B198A">
        <w:rPr>
          <w:szCs w:val="24"/>
        </w:rPr>
        <w:t>ных ситуаций</w:t>
      </w:r>
      <w:r w:rsidRPr="00113AA8">
        <w:rPr>
          <w:szCs w:val="24"/>
        </w:rPr>
        <w:t xml:space="preserve">; </w:t>
      </w:r>
    </w:p>
    <w:p w:rsidR="00113AA8" w:rsidRPr="00113AA8" w:rsidRDefault="00113AA8" w:rsidP="00113AA8">
      <w:pPr>
        <w:pStyle w:val="afb"/>
        <w:ind w:firstLine="567"/>
        <w:rPr>
          <w:szCs w:val="24"/>
        </w:rPr>
      </w:pPr>
      <w:r w:rsidRPr="00113AA8">
        <w:rPr>
          <w:szCs w:val="24"/>
        </w:rPr>
        <w:t>19. алгоритмом взаимодействия при проведении санитарно-гигиенических и противоэп</w:t>
      </w:r>
      <w:r w:rsidRPr="00113AA8">
        <w:rPr>
          <w:szCs w:val="24"/>
        </w:rPr>
        <w:t>и</w:t>
      </w:r>
      <w:r w:rsidRPr="00113AA8">
        <w:rPr>
          <w:szCs w:val="24"/>
        </w:rPr>
        <w:t>демических мероприятий в очагах массового поражения в составе формирований и учреждений службы медицины катастр</w:t>
      </w:r>
      <w:r w:rsidR="008B198A">
        <w:rPr>
          <w:szCs w:val="24"/>
        </w:rPr>
        <w:t>оф с другими службами РСЧС</w:t>
      </w:r>
      <w:r w:rsidRPr="00113AA8">
        <w:rPr>
          <w:szCs w:val="24"/>
        </w:rPr>
        <w:t xml:space="preserve">; </w:t>
      </w:r>
    </w:p>
    <w:p w:rsidR="00113AA8" w:rsidRPr="00113AA8" w:rsidRDefault="00113AA8" w:rsidP="00113AA8">
      <w:pPr>
        <w:pStyle w:val="afb"/>
        <w:ind w:firstLine="567"/>
        <w:rPr>
          <w:szCs w:val="24"/>
        </w:rPr>
      </w:pPr>
      <w:r w:rsidRPr="00113AA8">
        <w:rPr>
          <w:szCs w:val="24"/>
        </w:rPr>
        <w:t xml:space="preserve">20. методами </w:t>
      </w:r>
      <w:proofErr w:type="gramStart"/>
      <w:r w:rsidRPr="00113AA8">
        <w:rPr>
          <w:szCs w:val="24"/>
        </w:rPr>
        <w:t>ведения отчетной документации</w:t>
      </w:r>
      <w:r w:rsidR="008B198A">
        <w:rPr>
          <w:szCs w:val="24"/>
        </w:rPr>
        <w:t xml:space="preserve"> службы медицины катастроф</w:t>
      </w:r>
      <w:proofErr w:type="gramEnd"/>
      <w:r w:rsidRPr="00113AA8">
        <w:rPr>
          <w:szCs w:val="24"/>
        </w:rPr>
        <w:t xml:space="preserve">; </w:t>
      </w:r>
    </w:p>
    <w:p w:rsidR="00113AA8" w:rsidRPr="00113AA8" w:rsidRDefault="00113AA8" w:rsidP="00113AA8">
      <w:pPr>
        <w:pStyle w:val="afb"/>
        <w:ind w:firstLine="567"/>
        <w:rPr>
          <w:szCs w:val="24"/>
        </w:rPr>
      </w:pPr>
      <w:r w:rsidRPr="00113AA8">
        <w:rPr>
          <w:szCs w:val="24"/>
        </w:rPr>
        <w:t>21. основами управления силами и средствами Единой государственной системы пред</w:t>
      </w:r>
      <w:r w:rsidRPr="00113AA8">
        <w:rPr>
          <w:szCs w:val="24"/>
        </w:rPr>
        <w:t>у</w:t>
      </w:r>
      <w:r w:rsidRPr="00113AA8">
        <w:rPr>
          <w:szCs w:val="24"/>
        </w:rPr>
        <w:t>преждения и ликвидации чрезвычайных ситуаций (РСЧС) при ликвидации медико-санитарных последс</w:t>
      </w:r>
      <w:r w:rsidR="008B198A">
        <w:rPr>
          <w:szCs w:val="24"/>
        </w:rPr>
        <w:t>твий чрезвычайных ситуаций</w:t>
      </w:r>
      <w:r w:rsidRPr="00113AA8">
        <w:rPr>
          <w:szCs w:val="24"/>
        </w:rPr>
        <w:t xml:space="preserve">; </w:t>
      </w:r>
    </w:p>
    <w:p w:rsidR="00113AA8" w:rsidRPr="00113AA8" w:rsidRDefault="00113AA8" w:rsidP="00113AA8">
      <w:pPr>
        <w:pStyle w:val="afb"/>
        <w:ind w:firstLine="567"/>
        <w:rPr>
          <w:szCs w:val="24"/>
        </w:rPr>
      </w:pPr>
      <w:r w:rsidRPr="00113AA8">
        <w:rPr>
          <w:szCs w:val="24"/>
        </w:rPr>
        <w:t>22. способностями оценивать эффективность взаимодействия при ликвидации медико-санитарных последствий чрезвычайной ситуации в состав.</w:t>
      </w:r>
    </w:p>
    <w:p w:rsidR="00113AA8" w:rsidRPr="00113AA8" w:rsidRDefault="00113AA8" w:rsidP="00113AA8">
      <w:pPr>
        <w:pStyle w:val="Default"/>
        <w:ind w:left="360"/>
        <w:jc w:val="both"/>
      </w:pPr>
    </w:p>
    <w:p w:rsidR="00113AA8" w:rsidRPr="00113AA8" w:rsidRDefault="00113AA8" w:rsidP="008B198A">
      <w:pPr>
        <w:numPr>
          <w:ilvl w:val="0"/>
          <w:numId w:val="20"/>
        </w:numPr>
        <w:jc w:val="both"/>
        <w:rPr>
          <w:b/>
        </w:rPr>
      </w:pPr>
      <w:r w:rsidRPr="00113AA8">
        <w:rPr>
          <w:b/>
        </w:rPr>
        <w:t xml:space="preserve">Содержание дисциплины (модуля) </w:t>
      </w:r>
    </w:p>
    <w:p w:rsidR="00113AA8" w:rsidRPr="00113AA8" w:rsidRDefault="00113AA8" w:rsidP="00113AA8">
      <w:pPr>
        <w:ind w:left="45"/>
        <w:jc w:val="both"/>
        <w:rPr>
          <w:b/>
        </w:rPr>
      </w:pPr>
    </w:p>
    <w:p w:rsidR="00113AA8" w:rsidRPr="00113AA8" w:rsidRDefault="00113AA8" w:rsidP="00113AA8">
      <w:pPr>
        <w:pStyle w:val="afb"/>
        <w:rPr>
          <w:b/>
          <w:i/>
          <w:szCs w:val="24"/>
        </w:rPr>
      </w:pPr>
      <w:r w:rsidRPr="00113AA8">
        <w:rPr>
          <w:b/>
          <w:i/>
          <w:szCs w:val="24"/>
        </w:rPr>
        <w:t>Раздел 1. Медицина катастроф</w:t>
      </w:r>
    </w:p>
    <w:p w:rsidR="00113AA8" w:rsidRPr="00113AA8" w:rsidRDefault="00113AA8" w:rsidP="00113AA8">
      <w:pPr>
        <w:pStyle w:val="afb"/>
        <w:rPr>
          <w:b/>
          <w:szCs w:val="24"/>
        </w:rPr>
      </w:pPr>
      <w:r w:rsidRPr="00113AA8">
        <w:rPr>
          <w:b/>
          <w:noProof/>
          <w:szCs w:val="24"/>
        </w:rPr>
        <w:pict>
          <v:line id="_x0000_s1033" style="position:absolute;left:0;text-align:left;z-index:251667456;mso-position-horizontal-relative:margin" from="-96.95pt,117.1pt" to="-96.95pt,430.55pt" strokeweight=".18mm">
            <v:stroke joinstyle="miter"/>
            <w10:wrap anchorx="margin"/>
          </v:line>
        </w:pict>
      </w:r>
      <w:r w:rsidRPr="00113AA8">
        <w:rPr>
          <w:b/>
          <w:noProof/>
          <w:szCs w:val="24"/>
        </w:rPr>
        <w:pict>
          <v:line id="_x0000_s1034" style="position:absolute;left:0;text-align:left;z-index:251668480;mso-position-horizontal-relative:margin" from="-82.1pt,117.1pt" to="-82.1pt,430.55pt" strokeweight=".18mm">
            <v:stroke joinstyle="miter"/>
            <w10:wrap anchorx="margin"/>
          </v:line>
        </w:pict>
      </w:r>
      <w:r w:rsidRPr="00113AA8">
        <w:rPr>
          <w:b/>
          <w:noProof/>
          <w:szCs w:val="24"/>
        </w:rPr>
        <w:pict>
          <v:line id="_x0000_s1027" style="position:absolute;left:0;text-align:left;z-index:251661312;mso-position-horizontal-relative:margin" from="-201.1pt,51.35pt" to="-201.1pt,430.55pt" strokeweight=".34mm">
            <v:stroke joinstyle="miter"/>
            <w10:wrap anchorx="margin"/>
          </v:line>
        </w:pict>
      </w:r>
      <w:r w:rsidRPr="00113AA8">
        <w:rPr>
          <w:b/>
          <w:noProof/>
          <w:szCs w:val="24"/>
        </w:rPr>
        <w:pict>
          <v:line id="_x0000_s1032" style="position:absolute;left:0;text-align:left;z-index:251666432;mso-position-horizontal-relative:margin" from="-111.85pt,117.1pt" to="-111.85pt,430.55pt" strokeweight=".18mm">
            <v:stroke joinstyle="miter"/>
            <w10:wrap anchorx="margin"/>
          </v:line>
        </w:pict>
      </w:r>
      <w:r w:rsidRPr="00113AA8">
        <w:rPr>
          <w:b/>
          <w:noProof/>
          <w:szCs w:val="24"/>
        </w:rPr>
        <w:pict>
          <v:line id="_x0000_s1028" style="position:absolute;left:0;text-align:left;z-index:251662336;mso-position-horizontal-relative:margin" from="-176.15pt,116.65pt" to="-176.15pt,430.55pt" strokeweight=".18mm">
            <v:stroke joinstyle="miter"/>
            <w10:wrap anchorx="margin"/>
          </v:line>
        </w:pict>
      </w:r>
      <w:r w:rsidRPr="00113AA8">
        <w:rPr>
          <w:b/>
          <w:noProof/>
          <w:szCs w:val="24"/>
        </w:rPr>
        <w:pict>
          <v:line id="_x0000_s1026" style="position:absolute;left:0;text-align:left;z-index:251660288;mso-position-horizontal-relative:margin" from="-220.8pt,116.65pt" to="-220.8pt,430.55pt" strokeweight=".18mm">
            <v:stroke joinstyle="miter"/>
            <w10:wrap anchorx="margin"/>
          </v:line>
        </w:pict>
      </w:r>
      <w:r w:rsidRPr="00113AA8">
        <w:rPr>
          <w:b/>
          <w:noProof/>
          <w:szCs w:val="24"/>
        </w:rPr>
        <w:pict>
          <v:line id="_x0000_s1029" style="position:absolute;left:0;text-align:left;z-index:251663360;mso-position-horizontal-relative:margin" from="-161.3pt,116.65pt" to="-161.3pt,430.55pt" strokeweight=".18mm">
            <v:stroke joinstyle="miter"/>
            <w10:wrap anchorx="margin"/>
          </v:line>
        </w:pict>
      </w:r>
      <w:r w:rsidRPr="00113AA8">
        <w:rPr>
          <w:b/>
          <w:noProof/>
          <w:szCs w:val="24"/>
        </w:rPr>
        <w:pict>
          <v:line id="_x0000_s1030" style="position:absolute;left:0;text-align:left;z-index:251664384;mso-position-horizontal-relative:margin" from="-146.4pt,116.65pt" to="-146.4pt,430.55pt" strokeweight=".18mm">
            <v:stroke joinstyle="miter"/>
            <w10:wrap anchorx="margin"/>
          </v:line>
        </w:pict>
      </w:r>
      <w:r w:rsidRPr="00113AA8">
        <w:rPr>
          <w:b/>
          <w:noProof/>
          <w:szCs w:val="24"/>
        </w:rPr>
        <w:pict>
          <v:line id="_x0000_s1031" style="position:absolute;left:0;text-align:left;z-index:251665408;mso-position-horizontal-relative:margin" from="-127.2pt,51.35pt" to="-127.2pt,430.55pt" strokeweight=".18mm">
            <v:stroke joinstyle="miter"/>
            <w10:wrap anchorx="margin"/>
          </v:line>
        </w:pict>
      </w:r>
      <w:r w:rsidRPr="00113AA8">
        <w:rPr>
          <w:b/>
          <w:szCs w:val="24"/>
        </w:rPr>
        <w:t xml:space="preserve">1.1. Задачи и основы организации </w:t>
      </w:r>
      <w:proofErr w:type="gramStart"/>
      <w:r w:rsidRPr="00113AA8">
        <w:rPr>
          <w:b/>
          <w:szCs w:val="24"/>
        </w:rPr>
        <w:t>Единый</w:t>
      </w:r>
      <w:proofErr w:type="gramEnd"/>
      <w:r w:rsidRPr="00113AA8">
        <w:rPr>
          <w:b/>
          <w:szCs w:val="24"/>
        </w:rPr>
        <w:t xml:space="preserve"> государственной системы предупрежд</w:t>
      </w:r>
      <w:r w:rsidRPr="00113AA8">
        <w:rPr>
          <w:b/>
          <w:szCs w:val="24"/>
        </w:rPr>
        <w:t>е</w:t>
      </w:r>
      <w:r w:rsidRPr="00113AA8">
        <w:rPr>
          <w:b/>
          <w:szCs w:val="24"/>
        </w:rPr>
        <w:t>ния и ликвидации чрезвычайных ситуаций</w:t>
      </w:r>
    </w:p>
    <w:p w:rsidR="00113AA8" w:rsidRPr="00113AA8" w:rsidRDefault="00113AA8" w:rsidP="00113AA8">
      <w:pPr>
        <w:pStyle w:val="afb"/>
        <w:rPr>
          <w:szCs w:val="24"/>
        </w:rPr>
      </w:pPr>
      <w:r w:rsidRPr="00113AA8">
        <w:rPr>
          <w:szCs w:val="24"/>
        </w:rPr>
        <w:t>Общая характеристика чрезвычайных ситуаций мирного времени: определение основных понятий и классификация чрезвычайных ситуаций; медико-санитарные последствия чрезвыча</w:t>
      </w:r>
      <w:r w:rsidRPr="00113AA8">
        <w:rPr>
          <w:szCs w:val="24"/>
        </w:rPr>
        <w:t>й</w:t>
      </w:r>
      <w:r w:rsidRPr="00113AA8">
        <w:rPr>
          <w:szCs w:val="24"/>
        </w:rPr>
        <w:t>ных ситуаций: определение понятия, поражающие факторы чрезвычайных ситуаций, понятие о людских потерях в чрезвычайных ситуациях, элементы медико-тактической характеристики чрезвычайных ситуаций.</w:t>
      </w:r>
    </w:p>
    <w:p w:rsidR="00113AA8" w:rsidRPr="00113AA8" w:rsidRDefault="00113AA8" w:rsidP="00113AA8">
      <w:pPr>
        <w:pStyle w:val="afb"/>
        <w:rPr>
          <w:szCs w:val="24"/>
        </w:rPr>
      </w:pPr>
      <w:r w:rsidRPr="00113AA8">
        <w:rPr>
          <w:szCs w:val="24"/>
        </w:rPr>
        <w:t>Определение, задачи и основные принципы построения и функционирования Единой г</w:t>
      </w:r>
      <w:r w:rsidRPr="00113AA8">
        <w:rPr>
          <w:szCs w:val="24"/>
        </w:rPr>
        <w:t>о</w:t>
      </w:r>
      <w:r w:rsidRPr="00113AA8">
        <w:rPr>
          <w:szCs w:val="24"/>
        </w:rPr>
        <w:t>сударственной системы предупреждения и ликвидации чрезвычайных ситуаций (РСЧС). Орган</w:t>
      </w:r>
      <w:r w:rsidRPr="00113AA8">
        <w:rPr>
          <w:szCs w:val="24"/>
        </w:rPr>
        <w:t>и</w:t>
      </w:r>
      <w:r w:rsidRPr="00113AA8">
        <w:rPr>
          <w:szCs w:val="24"/>
        </w:rPr>
        <w:t>зация Единой государственной системы предупреждения и ликвидации чрезвычайных ситуаций: территориальные и функциональные подсистемы и уровни управления РСЧС; перечень фед</w:t>
      </w:r>
      <w:r w:rsidRPr="00113AA8">
        <w:rPr>
          <w:szCs w:val="24"/>
        </w:rPr>
        <w:t>е</w:t>
      </w:r>
      <w:r w:rsidRPr="00113AA8">
        <w:rPr>
          <w:szCs w:val="24"/>
        </w:rPr>
        <w:t>ральных служб предупреждения и ликвидации РСЧС; понятие о постоянно действующих орл</w:t>
      </w:r>
      <w:r w:rsidRPr="00113AA8">
        <w:rPr>
          <w:szCs w:val="24"/>
        </w:rPr>
        <w:t>а</w:t>
      </w:r>
      <w:r w:rsidRPr="00113AA8">
        <w:rPr>
          <w:szCs w:val="24"/>
        </w:rPr>
        <w:t>нах повседневного управления, органах обеспечения оперативного управления (пунктах упра</w:t>
      </w:r>
      <w:r w:rsidRPr="00113AA8">
        <w:rPr>
          <w:szCs w:val="24"/>
        </w:rPr>
        <w:t>в</w:t>
      </w:r>
      <w:r w:rsidRPr="00113AA8">
        <w:rPr>
          <w:szCs w:val="24"/>
        </w:rPr>
        <w:t>ления), силах и средствах.</w:t>
      </w:r>
    </w:p>
    <w:p w:rsidR="00113AA8" w:rsidRPr="00113AA8" w:rsidRDefault="00113AA8" w:rsidP="00113AA8">
      <w:pPr>
        <w:pStyle w:val="afb"/>
        <w:rPr>
          <w:szCs w:val="24"/>
        </w:rPr>
      </w:pPr>
      <w:r w:rsidRPr="00113AA8">
        <w:rPr>
          <w:szCs w:val="24"/>
        </w:rPr>
        <w:t>Задачи и состав сил и средств РСЧС. Силы и средства ликвидации чрезвычайных ситу</w:t>
      </w:r>
      <w:r w:rsidRPr="00113AA8">
        <w:rPr>
          <w:szCs w:val="24"/>
        </w:rPr>
        <w:t>а</w:t>
      </w:r>
      <w:r w:rsidRPr="00113AA8">
        <w:rPr>
          <w:szCs w:val="24"/>
        </w:rPr>
        <w:t xml:space="preserve">ций МЧС России: войска гражданской обороны; государственный Центральный </w:t>
      </w:r>
      <w:proofErr w:type="spellStart"/>
      <w:r w:rsidRPr="00113AA8">
        <w:rPr>
          <w:szCs w:val="24"/>
        </w:rPr>
        <w:t>аэромобильный</w:t>
      </w:r>
      <w:proofErr w:type="spellEnd"/>
      <w:r w:rsidRPr="00113AA8">
        <w:rPr>
          <w:szCs w:val="24"/>
        </w:rPr>
        <w:t xml:space="preserve"> спасательный отряд (</w:t>
      </w:r>
      <w:proofErr w:type="spellStart"/>
      <w:r w:rsidRPr="00113AA8">
        <w:rPr>
          <w:szCs w:val="24"/>
        </w:rPr>
        <w:t>Центроспас</w:t>
      </w:r>
      <w:proofErr w:type="spellEnd"/>
      <w:r w:rsidRPr="00113AA8">
        <w:rPr>
          <w:szCs w:val="24"/>
        </w:rPr>
        <w:t>); поисково-спасательная служба; центр по проведению спас</w:t>
      </w:r>
      <w:r w:rsidRPr="00113AA8">
        <w:rPr>
          <w:szCs w:val="24"/>
        </w:rPr>
        <w:t>а</w:t>
      </w:r>
      <w:r w:rsidRPr="00113AA8">
        <w:rPr>
          <w:szCs w:val="24"/>
        </w:rPr>
        <w:t>тельных операций особого риска; авиация МЧС России.</w:t>
      </w:r>
    </w:p>
    <w:p w:rsidR="00113AA8" w:rsidRPr="00113AA8" w:rsidRDefault="00113AA8" w:rsidP="00113AA8">
      <w:pPr>
        <w:pStyle w:val="afb"/>
        <w:rPr>
          <w:szCs w:val="24"/>
        </w:rPr>
      </w:pPr>
      <w:r w:rsidRPr="00113AA8">
        <w:rPr>
          <w:szCs w:val="24"/>
        </w:rPr>
        <w:t>Основные мероприятия РСЧС по предупреждению и ликвидации последствий чрезвыча</w:t>
      </w:r>
      <w:r w:rsidRPr="00113AA8">
        <w:rPr>
          <w:szCs w:val="24"/>
        </w:rPr>
        <w:t>й</w:t>
      </w:r>
      <w:r w:rsidRPr="00113AA8">
        <w:rPr>
          <w:szCs w:val="24"/>
        </w:rPr>
        <w:t>ных ситуаций.</w:t>
      </w:r>
    </w:p>
    <w:p w:rsidR="00113AA8" w:rsidRPr="00113AA8" w:rsidRDefault="00113AA8" w:rsidP="00113AA8">
      <w:pPr>
        <w:pStyle w:val="afb"/>
        <w:rPr>
          <w:b/>
          <w:szCs w:val="24"/>
        </w:rPr>
      </w:pPr>
      <w:r w:rsidRPr="00113AA8">
        <w:rPr>
          <w:b/>
          <w:szCs w:val="24"/>
        </w:rPr>
        <w:t>1.2. Задачи, организационная структура и основы деятельности Всероссийской сл</w:t>
      </w:r>
      <w:r w:rsidRPr="00113AA8">
        <w:rPr>
          <w:b/>
          <w:szCs w:val="24"/>
        </w:rPr>
        <w:t>у</w:t>
      </w:r>
      <w:r w:rsidRPr="00113AA8">
        <w:rPr>
          <w:b/>
          <w:szCs w:val="24"/>
        </w:rPr>
        <w:t>жи и медицины катастроф</w:t>
      </w:r>
    </w:p>
    <w:p w:rsidR="00113AA8" w:rsidRPr="00113AA8" w:rsidRDefault="00113AA8" w:rsidP="00113AA8">
      <w:pPr>
        <w:pStyle w:val="afb"/>
        <w:rPr>
          <w:szCs w:val="24"/>
        </w:rPr>
      </w:pPr>
      <w:r w:rsidRPr="00113AA8">
        <w:rPr>
          <w:szCs w:val="24"/>
        </w:rPr>
        <w:t>Краткая история развития Всероссийской службы медицины катастроф. Определение, з</w:t>
      </w:r>
      <w:r w:rsidRPr="00113AA8">
        <w:rPr>
          <w:szCs w:val="24"/>
        </w:rPr>
        <w:t>а</w:t>
      </w:r>
      <w:r w:rsidRPr="00113AA8">
        <w:rPr>
          <w:szCs w:val="24"/>
        </w:rPr>
        <w:t>дачи и основные принципы организации ВСМК. Организация ВСМК: федеральный уровень; р</w:t>
      </w:r>
      <w:r w:rsidRPr="00113AA8">
        <w:rPr>
          <w:szCs w:val="24"/>
        </w:rPr>
        <w:t>е</w:t>
      </w:r>
      <w:r w:rsidRPr="00113AA8">
        <w:rPr>
          <w:szCs w:val="24"/>
        </w:rPr>
        <w:t>гиональный уровень; территориальный уровень; местный и объектовый уровень. Управление службой медицины катастроф: определение; система управления ВСМК, принципы организации взаимодействия; управление ВСМ</w:t>
      </w:r>
      <w:proofErr w:type="gramStart"/>
      <w:r w:rsidRPr="00113AA8">
        <w:rPr>
          <w:szCs w:val="24"/>
        </w:rPr>
        <w:t xml:space="preserve"> </w:t>
      </w:r>
      <w:proofErr w:type="spellStart"/>
      <w:r w:rsidRPr="00113AA8">
        <w:rPr>
          <w:szCs w:val="24"/>
        </w:rPr>
        <w:t>К</w:t>
      </w:r>
      <w:proofErr w:type="gramEnd"/>
      <w:r w:rsidRPr="00113AA8">
        <w:rPr>
          <w:szCs w:val="24"/>
        </w:rPr>
        <w:t>в</w:t>
      </w:r>
      <w:proofErr w:type="spellEnd"/>
      <w:r w:rsidRPr="00113AA8">
        <w:rPr>
          <w:szCs w:val="24"/>
        </w:rPr>
        <w:t xml:space="preserve"> холе ликвидации ЧС.</w:t>
      </w:r>
    </w:p>
    <w:p w:rsidR="00113AA8" w:rsidRPr="00113AA8" w:rsidRDefault="00113AA8" w:rsidP="00113AA8">
      <w:pPr>
        <w:pStyle w:val="afb"/>
        <w:rPr>
          <w:szCs w:val="24"/>
        </w:rPr>
      </w:pPr>
      <w:r w:rsidRPr="00113AA8">
        <w:rPr>
          <w:szCs w:val="24"/>
        </w:rPr>
        <w:t>Служба медицины катастроф Минздрава России: формирования службы медицины кат</w:t>
      </w:r>
      <w:r w:rsidRPr="00113AA8">
        <w:rPr>
          <w:szCs w:val="24"/>
        </w:rPr>
        <w:t>а</w:t>
      </w:r>
      <w:r w:rsidRPr="00113AA8">
        <w:rPr>
          <w:szCs w:val="24"/>
        </w:rPr>
        <w:t>строф Минздрава России; полевой многопрофильный госпиталь; бригады специализированной медицинской помощи (БСМП); врачебно-сестринские бригады (ВСБ); врачебные выездные бр</w:t>
      </w:r>
      <w:r w:rsidRPr="00113AA8">
        <w:rPr>
          <w:szCs w:val="24"/>
        </w:rPr>
        <w:t>и</w:t>
      </w:r>
      <w:r w:rsidRPr="00113AA8">
        <w:rPr>
          <w:szCs w:val="24"/>
        </w:rPr>
        <w:t>гады скорой медицинской помощи; бригады доврачебной помощи и фельдшерские выездные бригады скорой медицинской помощи.</w:t>
      </w:r>
    </w:p>
    <w:p w:rsidR="00113AA8" w:rsidRPr="00113AA8" w:rsidRDefault="00113AA8" w:rsidP="00113AA8">
      <w:pPr>
        <w:pStyle w:val="afb"/>
        <w:rPr>
          <w:szCs w:val="24"/>
        </w:rPr>
      </w:pPr>
      <w:r w:rsidRPr="00113AA8">
        <w:rPr>
          <w:szCs w:val="24"/>
        </w:rPr>
        <w:t xml:space="preserve">Задачи и организационная с груш ура санитарно-эпидемиологической службы для работы в чрезвычайных ситуациях: организация санитарно-эпидемиологической службы для работы </w:t>
      </w:r>
      <w:proofErr w:type="gramStart"/>
      <w:r w:rsidRPr="00113AA8">
        <w:rPr>
          <w:szCs w:val="24"/>
        </w:rPr>
        <w:t>к</w:t>
      </w:r>
      <w:proofErr w:type="gramEnd"/>
      <w:r w:rsidRPr="00113AA8">
        <w:rPr>
          <w:szCs w:val="24"/>
        </w:rPr>
        <w:t xml:space="preserve"> </w:t>
      </w:r>
      <w:proofErr w:type="gramStart"/>
      <w:r w:rsidRPr="00113AA8">
        <w:rPr>
          <w:szCs w:val="24"/>
        </w:rPr>
        <w:t>чрезвычайных</w:t>
      </w:r>
      <w:proofErr w:type="gramEnd"/>
      <w:r w:rsidRPr="00113AA8">
        <w:rPr>
          <w:szCs w:val="24"/>
        </w:rPr>
        <w:t xml:space="preserve"> ситуациях; задачи и организация специализированных формирований </w:t>
      </w:r>
      <w:r w:rsidRPr="00113AA8">
        <w:rPr>
          <w:szCs w:val="24"/>
        </w:rPr>
        <w:lastRenderedPageBreak/>
        <w:t>Федерал</w:t>
      </w:r>
      <w:r w:rsidRPr="00113AA8">
        <w:rPr>
          <w:szCs w:val="24"/>
        </w:rPr>
        <w:t>ь</w:t>
      </w:r>
      <w:r w:rsidRPr="00113AA8">
        <w:rPr>
          <w:szCs w:val="24"/>
        </w:rPr>
        <w:t>ной службы по надзору в сфере защиты прав потребителей и благополучия человека; санитарно-эпидемиологические отряды (СЭО); санитарно-эпидемиологические бригады (СЭБ); специал</w:t>
      </w:r>
      <w:r w:rsidRPr="00113AA8">
        <w:rPr>
          <w:szCs w:val="24"/>
        </w:rPr>
        <w:t>и</w:t>
      </w:r>
      <w:r w:rsidRPr="00113AA8">
        <w:rPr>
          <w:szCs w:val="24"/>
        </w:rPr>
        <w:t xml:space="preserve">зированные противоэпидемические бригады (СПЭБ); группы </w:t>
      </w:r>
      <w:proofErr w:type="spellStart"/>
      <w:r w:rsidRPr="00113AA8">
        <w:rPr>
          <w:szCs w:val="24"/>
        </w:rPr>
        <w:t>эпидразведки</w:t>
      </w:r>
      <w:proofErr w:type="spellEnd"/>
      <w:r w:rsidRPr="00113AA8">
        <w:rPr>
          <w:szCs w:val="24"/>
        </w:rPr>
        <w:t>.</w:t>
      </w:r>
    </w:p>
    <w:p w:rsidR="00113AA8" w:rsidRPr="00113AA8" w:rsidRDefault="00113AA8" w:rsidP="00113AA8">
      <w:pPr>
        <w:pStyle w:val="afb"/>
        <w:rPr>
          <w:szCs w:val="24"/>
        </w:rPr>
      </w:pPr>
      <w:r w:rsidRPr="00113AA8">
        <w:rPr>
          <w:szCs w:val="24"/>
        </w:rPr>
        <w:t>Служба медицины катастроф Минобороны России. Силы и средства ликвидации медико-санитарных последствий ЧС МПС России и МВД России.</w:t>
      </w:r>
    </w:p>
    <w:p w:rsidR="00113AA8" w:rsidRPr="00113AA8" w:rsidRDefault="00113AA8" w:rsidP="00113AA8">
      <w:pPr>
        <w:pStyle w:val="afb"/>
        <w:rPr>
          <w:b/>
          <w:szCs w:val="24"/>
        </w:rPr>
      </w:pPr>
      <w:r w:rsidRPr="00113AA8">
        <w:rPr>
          <w:b/>
          <w:szCs w:val="24"/>
        </w:rPr>
        <w:t>1.3. Медицинская защита населения и спасателей в чрезвычайных ситуациях</w:t>
      </w:r>
    </w:p>
    <w:p w:rsidR="00113AA8" w:rsidRPr="00113AA8" w:rsidRDefault="00113AA8" w:rsidP="00113AA8">
      <w:pPr>
        <w:pStyle w:val="afb"/>
        <w:rPr>
          <w:szCs w:val="24"/>
        </w:rPr>
      </w:pPr>
      <w:r w:rsidRPr="00113AA8">
        <w:rPr>
          <w:szCs w:val="24"/>
        </w:rPr>
        <w:t xml:space="preserve">Определение и мероприятия </w:t>
      </w:r>
      <w:proofErr w:type="gramStart"/>
      <w:r w:rsidRPr="00113AA8">
        <w:rPr>
          <w:szCs w:val="24"/>
        </w:rPr>
        <w:t>медицинской</w:t>
      </w:r>
      <w:proofErr w:type="gramEnd"/>
      <w:r w:rsidRPr="00113AA8">
        <w:rPr>
          <w:szCs w:val="24"/>
        </w:rPr>
        <w:t xml:space="preserve"> зашиты. Медицинские средства зашиты и их использование. Табельные медицинские средства индивидуальной защиты.</w:t>
      </w:r>
    </w:p>
    <w:p w:rsidR="00113AA8" w:rsidRPr="00113AA8" w:rsidRDefault="00113AA8" w:rsidP="00113AA8">
      <w:pPr>
        <w:pStyle w:val="afb"/>
        <w:rPr>
          <w:szCs w:val="24"/>
        </w:rPr>
      </w:pPr>
      <w:proofErr w:type="gramStart"/>
      <w:r w:rsidRPr="00113AA8">
        <w:rPr>
          <w:szCs w:val="24"/>
          <w:lang w:val="en-US"/>
        </w:rPr>
        <w:t>Me</w:t>
      </w:r>
      <w:r w:rsidRPr="00113AA8">
        <w:rPr>
          <w:szCs w:val="24"/>
        </w:rPr>
        <w:t>дико-психологическая защита населения и спасателей в ЧС.</w:t>
      </w:r>
      <w:proofErr w:type="gramEnd"/>
      <w:r w:rsidRPr="00113AA8">
        <w:rPr>
          <w:szCs w:val="24"/>
        </w:rPr>
        <w:t xml:space="preserve"> Содержание и задачи. Психотравмирующие факторы ЧС. Особенности развития психических расстройств у пораже</w:t>
      </w:r>
      <w:r w:rsidRPr="00113AA8">
        <w:rPr>
          <w:szCs w:val="24"/>
        </w:rPr>
        <w:t>н</w:t>
      </w:r>
      <w:r w:rsidRPr="00113AA8">
        <w:rPr>
          <w:szCs w:val="24"/>
        </w:rPr>
        <w:t>ных, медицинского персонала и спасателей в чрезвычайных ситуациях различного характера. Основные способы психологической защиты населения и лиц, участвующих в его спасении.</w:t>
      </w:r>
    </w:p>
    <w:p w:rsidR="00113AA8" w:rsidRPr="00113AA8" w:rsidRDefault="00113AA8" w:rsidP="00113AA8">
      <w:pPr>
        <w:pStyle w:val="afb"/>
        <w:rPr>
          <w:b/>
          <w:szCs w:val="24"/>
        </w:rPr>
      </w:pPr>
      <w:r w:rsidRPr="00113AA8">
        <w:rPr>
          <w:b/>
          <w:szCs w:val="24"/>
        </w:rPr>
        <w:t>1.4. Подготовка лечебно-профилактического учреждения к работе в чрезвычайных ситуациях</w:t>
      </w:r>
    </w:p>
    <w:p w:rsidR="00113AA8" w:rsidRPr="00113AA8" w:rsidRDefault="00113AA8" w:rsidP="00113AA8">
      <w:pPr>
        <w:pStyle w:val="afb"/>
        <w:rPr>
          <w:szCs w:val="24"/>
        </w:rPr>
      </w:pPr>
      <w:r w:rsidRPr="00113AA8">
        <w:rPr>
          <w:szCs w:val="24"/>
        </w:rPr>
        <w:t>Мероприятия по повышению устойчивости функционирования ЛИУ в чрезвычайных с</w:t>
      </w:r>
      <w:r w:rsidRPr="00113AA8">
        <w:rPr>
          <w:szCs w:val="24"/>
        </w:rPr>
        <w:t>и</w:t>
      </w:r>
      <w:r w:rsidRPr="00113AA8">
        <w:rPr>
          <w:szCs w:val="24"/>
        </w:rPr>
        <w:t xml:space="preserve">туациях. Мероприятия по предупреждению и ликвидации последствий чрезвычайных ситуаций в медицинских учреждениях здравоохранения. </w:t>
      </w:r>
      <w:proofErr w:type="gramStart"/>
      <w:r w:rsidRPr="00113AA8">
        <w:rPr>
          <w:szCs w:val="24"/>
        </w:rPr>
        <w:t>Зашита</w:t>
      </w:r>
      <w:proofErr w:type="gramEnd"/>
      <w:r w:rsidRPr="00113AA8">
        <w:rPr>
          <w:szCs w:val="24"/>
        </w:rPr>
        <w:t xml:space="preserve"> медицинского персонажа, больных и им</w:t>
      </w:r>
      <w:r w:rsidRPr="00113AA8">
        <w:rPr>
          <w:szCs w:val="24"/>
        </w:rPr>
        <w:t>у</w:t>
      </w:r>
      <w:r w:rsidRPr="00113AA8">
        <w:rPr>
          <w:szCs w:val="24"/>
        </w:rPr>
        <w:t>щества. Организация работы больницы в чрезвычайных ситуациях. Эвакуация медицинских у</w:t>
      </w:r>
      <w:r w:rsidRPr="00113AA8">
        <w:rPr>
          <w:szCs w:val="24"/>
        </w:rPr>
        <w:t>ч</w:t>
      </w:r>
      <w:r w:rsidRPr="00113AA8">
        <w:rPr>
          <w:szCs w:val="24"/>
        </w:rPr>
        <w:t>реждений.</w:t>
      </w:r>
    </w:p>
    <w:p w:rsidR="00113AA8" w:rsidRPr="00113AA8" w:rsidRDefault="00113AA8" w:rsidP="00113AA8">
      <w:pPr>
        <w:pStyle w:val="afb"/>
        <w:rPr>
          <w:b/>
          <w:szCs w:val="24"/>
        </w:rPr>
      </w:pPr>
      <w:r w:rsidRPr="00113AA8">
        <w:rPr>
          <w:b/>
          <w:szCs w:val="24"/>
        </w:rPr>
        <w:t>1.5. Организация лечебно-эвакуационного обеспечения населения при чрезвыча</w:t>
      </w:r>
      <w:r w:rsidRPr="00113AA8">
        <w:rPr>
          <w:b/>
          <w:szCs w:val="24"/>
        </w:rPr>
        <w:t>й</w:t>
      </w:r>
      <w:r w:rsidRPr="00113AA8">
        <w:rPr>
          <w:b/>
          <w:szCs w:val="24"/>
        </w:rPr>
        <w:t>ных ситуациях</w:t>
      </w:r>
    </w:p>
    <w:p w:rsidR="00113AA8" w:rsidRPr="00113AA8" w:rsidRDefault="00113AA8" w:rsidP="00113AA8">
      <w:pPr>
        <w:pStyle w:val="afb"/>
        <w:rPr>
          <w:szCs w:val="24"/>
        </w:rPr>
      </w:pPr>
      <w:proofErr w:type="gramStart"/>
      <w:r w:rsidRPr="00113AA8">
        <w:rPr>
          <w:szCs w:val="24"/>
        </w:rPr>
        <w:t>Условия, определяющие систему лечебно-эвакуационного обеспечения.</w:t>
      </w:r>
      <w:proofErr w:type="gramEnd"/>
      <w:r w:rsidRPr="00113AA8">
        <w:rPr>
          <w:szCs w:val="24"/>
        </w:rPr>
        <w:t xml:space="preserve"> </w:t>
      </w:r>
      <w:proofErr w:type="gramStart"/>
      <w:r w:rsidRPr="00113AA8">
        <w:rPr>
          <w:szCs w:val="24"/>
        </w:rPr>
        <w:t>Сущность сист</w:t>
      </w:r>
      <w:r w:rsidRPr="00113AA8">
        <w:rPr>
          <w:szCs w:val="24"/>
        </w:rPr>
        <w:t>е</w:t>
      </w:r>
      <w:r w:rsidRPr="00113AA8">
        <w:rPr>
          <w:szCs w:val="24"/>
        </w:rPr>
        <w:t>мы лечебно-эвакуационного обеспечения: основные требования и принципиальная схема лече</w:t>
      </w:r>
      <w:r w:rsidRPr="00113AA8">
        <w:rPr>
          <w:szCs w:val="24"/>
        </w:rPr>
        <w:t>б</w:t>
      </w:r>
      <w:r w:rsidRPr="00113AA8">
        <w:rPr>
          <w:szCs w:val="24"/>
        </w:rPr>
        <w:t>но-эвакуационного обеспечения; этапы медицинской эвакуации; виды и объемы медицинской помощи.</w:t>
      </w:r>
      <w:proofErr w:type="gramEnd"/>
      <w:r w:rsidRPr="00113AA8">
        <w:rPr>
          <w:szCs w:val="24"/>
        </w:rPr>
        <w:t xml:space="preserve"> Особенности медицинской сортировки пораженных (больных) в условиях чрезвыча</w:t>
      </w:r>
      <w:r w:rsidRPr="00113AA8">
        <w:rPr>
          <w:szCs w:val="24"/>
        </w:rPr>
        <w:t>й</w:t>
      </w:r>
      <w:r w:rsidRPr="00113AA8">
        <w:rPr>
          <w:szCs w:val="24"/>
        </w:rPr>
        <w:t>ных ситуаций. Особенности медицинской эвакуации пораженных (больных) в условиях чрезв</w:t>
      </w:r>
      <w:r w:rsidRPr="00113AA8">
        <w:rPr>
          <w:szCs w:val="24"/>
        </w:rPr>
        <w:t>ы</w:t>
      </w:r>
      <w:r w:rsidRPr="00113AA8">
        <w:rPr>
          <w:szCs w:val="24"/>
        </w:rPr>
        <w:t>чайных ситуации. Особенности организации оказания медицинской помощи  детям в чрезвыча</w:t>
      </w:r>
      <w:r w:rsidRPr="00113AA8">
        <w:rPr>
          <w:szCs w:val="24"/>
        </w:rPr>
        <w:t>й</w:t>
      </w:r>
      <w:r w:rsidRPr="00113AA8">
        <w:rPr>
          <w:szCs w:val="24"/>
        </w:rPr>
        <w:t xml:space="preserve">ных ситуациях. </w:t>
      </w:r>
    </w:p>
    <w:p w:rsidR="00113AA8" w:rsidRPr="00113AA8" w:rsidRDefault="00113AA8" w:rsidP="00113AA8">
      <w:pPr>
        <w:pStyle w:val="afb"/>
        <w:rPr>
          <w:szCs w:val="24"/>
        </w:rPr>
      </w:pPr>
      <w:r w:rsidRPr="00113AA8">
        <w:rPr>
          <w:szCs w:val="24"/>
        </w:rPr>
        <w:t>Медицинская экспертиза и реабилитация участников ликвидации чрезвычайных ситуаций. Основные понятия медицинской экспертизы и реабилитации участников ликвидации последс</w:t>
      </w:r>
      <w:r w:rsidRPr="00113AA8">
        <w:rPr>
          <w:szCs w:val="24"/>
        </w:rPr>
        <w:t>т</w:t>
      </w:r>
      <w:r w:rsidRPr="00113AA8">
        <w:rPr>
          <w:szCs w:val="24"/>
        </w:rPr>
        <w:t>вий ЧС.</w:t>
      </w:r>
    </w:p>
    <w:p w:rsidR="00113AA8" w:rsidRPr="00113AA8" w:rsidRDefault="00113AA8" w:rsidP="00113AA8">
      <w:pPr>
        <w:pStyle w:val="afb"/>
        <w:rPr>
          <w:b/>
          <w:szCs w:val="24"/>
        </w:rPr>
      </w:pPr>
      <w:r w:rsidRPr="00113AA8">
        <w:rPr>
          <w:b/>
          <w:szCs w:val="24"/>
        </w:rPr>
        <w:t>1.6. Медико-санитарное обеспечение при ликвидации последствий чрезвычайных ситуаций техногенного (антропогенного) характера</w:t>
      </w:r>
    </w:p>
    <w:p w:rsidR="00113AA8" w:rsidRPr="00113AA8" w:rsidRDefault="00113AA8" w:rsidP="00113AA8">
      <w:pPr>
        <w:pStyle w:val="afb"/>
        <w:rPr>
          <w:szCs w:val="24"/>
        </w:rPr>
      </w:pPr>
      <w:r w:rsidRPr="00113AA8">
        <w:rPr>
          <w:szCs w:val="24"/>
        </w:rPr>
        <w:t>Медико-санитарное обеспечение при ликвидации последствий химических аварий: кра</w:t>
      </w:r>
      <w:r w:rsidRPr="00113AA8">
        <w:rPr>
          <w:szCs w:val="24"/>
        </w:rPr>
        <w:t>т</w:t>
      </w:r>
      <w:r w:rsidRPr="00113AA8">
        <w:rPr>
          <w:szCs w:val="24"/>
        </w:rPr>
        <w:t>кая характеристика химических аварий; основные мероприятия по организации и оказанию м</w:t>
      </w:r>
      <w:r w:rsidRPr="00113AA8">
        <w:rPr>
          <w:szCs w:val="24"/>
        </w:rPr>
        <w:t>е</w:t>
      </w:r>
      <w:r w:rsidRPr="00113AA8">
        <w:rPr>
          <w:szCs w:val="24"/>
        </w:rPr>
        <w:t xml:space="preserve">дицинской помощи </w:t>
      </w:r>
      <w:proofErr w:type="gramStart"/>
      <w:r w:rsidRPr="00113AA8">
        <w:rPr>
          <w:szCs w:val="24"/>
        </w:rPr>
        <w:t>пораженным</w:t>
      </w:r>
      <w:proofErr w:type="gramEnd"/>
      <w:r w:rsidRPr="00113AA8">
        <w:rPr>
          <w:szCs w:val="24"/>
        </w:rPr>
        <w:t xml:space="preserve"> в очаге; силы, привлекаемые для ликвидации последствий ав</w:t>
      </w:r>
      <w:r w:rsidRPr="00113AA8">
        <w:rPr>
          <w:szCs w:val="24"/>
        </w:rPr>
        <w:t>а</w:t>
      </w:r>
      <w:r w:rsidRPr="00113AA8">
        <w:rPr>
          <w:szCs w:val="24"/>
        </w:rPr>
        <w:t>рии; ликвидация медико-санитарных последствий транспортных аварий при перевозке химич</w:t>
      </w:r>
      <w:r w:rsidRPr="00113AA8">
        <w:rPr>
          <w:szCs w:val="24"/>
        </w:rPr>
        <w:t>е</w:t>
      </w:r>
      <w:r w:rsidRPr="00113AA8">
        <w:rPr>
          <w:szCs w:val="24"/>
        </w:rPr>
        <w:t>ски опасных грузов; организация первой врачебной, квалифицированной и специализированной медицинской помощи.</w:t>
      </w:r>
    </w:p>
    <w:p w:rsidR="00113AA8" w:rsidRPr="00113AA8" w:rsidRDefault="00113AA8" w:rsidP="00113AA8">
      <w:pPr>
        <w:pStyle w:val="afb"/>
        <w:rPr>
          <w:szCs w:val="24"/>
        </w:rPr>
      </w:pPr>
      <w:proofErr w:type="gramStart"/>
      <w:r w:rsidRPr="00113AA8">
        <w:rPr>
          <w:szCs w:val="24"/>
        </w:rPr>
        <w:t>Медико-санитарное обеспечение при ликвидации последствий радиационных аварий: краткая характеристика радиационных аварий; поражающие факторы радиационных аварий, формирующие медико-санитарные последствия; характеристика медико-санитарных последс</w:t>
      </w:r>
      <w:r w:rsidRPr="00113AA8">
        <w:rPr>
          <w:szCs w:val="24"/>
        </w:rPr>
        <w:t>т</w:t>
      </w:r>
      <w:r w:rsidRPr="00113AA8">
        <w:rPr>
          <w:szCs w:val="24"/>
        </w:rPr>
        <w:t>вий радиационных аварии; основы медицинского обеспечения при ликвидации последствий р</w:t>
      </w:r>
      <w:r w:rsidRPr="00113AA8">
        <w:rPr>
          <w:szCs w:val="24"/>
        </w:rPr>
        <w:t>а</w:t>
      </w:r>
      <w:r w:rsidRPr="00113AA8">
        <w:rPr>
          <w:szCs w:val="24"/>
        </w:rPr>
        <w:t>диационных аварий; силы и средства, привлекаемые для ликвидации медико-санитарных после</w:t>
      </w:r>
      <w:r w:rsidRPr="00113AA8">
        <w:rPr>
          <w:szCs w:val="24"/>
        </w:rPr>
        <w:t>д</w:t>
      </w:r>
      <w:r w:rsidRPr="00113AA8">
        <w:rPr>
          <w:szCs w:val="24"/>
        </w:rPr>
        <w:t xml:space="preserve">ствий радиационных аварий. </w:t>
      </w:r>
      <w:proofErr w:type="gramEnd"/>
    </w:p>
    <w:p w:rsidR="00113AA8" w:rsidRPr="00113AA8" w:rsidRDefault="00113AA8" w:rsidP="00113AA8">
      <w:pPr>
        <w:pStyle w:val="afb"/>
        <w:rPr>
          <w:szCs w:val="24"/>
        </w:rPr>
      </w:pPr>
      <w:r w:rsidRPr="00113AA8">
        <w:rPr>
          <w:szCs w:val="24"/>
        </w:rPr>
        <w:t xml:space="preserve">Медико-санитарное обеспечение при чрезвычайных ситуациях транспортного, дорожно-транспортного, </w:t>
      </w:r>
      <w:proofErr w:type="spellStart"/>
      <w:r w:rsidRPr="00113AA8">
        <w:rPr>
          <w:szCs w:val="24"/>
        </w:rPr>
        <w:t>взрыв</w:t>
      </w:r>
      <w:proofErr w:type="gramStart"/>
      <w:r w:rsidRPr="00113AA8">
        <w:rPr>
          <w:szCs w:val="24"/>
        </w:rPr>
        <w:t>о</w:t>
      </w:r>
      <w:proofErr w:type="spellEnd"/>
      <w:r w:rsidRPr="00113AA8">
        <w:rPr>
          <w:szCs w:val="24"/>
        </w:rPr>
        <w:t>-</w:t>
      </w:r>
      <w:proofErr w:type="gramEnd"/>
      <w:r w:rsidRPr="00113AA8">
        <w:rPr>
          <w:szCs w:val="24"/>
        </w:rPr>
        <w:t xml:space="preserve"> и пожароопасного характера: краткая характеристика транспортных, и дорожно-транспортных чрезвычайных ситуаций; характеристика чрезвычайных ситуаций </w:t>
      </w:r>
      <w:proofErr w:type="spellStart"/>
      <w:r w:rsidRPr="00113AA8">
        <w:rPr>
          <w:szCs w:val="24"/>
        </w:rPr>
        <w:t>взр</w:t>
      </w:r>
      <w:r w:rsidRPr="00113AA8">
        <w:rPr>
          <w:szCs w:val="24"/>
        </w:rPr>
        <w:t>ы</w:t>
      </w:r>
      <w:r w:rsidRPr="00113AA8">
        <w:rPr>
          <w:szCs w:val="24"/>
        </w:rPr>
        <w:t>во</w:t>
      </w:r>
      <w:proofErr w:type="spellEnd"/>
      <w:r w:rsidRPr="00113AA8">
        <w:rPr>
          <w:szCs w:val="24"/>
        </w:rPr>
        <w:t>- и пожароопасного характера; силы и средства, привлекаемые для ликвидации медико-санитарных последствий; особенности организации и оказания медицинской помощи при взр</w:t>
      </w:r>
      <w:r w:rsidRPr="00113AA8">
        <w:rPr>
          <w:szCs w:val="24"/>
        </w:rPr>
        <w:t>ы</w:t>
      </w:r>
      <w:r w:rsidRPr="00113AA8">
        <w:rPr>
          <w:szCs w:val="24"/>
        </w:rPr>
        <w:t>вах и пожарах.</w:t>
      </w:r>
    </w:p>
    <w:p w:rsidR="00113AA8" w:rsidRPr="00113AA8" w:rsidRDefault="00113AA8" w:rsidP="00113AA8">
      <w:pPr>
        <w:pStyle w:val="afb"/>
        <w:rPr>
          <w:szCs w:val="24"/>
        </w:rPr>
      </w:pPr>
      <w:r w:rsidRPr="00113AA8">
        <w:rPr>
          <w:szCs w:val="24"/>
        </w:rPr>
        <w:lastRenderedPageBreak/>
        <w:t xml:space="preserve">Особенности </w:t>
      </w:r>
      <w:proofErr w:type="gramStart"/>
      <w:r w:rsidRPr="00113AA8">
        <w:rPr>
          <w:szCs w:val="24"/>
        </w:rPr>
        <w:t>медико-санитарного</w:t>
      </w:r>
      <w:proofErr w:type="gramEnd"/>
      <w:r w:rsidRPr="00113AA8">
        <w:rPr>
          <w:szCs w:val="24"/>
        </w:rPr>
        <w:t xml:space="preserve"> обеспечения при террористических актах: краткая х</w:t>
      </w:r>
      <w:r w:rsidRPr="00113AA8">
        <w:rPr>
          <w:szCs w:val="24"/>
        </w:rPr>
        <w:t>а</w:t>
      </w:r>
      <w:r w:rsidRPr="00113AA8">
        <w:rPr>
          <w:szCs w:val="24"/>
        </w:rPr>
        <w:t>рактеристика террористических актов; особенности медико-санитарного обеспечения при терр</w:t>
      </w:r>
      <w:r w:rsidRPr="00113AA8">
        <w:rPr>
          <w:szCs w:val="24"/>
        </w:rPr>
        <w:t>о</w:t>
      </w:r>
      <w:r w:rsidRPr="00113AA8">
        <w:rPr>
          <w:szCs w:val="24"/>
        </w:rPr>
        <w:t>ристических актах. Особенности медико-санитарного обеспечения при локальных вооруженных конфликтах: условия деятельности органов здравоохранении при локальных  вооруженных ко</w:t>
      </w:r>
      <w:r w:rsidRPr="00113AA8">
        <w:rPr>
          <w:szCs w:val="24"/>
        </w:rPr>
        <w:t>н</w:t>
      </w:r>
      <w:r w:rsidRPr="00113AA8">
        <w:rPr>
          <w:szCs w:val="24"/>
        </w:rPr>
        <w:t>фликтах; принципы организации медико-санитарного обеспечения населения при локальных вооруженных конфликтах.</w:t>
      </w:r>
    </w:p>
    <w:p w:rsidR="00113AA8" w:rsidRPr="00113AA8" w:rsidRDefault="00113AA8" w:rsidP="00113AA8">
      <w:pPr>
        <w:pStyle w:val="afb"/>
        <w:rPr>
          <w:b/>
          <w:szCs w:val="24"/>
        </w:rPr>
      </w:pPr>
      <w:r w:rsidRPr="00113AA8">
        <w:rPr>
          <w:b/>
          <w:szCs w:val="24"/>
        </w:rPr>
        <w:t>1.7. Медико-санитарное обеспечение при ликвидации последствий чрезвычайных ситуаций природного характера (стихийных бедствий)</w:t>
      </w:r>
    </w:p>
    <w:p w:rsidR="00113AA8" w:rsidRPr="00113AA8" w:rsidRDefault="00113AA8" w:rsidP="00113AA8">
      <w:pPr>
        <w:pStyle w:val="afb"/>
        <w:rPr>
          <w:szCs w:val="24"/>
        </w:rPr>
      </w:pPr>
      <w:r w:rsidRPr="00113AA8">
        <w:rPr>
          <w:szCs w:val="24"/>
        </w:rPr>
        <w:t>Медико-санитарное обеспечение при ликвидации последствий землетрясений: характер</w:t>
      </w:r>
      <w:r w:rsidRPr="00113AA8">
        <w:rPr>
          <w:szCs w:val="24"/>
        </w:rPr>
        <w:t>и</w:t>
      </w:r>
      <w:r w:rsidRPr="00113AA8">
        <w:rPr>
          <w:szCs w:val="24"/>
        </w:rPr>
        <w:t>стика землетрясений; основы организации медицинского обеспечения при ликвидации последс</w:t>
      </w:r>
      <w:r w:rsidRPr="00113AA8">
        <w:rPr>
          <w:szCs w:val="24"/>
        </w:rPr>
        <w:t>т</w:t>
      </w:r>
      <w:r w:rsidRPr="00113AA8">
        <w:rPr>
          <w:szCs w:val="24"/>
        </w:rPr>
        <w:t>вий землетрясений; силы и средства, привлекаемые для ликвидации медико-санитарных после</w:t>
      </w:r>
      <w:r w:rsidRPr="00113AA8">
        <w:rPr>
          <w:szCs w:val="24"/>
        </w:rPr>
        <w:t>д</w:t>
      </w:r>
      <w:r w:rsidRPr="00113AA8">
        <w:rPr>
          <w:szCs w:val="24"/>
        </w:rPr>
        <w:t>ствий землетрясений; основы организации оказания медицинской помощи в очаге землетряс</w:t>
      </w:r>
      <w:r w:rsidRPr="00113AA8">
        <w:rPr>
          <w:szCs w:val="24"/>
        </w:rPr>
        <w:t>е</w:t>
      </w:r>
      <w:r w:rsidRPr="00113AA8">
        <w:rPr>
          <w:szCs w:val="24"/>
        </w:rPr>
        <w:t>ний.</w:t>
      </w:r>
    </w:p>
    <w:p w:rsidR="00113AA8" w:rsidRPr="00113AA8" w:rsidRDefault="00113AA8" w:rsidP="00113AA8">
      <w:pPr>
        <w:pStyle w:val="afb"/>
        <w:rPr>
          <w:szCs w:val="24"/>
        </w:rPr>
      </w:pPr>
      <w:r w:rsidRPr="00113AA8">
        <w:rPr>
          <w:szCs w:val="24"/>
        </w:rPr>
        <w:t>Медико-санитарное обеспечение при ликвидации последствий природных катастроф: х</w:t>
      </w:r>
      <w:r w:rsidRPr="00113AA8">
        <w:rPr>
          <w:szCs w:val="24"/>
        </w:rPr>
        <w:t>а</w:t>
      </w:r>
      <w:r w:rsidRPr="00113AA8">
        <w:rPr>
          <w:szCs w:val="24"/>
        </w:rPr>
        <w:t>рактеристика чрезвычайных ситуаций природного характера (наводнения, бури, ураганы, цикл</w:t>
      </w:r>
      <w:r w:rsidRPr="00113AA8">
        <w:rPr>
          <w:szCs w:val="24"/>
        </w:rPr>
        <w:t>о</w:t>
      </w:r>
      <w:r w:rsidRPr="00113AA8">
        <w:rPr>
          <w:szCs w:val="24"/>
        </w:rPr>
        <w:t>ны, смерчи, селевые потоки, снежные лавины, лесные и торфяные пожары); основы организации медицинского обеспечения при ликвидации последствии природных катастроф; силы и средства, привлекаемые для ликвидации последствий природных катастроф; принципы оказания медици</w:t>
      </w:r>
      <w:r w:rsidRPr="00113AA8">
        <w:rPr>
          <w:szCs w:val="24"/>
        </w:rPr>
        <w:t>н</w:t>
      </w:r>
      <w:r w:rsidRPr="00113AA8">
        <w:rPr>
          <w:szCs w:val="24"/>
        </w:rPr>
        <w:t>ской помощи при наводнении, при попадании людей под снеговые лавины, в районе, пострада</w:t>
      </w:r>
      <w:r w:rsidRPr="00113AA8">
        <w:rPr>
          <w:szCs w:val="24"/>
        </w:rPr>
        <w:t>в</w:t>
      </w:r>
      <w:r w:rsidRPr="00113AA8">
        <w:rPr>
          <w:szCs w:val="24"/>
        </w:rPr>
        <w:t xml:space="preserve">шем </w:t>
      </w:r>
      <w:proofErr w:type="gramStart"/>
      <w:r w:rsidRPr="00113AA8">
        <w:rPr>
          <w:szCs w:val="24"/>
          <w:lang w:val="en-US"/>
        </w:rPr>
        <w:t>o</w:t>
      </w:r>
      <w:proofErr w:type="gramEnd"/>
      <w:r w:rsidRPr="00113AA8">
        <w:rPr>
          <w:szCs w:val="24"/>
        </w:rPr>
        <w:t>т селя, при ликвидации медико-санитарных последствий пожаров.</w:t>
      </w:r>
    </w:p>
    <w:p w:rsidR="00113AA8" w:rsidRPr="00113AA8" w:rsidRDefault="00113AA8" w:rsidP="00113AA8">
      <w:pPr>
        <w:pStyle w:val="afb"/>
        <w:rPr>
          <w:b/>
          <w:szCs w:val="24"/>
        </w:rPr>
      </w:pPr>
      <w:r w:rsidRPr="00113AA8">
        <w:rPr>
          <w:b/>
          <w:szCs w:val="24"/>
        </w:rPr>
        <w:t xml:space="preserve">1.8. Организация </w:t>
      </w:r>
      <w:proofErr w:type="gramStart"/>
      <w:r w:rsidRPr="00113AA8">
        <w:rPr>
          <w:b/>
          <w:szCs w:val="24"/>
        </w:rPr>
        <w:t>санитарно-противоэпидемического</w:t>
      </w:r>
      <w:proofErr w:type="gramEnd"/>
      <w:r w:rsidRPr="00113AA8">
        <w:rPr>
          <w:b/>
          <w:szCs w:val="24"/>
        </w:rPr>
        <w:t xml:space="preserve"> обеспечения в чрезвычайных ситуациях</w:t>
      </w:r>
    </w:p>
    <w:p w:rsidR="00113AA8" w:rsidRPr="00113AA8" w:rsidRDefault="00113AA8" w:rsidP="00113AA8">
      <w:pPr>
        <w:pStyle w:val="afb"/>
        <w:rPr>
          <w:szCs w:val="24"/>
        </w:rPr>
      </w:pPr>
      <w:r w:rsidRPr="00113AA8">
        <w:rPr>
          <w:szCs w:val="24"/>
        </w:rPr>
        <w:t>Санитарно-противоэпидемическое обеспечение населения в чрезвычайных ситуациях: з</w:t>
      </w:r>
      <w:r w:rsidRPr="00113AA8">
        <w:rPr>
          <w:szCs w:val="24"/>
        </w:rPr>
        <w:t>а</w:t>
      </w:r>
      <w:r w:rsidRPr="00113AA8">
        <w:rPr>
          <w:szCs w:val="24"/>
        </w:rPr>
        <w:t>дачи, принципы и основные мероприятия санитарно-противоэпидемического обеспечения в чрезвычайных ситуациях; организация и задачи сети наблюдения и лабораторного контроля; о</w:t>
      </w:r>
      <w:r w:rsidRPr="00113AA8">
        <w:rPr>
          <w:szCs w:val="24"/>
        </w:rPr>
        <w:t>р</w:t>
      </w:r>
      <w:r w:rsidRPr="00113AA8">
        <w:rPr>
          <w:szCs w:val="24"/>
        </w:rPr>
        <w:t>ганизация санитарно-противоэпидемических мероприятий по контролю и защите продуктов п</w:t>
      </w:r>
      <w:r w:rsidRPr="00113AA8">
        <w:rPr>
          <w:szCs w:val="24"/>
        </w:rPr>
        <w:t>и</w:t>
      </w:r>
      <w:r w:rsidRPr="00113AA8">
        <w:rPr>
          <w:szCs w:val="24"/>
        </w:rPr>
        <w:t>тания, пищевого сырья, воды и организация их санитарной экспертизы в чрезвычайных ситуац</w:t>
      </w:r>
      <w:r w:rsidRPr="00113AA8">
        <w:rPr>
          <w:szCs w:val="24"/>
        </w:rPr>
        <w:t>и</w:t>
      </w:r>
      <w:r w:rsidRPr="00113AA8">
        <w:rPr>
          <w:szCs w:val="24"/>
        </w:rPr>
        <w:t>ях. Эпидемии инфекционных заболеваний и групповые отравления.</w:t>
      </w:r>
    </w:p>
    <w:p w:rsidR="00113AA8" w:rsidRPr="00113AA8" w:rsidRDefault="00113AA8" w:rsidP="00113AA8">
      <w:pPr>
        <w:pStyle w:val="afb"/>
        <w:rPr>
          <w:b/>
          <w:szCs w:val="24"/>
        </w:rPr>
      </w:pPr>
      <w:r w:rsidRPr="00113AA8">
        <w:rPr>
          <w:b/>
          <w:szCs w:val="24"/>
        </w:rPr>
        <w:t xml:space="preserve">1.9. Медицинское снабжение формировании и учреждении, предназначенных для </w:t>
      </w:r>
      <w:proofErr w:type="gramStart"/>
      <w:r w:rsidRPr="00113AA8">
        <w:rPr>
          <w:b/>
          <w:szCs w:val="24"/>
        </w:rPr>
        <w:t>м</w:t>
      </w:r>
      <w:r w:rsidRPr="00113AA8">
        <w:rPr>
          <w:b/>
          <w:szCs w:val="24"/>
        </w:rPr>
        <w:t>е</w:t>
      </w:r>
      <w:r w:rsidRPr="00113AA8">
        <w:rPr>
          <w:b/>
          <w:szCs w:val="24"/>
        </w:rPr>
        <w:t>дико-санитарного</w:t>
      </w:r>
      <w:proofErr w:type="gramEnd"/>
      <w:r w:rsidRPr="00113AA8">
        <w:rPr>
          <w:b/>
          <w:szCs w:val="24"/>
        </w:rPr>
        <w:t xml:space="preserve"> обеспечения населении в чрезвычайных ситуациях</w:t>
      </w:r>
    </w:p>
    <w:p w:rsidR="00113AA8" w:rsidRPr="00113AA8" w:rsidRDefault="00113AA8" w:rsidP="00113AA8">
      <w:pPr>
        <w:pStyle w:val="afb"/>
        <w:rPr>
          <w:szCs w:val="24"/>
        </w:rPr>
      </w:pPr>
      <w:r w:rsidRPr="00113AA8">
        <w:rPr>
          <w:szCs w:val="24"/>
        </w:rPr>
        <w:t xml:space="preserve">Характеристика и классификация медицинского имущества. </w:t>
      </w:r>
      <w:r w:rsidRPr="00113AA8">
        <w:rPr>
          <w:noProof/>
          <w:szCs w:val="24"/>
        </w:rPr>
        <w:pict>
          <v:line id="_x0000_s1036" style="position:absolute;left:0;text-align:left;z-index:251670528;mso-position-horizontal-relative:margin;mso-position-vertical-relative:text" from="564pt,120.95pt" to="564pt,353.25pt" strokeweight=".18mm">
            <v:stroke joinstyle="miter"/>
            <w10:wrap anchorx="margin"/>
          </v:line>
        </w:pict>
      </w:r>
      <w:r w:rsidRPr="00113AA8">
        <w:rPr>
          <w:noProof/>
          <w:szCs w:val="24"/>
        </w:rPr>
        <w:pict>
          <v:line id="_x0000_s1035" style="position:absolute;left:0;text-align:left;z-index:251669504;mso-position-horizontal-relative:margin;mso-position-vertical-relative:text" from="544.3pt,46.55pt" to="544.3pt,353.25pt" strokeweight=".18mm">
            <v:stroke joinstyle="miter"/>
            <w10:wrap anchorx="margin"/>
          </v:line>
        </w:pict>
      </w:r>
      <w:r w:rsidRPr="00113AA8">
        <w:rPr>
          <w:szCs w:val="24"/>
        </w:rPr>
        <w:t>Основы организации мед</w:t>
      </w:r>
      <w:r w:rsidRPr="00113AA8">
        <w:rPr>
          <w:szCs w:val="24"/>
        </w:rPr>
        <w:t>и</w:t>
      </w:r>
      <w:r w:rsidRPr="00113AA8">
        <w:rPr>
          <w:szCs w:val="24"/>
        </w:rPr>
        <w:t>цинского снабжения службы медицины катастроф и подготовка аптечных учреждений к работе в чрезвычайных ситуациях. Учет медицинского имущества и управление обеспечением медици</w:t>
      </w:r>
      <w:r w:rsidRPr="00113AA8">
        <w:rPr>
          <w:szCs w:val="24"/>
        </w:rPr>
        <w:t>н</w:t>
      </w:r>
      <w:r w:rsidRPr="00113AA8">
        <w:rPr>
          <w:szCs w:val="24"/>
        </w:rPr>
        <w:t>ским имуществом. Организация медицинского снабжения в режиме чрезвычайной ситуации. О</w:t>
      </w:r>
      <w:r w:rsidRPr="00113AA8">
        <w:rPr>
          <w:szCs w:val="24"/>
        </w:rPr>
        <w:t>р</w:t>
      </w:r>
      <w:r w:rsidRPr="00113AA8">
        <w:rPr>
          <w:szCs w:val="24"/>
        </w:rPr>
        <w:t xml:space="preserve">ганизация </w:t>
      </w:r>
      <w:proofErr w:type="gramStart"/>
      <w:r w:rsidRPr="00113AA8">
        <w:rPr>
          <w:szCs w:val="24"/>
        </w:rPr>
        <w:t>работы подразделений медицинского снабжения службы медицины катастроф</w:t>
      </w:r>
      <w:proofErr w:type="gramEnd"/>
      <w:r w:rsidRPr="00113AA8">
        <w:rPr>
          <w:szCs w:val="24"/>
        </w:rPr>
        <w:t xml:space="preserve"> в р</w:t>
      </w:r>
      <w:r w:rsidRPr="00113AA8">
        <w:rPr>
          <w:szCs w:val="24"/>
        </w:rPr>
        <w:t>е</w:t>
      </w:r>
      <w:r w:rsidRPr="00113AA8">
        <w:rPr>
          <w:szCs w:val="24"/>
        </w:rPr>
        <w:t>жиме повышенной готовности. Организация защиты медицинского имущества в чрезвычайных ситуациях.</w:t>
      </w:r>
    </w:p>
    <w:p w:rsidR="00113AA8" w:rsidRPr="00113AA8" w:rsidRDefault="00113AA8" w:rsidP="00113AA8">
      <w:pPr>
        <w:pStyle w:val="afb"/>
        <w:rPr>
          <w:b/>
          <w:szCs w:val="24"/>
        </w:rPr>
      </w:pPr>
      <w:r w:rsidRPr="00113AA8">
        <w:rPr>
          <w:b/>
          <w:szCs w:val="24"/>
        </w:rPr>
        <w:t>1.10. Медицинская служба Вооруженных Сил РФ в чрезвычайных ситуациях мирн</w:t>
      </w:r>
      <w:r w:rsidRPr="00113AA8">
        <w:rPr>
          <w:b/>
          <w:szCs w:val="24"/>
        </w:rPr>
        <w:t>о</w:t>
      </w:r>
      <w:r w:rsidRPr="00113AA8">
        <w:rPr>
          <w:b/>
          <w:szCs w:val="24"/>
        </w:rPr>
        <w:t>го времени</w:t>
      </w:r>
    </w:p>
    <w:p w:rsidR="00113AA8" w:rsidRPr="00113AA8" w:rsidRDefault="00113AA8" w:rsidP="00113AA8">
      <w:pPr>
        <w:pStyle w:val="afb"/>
        <w:rPr>
          <w:szCs w:val="24"/>
        </w:rPr>
      </w:pPr>
      <w:r w:rsidRPr="00113AA8">
        <w:rPr>
          <w:szCs w:val="24"/>
        </w:rPr>
        <w:t>Задачи военной медицины в Единой государи венной системе предупреждения и ликв</w:t>
      </w:r>
      <w:r w:rsidRPr="00113AA8">
        <w:rPr>
          <w:szCs w:val="24"/>
        </w:rPr>
        <w:t>и</w:t>
      </w:r>
      <w:r w:rsidRPr="00113AA8">
        <w:rPr>
          <w:szCs w:val="24"/>
        </w:rPr>
        <w:t>дации последствий чрезвычайных ситуаций в мирное время. Медицинские формирования Мин</w:t>
      </w:r>
      <w:r w:rsidRPr="00113AA8">
        <w:rPr>
          <w:szCs w:val="24"/>
        </w:rPr>
        <w:t>и</w:t>
      </w:r>
      <w:r w:rsidRPr="00113AA8">
        <w:rPr>
          <w:szCs w:val="24"/>
        </w:rPr>
        <w:t>стерства обороны РФ. Предназначение, задачи, структура и принципы использования врачебно-сестринских бригад и бригад специализированной медицинской помощи. Предназначение, зад</w:t>
      </w:r>
      <w:r w:rsidRPr="00113AA8">
        <w:rPr>
          <w:szCs w:val="24"/>
        </w:rPr>
        <w:t>а</w:t>
      </w:r>
      <w:r w:rsidRPr="00113AA8">
        <w:rPr>
          <w:szCs w:val="24"/>
        </w:rPr>
        <w:t>чи, принципы развертывания и организация работы медицинских, отрядов специального назн</w:t>
      </w:r>
      <w:r w:rsidRPr="00113AA8">
        <w:rPr>
          <w:szCs w:val="24"/>
        </w:rPr>
        <w:t>а</w:t>
      </w:r>
      <w:r w:rsidRPr="00113AA8">
        <w:rPr>
          <w:szCs w:val="24"/>
        </w:rPr>
        <w:t>чения (МОСН).</w:t>
      </w:r>
    </w:p>
    <w:p w:rsidR="00113AA8" w:rsidRPr="00113AA8" w:rsidRDefault="00113AA8" w:rsidP="00113AA8">
      <w:pPr>
        <w:shd w:val="clear" w:color="auto" w:fill="FFFFFF"/>
        <w:ind w:left="45"/>
        <w:jc w:val="both"/>
      </w:pPr>
      <w:r w:rsidRPr="00113AA8">
        <w:t xml:space="preserve">  </w:t>
      </w:r>
    </w:p>
    <w:p w:rsidR="00113AA8" w:rsidRPr="00113AA8" w:rsidRDefault="00113AA8" w:rsidP="008B198A">
      <w:pPr>
        <w:jc w:val="center"/>
        <w:rPr>
          <w:b/>
        </w:rPr>
      </w:pPr>
      <w:r w:rsidRPr="00113AA8">
        <w:rPr>
          <w:b/>
        </w:rPr>
        <w:t>Аннотация рабочей программы дисциплины (модуля)</w:t>
      </w:r>
    </w:p>
    <w:p w:rsidR="00113AA8" w:rsidRPr="00113AA8" w:rsidRDefault="00113AA8" w:rsidP="008B198A">
      <w:pPr>
        <w:jc w:val="center"/>
        <w:rPr>
          <w:b/>
        </w:rPr>
      </w:pPr>
    </w:p>
    <w:p w:rsidR="00113AA8" w:rsidRPr="00113AA8" w:rsidRDefault="00113AA8" w:rsidP="008B198A">
      <w:pPr>
        <w:jc w:val="center"/>
        <w:rPr>
          <w:b/>
          <w:i/>
          <w:color w:val="000000"/>
        </w:rPr>
      </w:pPr>
      <w:r w:rsidRPr="00113AA8">
        <w:rPr>
          <w:b/>
          <w:i/>
          <w:color w:val="000000"/>
        </w:rPr>
        <w:t>«ПАТОЛОГИЯ»</w:t>
      </w:r>
    </w:p>
    <w:p w:rsidR="00113AA8" w:rsidRPr="00113AA8" w:rsidRDefault="00113AA8" w:rsidP="008B198A">
      <w:pPr>
        <w:pStyle w:val="ZOIMAL"/>
        <w:numPr>
          <w:ilvl w:val="0"/>
          <w:numId w:val="22"/>
        </w:numPr>
        <w:jc w:val="both"/>
        <w:rPr>
          <w:rStyle w:val="aff1"/>
          <w:rFonts w:ascii="Times New Roman" w:hAnsi="Times New Roman"/>
          <w:b/>
          <w:i w:val="0"/>
          <w:sz w:val="24"/>
        </w:rPr>
      </w:pPr>
      <w:r w:rsidRPr="00113AA8">
        <w:rPr>
          <w:rStyle w:val="aff1"/>
          <w:rFonts w:ascii="Times New Roman" w:hAnsi="Times New Roman"/>
          <w:b/>
          <w:i w:val="0"/>
          <w:sz w:val="24"/>
        </w:rPr>
        <w:t>Цель и задачи освоения учебной дисциплины (модуля)</w:t>
      </w:r>
    </w:p>
    <w:p w:rsidR="00113AA8" w:rsidRPr="00113AA8" w:rsidRDefault="00113AA8" w:rsidP="00113AA8">
      <w:pPr>
        <w:ind w:left="45"/>
        <w:jc w:val="both"/>
        <w:rPr>
          <w:b/>
          <w:lang/>
        </w:rPr>
      </w:pPr>
    </w:p>
    <w:p w:rsidR="00113AA8" w:rsidRPr="00113AA8" w:rsidRDefault="00113AA8" w:rsidP="00113AA8">
      <w:pPr>
        <w:shd w:val="clear" w:color="auto" w:fill="FFFFFF"/>
        <w:ind w:firstLine="709"/>
        <w:jc w:val="both"/>
      </w:pPr>
      <w:r w:rsidRPr="00113AA8">
        <w:rPr>
          <w:b/>
        </w:rPr>
        <w:lastRenderedPageBreak/>
        <w:t xml:space="preserve">Целью </w:t>
      </w:r>
      <w:r w:rsidRPr="00113AA8">
        <w:t xml:space="preserve"> изучения является получение ординаторами комплекса фундаментальных знаний в области патологической анатомии, которые позволят им квалифицированно </w:t>
      </w:r>
      <w:proofErr w:type="gramStart"/>
      <w:r w:rsidRPr="00113AA8">
        <w:t>ра</w:t>
      </w:r>
      <w:r w:rsidRPr="00113AA8">
        <w:t>з</w:t>
      </w:r>
      <w:r w:rsidRPr="00113AA8">
        <w:t>рабатывать и реализовывать</w:t>
      </w:r>
      <w:proofErr w:type="gramEnd"/>
      <w:r w:rsidRPr="00113AA8">
        <w:t xml:space="preserve"> мероприятия по оказанию специализированной медицинской помощи больным с онкологическими заболеваниями;  углубление знаний по экспериме</w:t>
      </w:r>
      <w:r w:rsidRPr="00113AA8">
        <w:t>н</w:t>
      </w:r>
      <w:r w:rsidRPr="00113AA8">
        <w:t xml:space="preserve">тальной онкологии,  базовых  навыков в </w:t>
      </w:r>
      <w:proofErr w:type="spellStart"/>
      <w:proofErr w:type="gramStart"/>
      <w:r w:rsidRPr="00113AA8">
        <w:t>в</w:t>
      </w:r>
      <w:proofErr w:type="spellEnd"/>
      <w:proofErr w:type="gramEnd"/>
      <w:r w:rsidRPr="00113AA8">
        <w:t xml:space="preserve"> изучении патофизиологических процессов, формирование навыков проведения и оценки функциональных методов исследования в онкологии, профессиональной  подготовки  к организационной и практической работе и совершенствования образования в сфере экспериментальной онкологии. </w:t>
      </w:r>
    </w:p>
    <w:p w:rsidR="00113AA8" w:rsidRPr="00113AA8" w:rsidRDefault="00113AA8" w:rsidP="00113AA8">
      <w:pPr>
        <w:tabs>
          <w:tab w:val="num" w:pos="5103"/>
          <w:tab w:val="left" w:pos="7938"/>
        </w:tabs>
        <w:ind w:firstLine="709"/>
        <w:jc w:val="both"/>
        <w:rPr>
          <w:lang/>
        </w:rPr>
      </w:pPr>
      <w:r w:rsidRPr="00113AA8">
        <w:rPr>
          <w:b/>
          <w:lang/>
        </w:rPr>
        <w:t>Задачи</w:t>
      </w:r>
      <w:r w:rsidRPr="00113AA8">
        <w:rPr>
          <w:lang/>
        </w:rPr>
        <w:t xml:space="preserve"> освоения дисциплины заключаются в изучении: </w:t>
      </w:r>
    </w:p>
    <w:p w:rsidR="00113AA8" w:rsidRPr="00113AA8" w:rsidRDefault="00113AA8" w:rsidP="008B198A">
      <w:pPr>
        <w:numPr>
          <w:ilvl w:val="0"/>
          <w:numId w:val="23"/>
        </w:numPr>
        <w:jc w:val="both"/>
      </w:pPr>
      <w:r w:rsidRPr="00113AA8">
        <w:t>Сформировать объем базовых, фундаментальных медицинских знаний в области онкологии, формирующих профессиональные компетенции врача-патологоанатома, способного успешно решать свои профессиональные задачи;</w:t>
      </w:r>
    </w:p>
    <w:p w:rsidR="00113AA8" w:rsidRPr="00113AA8" w:rsidRDefault="00113AA8" w:rsidP="008B198A">
      <w:pPr>
        <w:numPr>
          <w:ilvl w:val="0"/>
          <w:numId w:val="23"/>
        </w:numPr>
        <w:jc w:val="both"/>
      </w:pPr>
      <w:proofErr w:type="gramStart"/>
      <w:r w:rsidRPr="00113AA8">
        <w:t>Сформировать и совершенствовать</w:t>
      </w:r>
      <w:proofErr w:type="gramEnd"/>
      <w:r w:rsidRPr="00113AA8">
        <w:t xml:space="preserve"> профессиональную подготовку врача-патологоанатома, обладающего </w:t>
      </w:r>
      <w:proofErr w:type="spellStart"/>
      <w:r w:rsidRPr="00113AA8">
        <w:t>клиническо-морфологическим</w:t>
      </w:r>
      <w:proofErr w:type="spellEnd"/>
      <w:r w:rsidRPr="00113AA8">
        <w:t xml:space="preserve"> мышлением, хорошо ориентирующегося в сложной патологии, имеющего базовые знания морфологических особенностей онкологической патологии;</w:t>
      </w:r>
    </w:p>
    <w:p w:rsidR="00113AA8" w:rsidRPr="00113AA8" w:rsidRDefault="00113AA8" w:rsidP="008B198A">
      <w:pPr>
        <w:numPr>
          <w:ilvl w:val="0"/>
          <w:numId w:val="23"/>
        </w:numPr>
        <w:jc w:val="both"/>
      </w:pPr>
      <w:r w:rsidRPr="00113AA8">
        <w:t>Сформировать умения в освоении новейших технологий и методик в сфере своих профессиональных интересов.</w:t>
      </w:r>
    </w:p>
    <w:p w:rsidR="00113AA8" w:rsidRPr="00113AA8" w:rsidRDefault="00113AA8" w:rsidP="008B198A">
      <w:pPr>
        <w:numPr>
          <w:ilvl w:val="0"/>
          <w:numId w:val="23"/>
        </w:numPr>
        <w:jc w:val="both"/>
      </w:pPr>
      <w:r w:rsidRPr="00113AA8">
        <w:t xml:space="preserve">Подготовить специалиста к самостоятельной профессиональной диагностической и клинико-морфологической деятельности, умеющего провести морфологическую дифференциальную диагностику различных видов онкологической патологии, провести оценку </w:t>
      </w:r>
      <w:proofErr w:type="spellStart"/>
      <w:r w:rsidRPr="00113AA8">
        <w:t>аутопсийного</w:t>
      </w:r>
      <w:proofErr w:type="spellEnd"/>
      <w:r w:rsidRPr="00113AA8">
        <w:t xml:space="preserve">, </w:t>
      </w:r>
      <w:proofErr w:type="spellStart"/>
      <w:r w:rsidRPr="00113AA8">
        <w:t>биопсийного</w:t>
      </w:r>
      <w:proofErr w:type="spellEnd"/>
      <w:r w:rsidRPr="00113AA8">
        <w:t xml:space="preserve"> и операционного материала, использовать представленный заключительный патологоанатомический и патогистологический диагноз в практической деятельности врача-онколога, для успешного решения своих профессиональных задач.</w:t>
      </w:r>
    </w:p>
    <w:p w:rsidR="00113AA8" w:rsidRPr="00113AA8" w:rsidRDefault="00113AA8" w:rsidP="008B198A">
      <w:pPr>
        <w:numPr>
          <w:ilvl w:val="0"/>
          <w:numId w:val="23"/>
        </w:numPr>
        <w:jc w:val="both"/>
      </w:pPr>
      <w:r w:rsidRPr="00113AA8">
        <w:t>Подготовить врача-специалиста, владеющего навыками и врачебными манипуляциями по профильной специальности.</w:t>
      </w:r>
    </w:p>
    <w:p w:rsidR="00113AA8" w:rsidRPr="00113AA8" w:rsidRDefault="00113AA8" w:rsidP="00113AA8">
      <w:pPr>
        <w:ind w:left="45"/>
        <w:jc w:val="both"/>
        <w:rPr>
          <w:b/>
        </w:rPr>
      </w:pPr>
    </w:p>
    <w:p w:rsidR="00113AA8" w:rsidRPr="00113AA8" w:rsidRDefault="00113AA8" w:rsidP="008B198A">
      <w:pPr>
        <w:numPr>
          <w:ilvl w:val="0"/>
          <w:numId w:val="22"/>
        </w:numPr>
        <w:jc w:val="both"/>
      </w:pPr>
      <w:r w:rsidRPr="00113AA8">
        <w:rPr>
          <w:b/>
        </w:rPr>
        <w:t>Планируемые результаты обучения</w:t>
      </w:r>
    </w:p>
    <w:p w:rsidR="00113AA8" w:rsidRPr="00113AA8" w:rsidRDefault="00113AA8" w:rsidP="00113AA8">
      <w:pPr>
        <w:ind w:firstLine="709"/>
        <w:jc w:val="both"/>
      </w:pPr>
      <w:r w:rsidRPr="00113AA8">
        <w:t xml:space="preserve">В результате изучения дисциплины </w:t>
      </w:r>
      <w:proofErr w:type="gramStart"/>
      <w:r w:rsidRPr="00113AA8">
        <w:t>обучающийся</w:t>
      </w:r>
      <w:proofErr w:type="gramEnd"/>
      <w:r w:rsidRPr="00113AA8">
        <w:t xml:space="preserve"> должен:</w:t>
      </w:r>
    </w:p>
    <w:p w:rsidR="00113AA8" w:rsidRPr="00113AA8" w:rsidRDefault="00113AA8" w:rsidP="00113AA8">
      <w:pPr>
        <w:pStyle w:val="afffc"/>
        <w:spacing w:line="276" w:lineRule="auto"/>
        <w:rPr>
          <w:b/>
          <w:snapToGrid w:val="0"/>
          <w:sz w:val="24"/>
          <w:szCs w:val="24"/>
        </w:rPr>
      </w:pPr>
      <w:r w:rsidRPr="00113AA8">
        <w:rPr>
          <w:b/>
          <w:snapToGrid w:val="0"/>
          <w:sz w:val="24"/>
          <w:szCs w:val="24"/>
        </w:rPr>
        <w:t>Знать:</w:t>
      </w:r>
    </w:p>
    <w:p w:rsidR="00113AA8" w:rsidRPr="00113AA8" w:rsidRDefault="00113AA8" w:rsidP="008B198A">
      <w:pPr>
        <w:pStyle w:val="affe"/>
        <w:widowControl/>
        <w:numPr>
          <w:ilvl w:val="0"/>
          <w:numId w:val="24"/>
        </w:numPr>
        <w:rPr>
          <w:szCs w:val="24"/>
        </w:rPr>
      </w:pPr>
      <w:r w:rsidRPr="00113AA8">
        <w:rPr>
          <w:szCs w:val="24"/>
        </w:rPr>
        <w:t>современные подходы к исследованию онкологических заболеваний;</w:t>
      </w:r>
    </w:p>
    <w:p w:rsidR="00113AA8" w:rsidRPr="00113AA8" w:rsidRDefault="00113AA8" w:rsidP="008B198A">
      <w:pPr>
        <w:pStyle w:val="affe"/>
        <w:widowControl/>
        <w:numPr>
          <w:ilvl w:val="0"/>
          <w:numId w:val="24"/>
        </w:numPr>
        <w:rPr>
          <w:szCs w:val="24"/>
        </w:rPr>
      </w:pPr>
      <w:r w:rsidRPr="00113AA8">
        <w:rPr>
          <w:szCs w:val="24"/>
        </w:rPr>
        <w:t>современные подходы, принципы диагностики онкологических заболеваний</w:t>
      </w:r>
      <w:r w:rsidRPr="00113AA8">
        <w:rPr>
          <w:i/>
          <w:szCs w:val="24"/>
        </w:rPr>
        <w:t>;</w:t>
      </w:r>
    </w:p>
    <w:p w:rsidR="00113AA8" w:rsidRPr="00113AA8" w:rsidRDefault="00113AA8" w:rsidP="008B198A">
      <w:pPr>
        <w:pStyle w:val="affe"/>
        <w:widowControl/>
        <w:numPr>
          <w:ilvl w:val="0"/>
          <w:numId w:val="24"/>
        </w:numPr>
        <w:rPr>
          <w:i/>
          <w:szCs w:val="24"/>
        </w:rPr>
      </w:pPr>
      <w:r w:rsidRPr="00113AA8">
        <w:rPr>
          <w:szCs w:val="24"/>
        </w:rPr>
        <w:t>уровни, логику проведения диагностических методов исследования</w:t>
      </w:r>
      <w:r w:rsidRPr="00113AA8">
        <w:rPr>
          <w:i/>
          <w:szCs w:val="24"/>
        </w:rPr>
        <w:t>;</w:t>
      </w:r>
    </w:p>
    <w:p w:rsidR="00113AA8" w:rsidRPr="00113AA8" w:rsidRDefault="00113AA8" w:rsidP="008B198A">
      <w:pPr>
        <w:pStyle w:val="affe"/>
        <w:widowControl/>
        <w:numPr>
          <w:ilvl w:val="0"/>
          <w:numId w:val="24"/>
        </w:numPr>
        <w:rPr>
          <w:i/>
          <w:szCs w:val="24"/>
        </w:rPr>
      </w:pPr>
      <w:r w:rsidRPr="00113AA8">
        <w:rPr>
          <w:szCs w:val="24"/>
        </w:rPr>
        <w:t>иметь  представление о специфике патологических механизмов при онкологических заболеваниях, знать признаки злокачественных клеток</w:t>
      </w:r>
      <w:r w:rsidRPr="00113AA8">
        <w:rPr>
          <w:i/>
          <w:szCs w:val="24"/>
        </w:rPr>
        <w:t>.</w:t>
      </w:r>
    </w:p>
    <w:p w:rsidR="00113AA8" w:rsidRPr="00113AA8" w:rsidRDefault="00113AA8" w:rsidP="00113AA8">
      <w:pPr>
        <w:pStyle w:val="afffc"/>
        <w:rPr>
          <w:b/>
          <w:snapToGrid w:val="0"/>
          <w:sz w:val="24"/>
          <w:szCs w:val="24"/>
        </w:rPr>
      </w:pPr>
      <w:r w:rsidRPr="00113AA8">
        <w:rPr>
          <w:b/>
          <w:snapToGrid w:val="0"/>
          <w:sz w:val="24"/>
          <w:szCs w:val="24"/>
        </w:rPr>
        <w:t>Уметь:</w:t>
      </w:r>
    </w:p>
    <w:p w:rsidR="00113AA8" w:rsidRPr="00113AA8" w:rsidRDefault="00113AA8" w:rsidP="008B198A">
      <w:pPr>
        <w:numPr>
          <w:ilvl w:val="0"/>
          <w:numId w:val="25"/>
        </w:numPr>
        <w:jc w:val="both"/>
        <w:textAlignment w:val="baseline"/>
        <w:rPr>
          <w:color w:val="000000"/>
        </w:rPr>
      </w:pPr>
      <w:r w:rsidRPr="00113AA8">
        <w:rPr>
          <w:bCs/>
          <w:color w:val="000000"/>
        </w:rPr>
        <w:t>проводить квалифицированную патологоанатомическую диагностику, используя современные методы исследования</w:t>
      </w:r>
      <w:r w:rsidRPr="00113AA8">
        <w:t>;</w:t>
      </w:r>
      <w:r w:rsidRPr="00113AA8">
        <w:rPr>
          <w:bCs/>
          <w:color w:val="000000"/>
        </w:rPr>
        <w:t xml:space="preserve"> </w:t>
      </w:r>
    </w:p>
    <w:p w:rsidR="00113AA8" w:rsidRPr="00113AA8" w:rsidRDefault="00113AA8" w:rsidP="008B198A">
      <w:pPr>
        <w:numPr>
          <w:ilvl w:val="0"/>
          <w:numId w:val="25"/>
        </w:numPr>
        <w:ind w:left="568"/>
        <w:jc w:val="both"/>
        <w:textAlignment w:val="baseline"/>
        <w:rPr>
          <w:color w:val="000000"/>
        </w:rPr>
      </w:pPr>
      <w:r w:rsidRPr="00113AA8">
        <w:rPr>
          <w:bCs/>
          <w:color w:val="000000"/>
        </w:rPr>
        <w:t>производить микроскопическое исследование гистологических препаратов</w:t>
      </w:r>
      <w:r w:rsidRPr="00113AA8">
        <w:t xml:space="preserve">; </w:t>
      </w:r>
    </w:p>
    <w:p w:rsidR="00113AA8" w:rsidRPr="00113AA8" w:rsidRDefault="00113AA8" w:rsidP="008B198A">
      <w:pPr>
        <w:numPr>
          <w:ilvl w:val="0"/>
          <w:numId w:val="25"/>
        </w:numPr>
        <w:ind w:left="568"/>
        <w:jc w:val="both"/>
        <w:textAlignment w:val="baseline"/>
        <w:rPr>
          <w:color w:val="000000"/>
        </w:rPr>
      </w:pPr>
      <w:r w:rsidRPr="00113AA8">
        <w:rPr>
          <w:color w:val="000000"/>
        </w:rPr>
        <w:t>использовать знания патоморфологических изменений при метаболических нарушениях у больных с онкологической патологией для постановки диагноза, проводить дифференциальный диагноз, основываясь на патоморфологических да</w:t>
      </w:r>
      <w:r w:rsidRPr="00113AA8">
        <w:rPr>
          <w:color w:val="000000"/>
        </w:rPr>
        <w:t>н</w:t>
      </w:r>
      <w:r w:rsidRPr="00113AA8">
        <w:rPr>
          <w:color w:val="000000"/>
        </w:rPr>
        <w:t>ных</w:t>
      </w:r>
      <w:r w:rsidRPr="00113AA8">
        <w:t>;</w:t>
      </w:r>
    </w:p>
    <w:p w:rsidR="00113AA8" w:rsidRPr="00113AA8" w:rsidRDefault="00113AA8" w:rsidP="008B198A">
      <w:pPr>
        <w:numPr>
          <w:ilvl w:val="0"/>
          <w:numId w:val="25"/>
        </w:numPr>
        <w:ind w:left="568"/>
        <w:jc w:val="both"/>
        <w:textAlignment w:val="baseline"/>
        <w:rPr>
          <w:color w:val="000000"/>
        </w:rPr>
      </w:pPr>
      <w:proofErr w:type="gramStart"/>
      <w:r w:rsidRPr="00113AA8">
        <w:rPr>
          <w:color w:val="000000"/>
        </w:rPr>
        <w:t>изучать и оценивать</w:t>
      </w:r>
      <w:proofErr w:type="gramEnd"/>
      <w:r w:rsidRPr="00113AA8">
        <w:rPr>
          <w:color w:val="000000"/>
        </w:rPr>
        <w:t xml:space="preserve"> морфогенез онкологических заболеваний, основываясь на основах анатомии, гистологии  и </w:t>
      </w:r>
      <w:proofErr w:type="spellStart"/>
      <w:r w:rsidRPr="00113AA8">
        <w:rPr>
          <w:color w:val="000000"/>
        </w:rPr>
        <w:t>патанатомии</w:t>
      </w:r>
      <w:proofErr w:type="spellEnd"/>
      <w:r w:rsidRPr="00113AA8">
        <w:rPr>
          <w:color w:val="000000"/>
        </w:rPr>
        <w:t xml:space="preserve">, изучать </w:t>
      </w:r>
      <w:proofErr w:type="spellStart"/>
      <w:r w:rsidRPr="00113AA8">
        <w:rPr>
          <w:color w:val="000000"/>
        </w:rPr>
        <w:t>патоморфологию</w:t>
      </w:r>
      <w:proofErr w:type="spellEnd"/>
      <w:r w:rsidRPr="00113AA8">
        <w:rPr>
          <w:color w:val="000000"/>
        </w:rPr>
        <w:t xml:space="preserve"> основн</w:t>
      </w:r>
      <w:r w:rsidRPr="00113AA8">
        <w:rPr>
          <w:color w:val="000000"/>
        </w:rPr>
        <w:t>о</w:t>
      </w:r>
      <w:r w:rsidRPr="00113AA8">
        <w:rPr>
          <w:color w:val="000000"/>
        </w:rPr>
        <w:t>го заболевания и его осложнений</w:t>
      </w:r>
      <w:r w:rsidRPr="00113AA8">
        <w:t>.</w:t>
      </w:r>
    </w:p>
    <w:p w:rsidR="00113AA8" w:rsidRPr="00113AA8" w:rsidRDefault="00113AA8" w:rsidP="00113AA8">
      <w:pPr>
        <w:pStyle w:val="afffc"/>
        <w:rPr>
          <w:sz w:val="24"/>
          <w:szCs w:val="24"/>
        </w:rPr>
      </w:pPr>
      <w:r w:rsidRPr="00113AA8">
        <w:rPr>
          <w:b/>
          <w:snapToGrid w:val="0"/>
          <w:sz w:val="24"/>
          <w:szCs w:val="24"/>
        </w:rPr>
        <w:t>Владеть:</w:t>
      </w:r>
    </w:p>
    <w:p w:rsidR="00113AA8" w:rsidRPr="00113AA8" w:rsidRDefault="00113AA8" w:rsidP="008B198A">
      <w:pPr>
        <w:pStyle w:val="affe"/>
        <w:widowControl/>
        <w:numPr>
          <w:ilvl w:val="0"/>
          <w:numId w:val="26"/>
        </w:numPr>
        <w:rPr>
          <w:szCs w:val="24"/>
        </w:rPr>
      </w:pPr>
      <w:r w:rsidRPr="00113AA8">
        <w:rPr>
          <w:szCs w:val="24"/>
        </w:rPr>
        <w:t>алгоритмом постановки диагноза на основании клинико-морфологического диа</w:t>
      </w:r>
      <w:r w:rsidRPr="00113AA8">
        <w:rPr>
          <w:szCs w:val="24"/>
        </w:rPr>
        <w:t>г</w:t>
      </w:r>
      <w:r w:rsidRPr="00113AA8">
        <w:rPr>
          <w:szCs w:val="24"/>
        </w:rPr>
        <w:t>ностического исследования при различных патологических состояниях;</w:t>
      </w:r>
    </w:p>
    <w:p w:rsidR="00113AA8" w:rsidRPr="00113AA8" w:rsidRDefault="00113AA8" w:rsidP="008B198A">
      <w:pPr>
        <w:pStyle w:val="affe"/>
        <w:widowControl/>
        <w:numPr>
          <w:ilvl w:val="0"/>
          <w:numId w:val="26"/>
        </w:numPr>
        <w:rPr>
          <w:szCs w:val="24"/>
        </w:rPr>
      </w:pPr>
      <w:r w:rsidRPr="00113AA8">
        <w:rPr>
          <w:szCs w:val="24"/>
        </w:rPr>
        <w:t>анализом закономерности структурных измене</w:t>
      </w:r>
      <w:r w:rsidR="003F4EE4">
        <w:rPr>
          <w:szCs w:val="24"/>
        </w:rPr>
        <w:t>ний отдельных органов и систем</w:t>
      </w:r>
      <w:r w:rsidRPr="00113AA8">
        <w:rPr>
          <w:szCs w:val="24"/>
        </w:rPr>
        <w:t>;</w:t>
      </w:r>
    </w:p>
    <w:p w:rsidR="00113AA8" w:rsidRPr="00113AA8" w:rsidRDefault="00113AA8" w:rsidP="008B198A">
      <w:pPr>
        <w:pStyle w:val="affe"/>
        <w:widowControl/>
        <w:numPr>
          <w:ilvl w:val="0"/>
          <w:numId w:val="26"/>
        </w:numPr>
        <w:spacing w:after="200"/>
        <w:rPr>
          <w:szCs w:val="24"/>
        </w:rPr>
      </w:pPr>
      <w:r w:rsidRPr="00113AA8">
        <w:rPr>
          <w:szCs w:val="24"/>
        </w:rPr>
        <w:t>основными методиками клинико-морфологического и лабораторного исследов</w:t>
      </w:r>
      <w:r w:rsidRPr="00113AA8">
        <w:rPr>
          <w:szCs w:val="24"/>
        </w:rPr>
        <w:t>а</w:t>
      </w:r>
      <w:r w:rsidRPr="00113AA8">
        <w:rPr>
          <w:szCs w:val="24"/>
        </w:rPr>
        <w:t>ния для своевременной морфологической диагностики онкологических проце</w:t>
      </w:r>
      <w:r w:rsidRPr="00113AA8">
        <w:rPr>
          <w:szCs w:val="24"/>
        </w:rPr>
        <w:t>с</w:t>
      </w:r>
      <w:r w:rsidRPr="00113AA8">
        <w:rPr>
          <w:szCs w:val="24"/>
        </w:rPr>
        <w:t>сов.</w:t>
      </w:r>
    </w:p>
    <w:p w:rsidR="00113AA8" w:rsidRPr="00113AA8" w:rsidRDefault="00113AA8" w:rsidP="008B198A">
      <w:pPr>
        <w:pStyle w:val="affe"/>
        <w:widowControl/>
        <w:numPr>
          <w:ilvl w:val="0"/>
          <w:numId w:val="26"/>
        </w:numPr>
        <w:spacing w:after="200"/>
        <w:rPr>
          <w:szCs w:val="24"/>
        </w:rPr>
      </w:pPr>
      <w:r w:rsidRPr="00113AA8">
        <w:rPr>
          <w:szCs w:val="24"/>
        </w:rPr>
        <w:lastRenderedPageBreak/>
        <w:t>алгоритмом постановки и конструирования заключительного патологоанатом</w:t>
      </w:r>
      <w:r w:rsidRPr="00113AA8">
        <w:rPr>
          <w:szCs w:val="24"/>
        </w:rPr>
        <w:t>и</w:t>
      </w:r>
      <w:r w:rsidRPr="00113AA8">
        <w:rPr>
          <w:szCs w:val="24"/>
        </w:rPr>
        <w:t>ческого диагноза  (основного, осложнений, сопутствующих заболеваний) с уч</w:t>
      </w:r>
      <w:r w:rsidRPr="00113AA8">
        <w:rPr>
          <w:szCs w:val="24"/>
        </w:rPr>
        <w:t>е</w:t>
      </w:r>
      <w:r w:rsidRPr="00113AA8">
        <w:rPr>
          <w:szCs w:val="24"/>
        </w:rPr>
        <w:t>то</w:t>
      </w:r>
      <w:r w:rsidR="003F4EE4">
        <w:rPr>
          <w:szCs w:val="24"/>
        </w:rPr>
        <w:t>м МКБ-10</w:t>
      </w:r>
      <w:r w:rsidRPr="00113AA8">
        <w:rPr>
          <w:szCs w:val="24"/>
        </w:rPr>
        <w:t>.</w:t>
      </w:r>
    </w:p>
    <w:p w:rsidR="00113AA8" w:rsidRPr="00113AA8" w:rsidRDefault="00113AA8" w:rsidP="008B198A">
      <w:pPr>
        <w:numPr>
          <w:ilvl w:val="0"/>
          <w:numId w:val="22"/>
        </w:numPr>
        <w:jc w:val="both"/>
        <w:rPr>
          <w:b/>
        </w:rPr>
      </w:pPr>
      <w:r w:rsidRPr="00113AA8">
        <w:rPr>
          <w:b/>
        </w:rPr>
        <w:t xml:space="preserve">Содержание дисциплины (модуля) </w:t>
      </w:r>
    </w:p>
    <w:p w:rsidR="00113AA8" w:rsidRPr="00113AA8" w:rsidRDefault="00113AA8" w:rsidP="00113AA8">
      <w:pPr>
        <w:ind w:left="45"/>
        <w:jc w:val="both"/>
        <w:rPr>
          <w:lang/>
        </w:rPr>
      </w:pPr>
    </w:p>
    <w:p w:rsidR="00113AA8" w:rsidRPr="00113AA8" w:rsidRDefault="00113AA8" w:rsidP="008B198A">
      <w:pPr>
        <w:pStyle w:val="affe"/>
        <w:widowControl/>
        <w:numPr>
          <w:ilvl w:val="0"/>
          <w:numId w:val="27"/>
        </w:numPr>
        <w:spacing w:after="200"/>
        <w:rPr>
          <w:bCs/>
          <w:szCs w:val="24"/>
        </w:rPr>
      </w:pPr>
      <w:r w:rsidRPr="00113AA8">
        <w:rPr>
          <w:bCs/>
          <w:szCs w:val="24"/>
        </w:rPr>
        <w:t xml:space="preserve">патологическая анатомия </w:t>
      </w:r>
      <w:proofErr w:type="spellStart"/>
      <w:r w:rsidRPr="00113AA8">
        <w:rPr>
          <w:bCs/>
          <w:szCs w:val="24"/>
        </w:rPr>
        <w:t>предраковых</w:t>
      </w:r>
      <w:proofErr w:type="spellEnd"/>
      <w:r w:rsidRPr="00113AA8">
        <w:rPr>
          <w:bCs/>
          <w:szCs w:val="24"/>
        </w:rPr>
        <w:t xml:space="preserve">, доброкачественных и злокачественных опухолей пищеварительной системы; </w:t>
      </w:r>
    </w:p>
    <w:p w:rsidR="00113AA8" w:rsidRPr="00113AA8" w:rsidRDefault="00113AA8" w:rsidP="008B198A">
      <w:pPr>
        <w:pStyle w:val="affe"/>
        <w:widowControl/>
        <w:numPr>
          <w:ilvl w:val="0"/>
          <w:numId w:val="27"/>
        </w:numPr>
        <w:spacing w:after="200"/>
        <w:rPr>
          <w:bCs/>
          <w:szCs w:val="24"/>
        </w:rPr>
      </w:pPr>
      <w:r w:rsidRPr="00113AA8">
        <w:rPr>
          <w:bCs/>
          <w:szCs w:val="24"/>
        </w:rPr>
        <w:t xml:space="preserve">патологическая анатомия </w:t>
      </w:r>
      <w:proofErr w:type="spellStart"/>
      <w:r w:rsidRPr="00113AA8">
        <w:rPr>
          <w:bCs/>
          <w:szCs w:val="24"/>
        </w:rPr>
        <w:t>предраковых</w:t>
      </w:r>
      <w:proofErr w:type="spellEnd"/>
      <w:r w:rsidRPr="00113AA8">
        <w:rPr>
          <w:bCs/>
          <w:szCs w:val="24"/>
        </w:rPr>
        <w:t>, доброкачественных и злокачественных опухолей трахеи, легких и плевры;</w:t>
      </w:r>
    </w:p>
    <w:p w:rsidR="00113AA8" w:rsidRPr="00113AA8" w:rsidRDefault="00113AA8" w:rsidP="008B198A">
      <w:pPr>
        <w:pStyle w:val="affe"/>
        <w:widowControl/>
        <w:numPr>
          <w:ilvl w:val="0"/>
          <w:numId w:val="27"/>
        </w:numPr>
        <w:spacing w:after="200"/>
        <w:rPr>
          <w:bCs/>
          <w:szCs w:val="24"/>
        </w:rPr>
      </w:pPr>
      <w:r w:rsidRPr="00113AA8">
        <w:rPr>
          <w:bCs/>
          <w:szCs w:val="24"/>
        </w:rPr>
        <w:t xml:space="preserve">патологическая анатомия </w:t>
      </w:r>
      <w:proofErr w:type="spellStart"/>
      <w:r w:rsidRPr="00113AA8">
        <w:rPr>
          <w:bCs/>
          <w:szCs w:val="24"/>
        </w:rPr>
        <w:t>предраковых</w:t>
      </w:r>
      <w:proofErr w:type="spellEnd"/>
      <w:r w:rsidRPr="00113AA8">
        <w:rPr>
          <w:bCs/>
          <w:szCs w:val="24"/>
        </w:rPr>
        <w:t>, доброкачественных и злокачественных опухолей молочной железы;</w:t>
      </w:r>
    </w:p>
    <w:p w:rsidR="00113AA8" w:rsidRPr="00113AA8" w:rsidRDefault="00113AA8" w:rsidP="008B198A">
      <w:pPr>
        <w:pStyle w:val="affe"/>
        <w:widowControl/>
        <w:numPr>
          <w:ilvl w:val="0"/>
          <w:numId w:val="27"/>
        </w:numPr>
        <w:spacing w:after="200"/>
        <w:rPr>
          <w:bCs/>
          <w:szCs w:val="24"/>
        </w:rPr>
      </w:pPr>
      <w:r w:rsidRPr="00113AA8">
        <w:rPr>
          <w:bCs/>
          <w:szCs w:val="24"/>
        </w:rPr>
        <w:t xml:space="preserve">патологическая анатомия </w:t>
      </w:r>
      <w:proofErr w:type="spellStart"/>
      <w:r w:rsidRPr="00113AA8">
        <w:rPr>
          <w:bCs/>
          <w:szCs w:val="24"/>
        </w:rPr>
        <w:t>предраковых</w:t>
      </w:r>
      <w:proofErr w:type="spellEnd"/>
      <w:r w:rsidRPr="00113AA8">
        <w:rPr>
          <w:bCs/>
          <w:szCs w:val="24"/>
        </w:rPr>
        <w:t>, доброкачественных и злокачественных опухолей матки и придатков;</w:t>
      </w:r>
    </w:p>
    <w:p w:rsidR="00113AA8" w:rsidRPr="00113AA8" w:rsidRDefault="00113AA8" w:rsidP="008B198A">
      <w:pPr>
        <w:pStyle w:val="affe"/>
        <w:widowControl/>
        <w:numPr>
          <w:ilvl w:val="0"/>
          <w:numId w:val="27"/>
        </w:numPr>
        <w:spacing w:after="200"/>
        <w:rPr>
          <w:bCs/>
          <w:szCs w:val="24"/>
        </w:rPr>
      </w:pPr>
      <w:r w:rsidRPr="00113AA8">
        <w:rPr>
          <w:bCs/>
          <w:szCs w:val="24"/>
        </w:rPr>
        <w:t xml:space="preserve">патологическая анатомия </w:t>
      </w:r>
      <w:proofErr w:type="spellStart"/>
      <w:r w:rsidRPr="00113AA8">
        <w:rPr>
          <w:bCs/>
          <w:szCs w:val="24"/>
        </w:rPr>
        <w:t>предраковых</w:t>
      </w:r>
      <w:proofErr w:type="spellEnd"/>
      <w:r w:rsidRPr="00113AA8">
        <w:rPr>
          <w:bCs/>
          <w:szCs w:val="24"/>
        </w:rPr>
        <w:t>, доброкачественных и злокачественных опухолей мужских половых органов;</w:t>
      </w:r>
    </w:p>
    <w:p w:rsidR="00113AA8" w:rsidRPr="00113AA8" w:rsidRDefault="00113AA8" w:rsidP="008B198A">
      <w:pPr>
        <w:pStyle w:val="affe"/>
        <w:widowControl/>
        <w:numPr>
          <w:ilvl w:val="0"/>
          <w:numId w:val="27"/>
        </w:numPr>
        <w:spacing w:after="200"/>
        <w:rPr>
          <w:bCs/>
          <w:szCs w:val="24"/>
        </w:rPr>
      </w:pPr>
      <w:r w:rsidRPr="00113AA8">
        <w:rPr>
          <w:bCs/>
          <w:szCs w:val="24"/>
        </w:rPr>
        <w:t xml:space="preserve">патологическая анатомия </w:t>
      </w:r>
      <w:proofErr w:type="spellStart"/>
      <w:r w:rsidRPr="00113AA8">
        <w:rPr>
          <w:bCs/>
          <w:szCs w:val="24"/>
        </w:rPr>
        <w:t>предраковых</w:t>
      </w:r>
      <w:proofErr w:type="spellEnd"/>
      <w:r w:rsidRPr="00113AA8">
        <w:rPr>
          <w:bCs/>
          <w:szCs w:val="24"/>
        </w:rPr>
        <w:t>, доброкачественных и злокачественных опухолей почек;</w:t>
      </w:r>
    </w:p>
    <w:p w:rsidR="00113AA8" w:rsidRPr="00113AA8" w:rsidRDefault="00113AA8" w:rsidP="008B198A">
      <w:pPr>
        <w:pStyle w:val="affe"/>
        <w:widowControl/>
        <w:numPr>
          <w:ilvl w:val="0"/>
          <w:numId w:val="27"/>
        </w:numPr>
        <w:spacing w:after="200"/>
        <w:rPr>
          <w:bCs/>
          <w:szCs w:val="24"/>
        </w:rPr>
      </w:pPr>
      <w:r w:rsidRPr="00113AA8">
        <w:rPr>
          <w:bCs/>
          <w:szCs w:val="24"/>
        </w:rPr>
        <w:t xml:space="preserve">патологическая анатомия </w:t>
      </w:r>
      <w:proofErr w:type="spellStart"/>
      <w:r w:rsidRPr="00113AA8">
        <w:rPr>
          <w:bCs/>
          <w:szCs w:val="24"/>
        </w:rPr>
        <w:t>предраковых</w:t>
      </w:r>
      <w:proofErr w:type="spellEnd"/>
      <w:r w:rsidRPr="00113AA8">
        <w:rPr>
          <w:bCs/>
          <w:szCs w:val="24"/>
        </w:rPr>
        <w:t>, доброкачественных и злокачественных опухолей мочевыделительной системы;</w:t>
      </w:r>
    </w:p>
    <w:p w:rsidR="00113AA8" w:rsidRPr="00113AA8" w:rsidRDefault="00113AA8" w:rsidP="008B198A">
      <w:pPr>
        <w:pStyle w:val="affe"/>
        <w:widowControl/>
        <w:numPr>
          <w:ilvl w:val="0"/>
          <w:numId w:val="27"/>
        </w:numPr>
        <w:spacing w:after="200"/>
        <w:rPr>
          <w:bCs/>
          <w:szCs w:val="24"/>
        </w:rPr>
      </w:pPr>
      <w:r w:rsidRPr="00113AA8">
        <w:rPr>
          <w:bCs/>
          <w:szCs w:val="24"/>
        </w:rPr>
        <w:t>патологическая анатомия доброкачественных и злокачественных опухолей це</w:t>
      </w:r>
      <w:r w:rsidRPr="00113AA8">
        <w:rPr>
          <w:bCs/>
          <w:szCs w:val="24"/>
        </w:rPr>
        <w:t>н</w:t>
      </w:r>
      <w:r w:rsidRPr="00113AA8">
        <w:rPr>
          <w:bCs/>
          <w:szCs w:val="24"/>
        </w:rPr>
        <w:t>тральной нервной системы;</w:t>
      </w:r>
    </w:p>
    <w:p w:rsidR="00113AA8" w:rsidRPr="00113AA8" w:rsidRDefault="00113AA8" w:rsidP="008B198A">
      <w:pPr>
        <w:pStyle w:val="affe"/>
        <w:widowControl/>
        <w:numPr>
          <w:ilvl w:val="0"/>
          <w:numId w:val="27"/>
        </w:numPr>
        <w:spacing w:after="200"/>
        <w:rPr>
          <w:bCs/>
          <w:szCs w:val="24"/>
        </w:rPr>
      </w:pPr>
      <w:r w:rsidRPr="00113AA8">
        <w:rPr>
          <w:bCs/>
          <w:szCs w:val="24"/>
        </w:rPr>
        <w:t>патологическая анатомия доброкачественных и злокачественных поражений ли</w:t>
      </w:r>
      <w:r w:rsidRPr="00113AA8">
        <w:rPr>
          <w:bCs/>
          <w:szCs w:val="24"/>
        </w:rPr>
        <w:t>м</w:t>
      </w:r>
      <w:r w:rsidRPr="00113AA8">
        <w:rPr>
          <w:bCs/>
          <w:szCs w:val="24"/>
        </w:rPr>
        <w:t>фатической системы;</w:t>
      </w:r>
    </w:p>
    <w:p w:rsidR="00113AA8" w:rsidRPr="00113AA8" w:rsidRDefault="00113AA8" w:rsidP="008B198A">
      <w:pPr>
        <w:pStyle w:val="affe"/>
        <w:widowControl/>
        <w:numPr>
          <w:ilvl w:val="0"/>
          <w:numId w:val="27"/>
        </w:numPr>
        <w:spacing w:after="200"/>
        <w:rPr>
          <w:bCs/>
          <w:szCs w:val="24"/>
        </w:rPr>
      </w:pPr>
      <w:r w:rsidRPr="00113AA8">
        <w:rPr>
          <w:bCs/>
          <w:szCs w:val="24"/>
        </w:rPr>
        <w:t xml:space="preserve"> патологическая анатомия </w:t>
      </w:r>
      <w:proofErr w:type="spellStart"/>
      <w:r w:rsidRPr="00113AA8">
        <w:rPr>
          <w:bCs/>
          <w:szCs w:val="24"/>
        </w:rPr>
        <w:t>предраковых</w:t>
      </w:r>
      <w:proofErr w:type="spellEnd"/>
      <w:r w:rsidRPr="00113AA8">
        <w:rPr>
          <w:bCs/>
          <w:szCs w:val="24"/>
        </w:rPr>
        <w:t>, доброкачественных и злокачественных опухолей мягких тканей, костей и суставов;</w:t>
      </w:r>
    </w:p>
    <w:p w:rsidR="00113AA8" w:rsidRPr="00113AA8" w:rsidRDefault="00113AA8" w:rsidP="008B198A">
      <w:pPr>
        <w:pStyle w:val="affe"/>
        <w:widowControl/>
        <w:numPr>
          <w:ilvl w:val="0"/>
          <w:numId w:val="27"/>
        </w:numPr>
        <w:spacing w:after="200"/>
        <w:rPr>
          <w:bCs/>
          <w:szCs w:val="24"/>
        </w:rPr>
      </w:pPr>
      <w:r w:rsidRPr="00113AA8">
        <w:rPr>
          <w:bCs/>
          <w:szCs w:val="24"/>
        </w:rPr>
        <w:t xml:space="preserve"> патологическая анатомия </w:t>
      </w:r>
      <w:proofErr w:type="spellStart"/>
      <w:r w:rsidRPr="00113AA8">
        <w:rPr>
          <w:bCs/>
          <w:szCs w:val="24"/>
        </w:rPr>
        <w:t>предраковых</w:t>
      </w:r>
      <w:proofErr w:type="spellEnd"/>
      <w:r w:rsidRPr="00113AA8">
        <w:rPr>
          <w:bCs/>
          <w:szCs w:val="24"/>
        </w:rPr>
        <w:t xml:space="preserve"> болезней и опухолей щитовидной железы;</w:t>
      </w:r>
    </w:p>
    <w:p w:rsidR="00113AA8" w:rsidRPr="00113AA8" w:rsidRDefault="00113AA8" w:rsidP="008B198A">
      <w:pPr>
        <w:pStyle w:val="affe"/>
        <w:widowControl/>
        <w:numPr>
          <w:ilvl w:val="0"/>
          <w:numId w:val="27"/>
        </w:numPr>
        <w:spacing w:after="200"/>
        <w:rPr>
          <w:bCs/>
          <w:szCs w:val="24"/>
        </w:rPr>
      </w:pPr>
      <w:r w:rsidRPr="00113AA8">
        <w:rPr>
          <w:bCs/>
          <w:szCs w:val="24"/>
        </w:rPr>
        <w:t>морфология опухолей кожи и придатков кожи;</w:t>
      </w:r>
    </w:p>
    <w:p w:rsidR="00113AA8" w:rsidRPr="00113AA8" w:rsidRDefault="00113AA8" w:rsidP="008B198A">
      <w:pPr>
        <w:pStyle w:val="affe"/>
        <w:widowControl/>
        <w:numPr>
          <w:ilvl w:val="0"/>
          <w:numId w:val="27"/>
        </w:numPr>
        <w:spacing w:after="200"/>
        <w:rPr>
          <w:bCs/>
          <w:szCs w:val="24"/>
        </w:rPr>
      </w:pPr>
      <w:r w:rsidRPr="00113AA8">
        <w:rPr>
          <w:bCs/>
          <w:szCs w:val="24"/>
        </w:rPr>
        <w:t xml:space="preserve">порядок забора </w:t>
      </w:r>
      <w:proofErr w:type="spellStart"/>
      <w:r w:rsidRPr="00113AA8">
        <w:rPr>
          <w:bCs/>
          <w:szCs w:val="24"/>
        </w:rPr>
        <w:t>биопсийного</w:t>
      </w:r>
      <w:proofErr w:type="spellEnd"/>
      <w:r w:rsidRPr="00113AA8">
        <w:rPr>
          <w:bCs/>
          <w:szCs w:val="24"/>
        </w:rPr>
        <w:t xml:space="preserve"> материала и направления его в прозектуру; </w:t>
      </w:r>
    </w:p>
    <w:p w:rsidR="00113AA8" w:rsidRPr="00113AA8" w:rsidRDefault="00113AA8" w:rsidP="008B198A">
      <w:pPr>
        <w:pStyle w:val="affe"/>
        <w:widowControl/>
        <w:numPr>
          <w:ilvl w:val="0"/>
          <w:numId w:val="27"/>
        </w:numPr>
        <w:spacing w:after="200"/>
        <w:rPr>
          <w:bCs/>
          <w:szCs w:val="24"/>
        </w:rPr>
      </w:pPr>
      <w:r w:rsidRPr="00113AA8">
        <w:rPr>
          <w:bCs/>
          <w:szCs w:val="24"/>
        </w:rPr>
        <w:t>порядок приема биопсий и оформления документации;</w:t>
      </w:r>
    </w:p>
    <w:p w:rsidR="00113AA8" w:rsidRPr="00113AA8" w:rsidRDefault="00113AA8" w:rsidP="008B198A">
      <w:pPr>
        <w:pStyle w:val="affe"/>
        <w:widowControl/>
        <w:numPr>
          <w:ilvl w:val="0"/>
          <w:numId w:val="27"/>
        </w:numPr>
        <w:spacing w:after="200"/>
        <w:rPr>
          <w:bCs/>
          <w:szCs w:val="24"/>
        </w:rPr>
      </w:pPr>
      <w:r w:rsidRPr="00113AA8">
        <w:rPr>
          <w:bCs/>
          <w:szCs w:val="24"/>
        </w:rPr>
        <w:t xml:space="preserve">макроскопическое описание и вырезка </w:t>
      </w:r>
      <w:proofErr w:type="spellStart"/>
      <w:r w:rsidRPr="00113AA8">
        <w:rPr>
          <w:bCs/>
          <w:szCs w:val="24"/>
        </w:rPr>
        <w:t>биопсийного</w:t>
      </w:r>
      <w:proofErr w:type="spellEnd"/>
      <w:r w:rsidRPr="00113AA8">
        <w:rPr>
          <w:bCs/>
          <w:szCs w:val="24"/>
        </w:rPr>
        <w:t xml:space="preserve"> материала;</w:t>
      </w:r>
    </w:p>
    <w:p w:rsidR="00113AA8" w:rsidRPr="00113AA8" w:rsidRDefault="00113AA8" w:rsidP="008B198A">
      <w:pPr>
        <w:pStyle w:val="affe"/>
        <w:widowControl/>
        <w:numPr>
          <w:ilvl w:val="0"/>
          <w:numId w:val="27"/>
        </w:numPr>
        <w:spacing w:after="200"/>
        <w:rPr>
          <w:bCs/>
          <w:szCs w:val="24"/>
        </w:rPr>
      </w:pPr>
      <w:r w:rsidRPr="00113AA8">
        <w:rPr>
          <w:bCs/>
          <w:szCs w:val="24"/>
        </w:rPr>
        <w:t xml:space="preserve">обработка </w:t>
      </w:r>
      <w:proofErr w:type="spellStart"/>
      <w:r w:rsidRPr="00113AA8">
        <w:rPr>
          <w:bCs/>
          <w:szCs w:val="24"/>
        </w:rPr>
        <w:t>биопси</w:t>
      </w:r>
      <w:r w:rsidRPr="00113AA8">
        <w:rPr>
          <w:bCs/>
          <w:szCs w:val="24"/>
        </w:rPr>
        <w:t>й</w:t>
      </w:r>
      <w:r w:rsidRPr="00113AA8">
        <w:rPr>
          <w:bCs/>
          <w:szCs w:val="24"/>
        </w:rPr>
        <w:t>ного</w:t>
      </w:r>
      <w:proofErr w:type="spellEnd"/>
      <w:r w:rsidRPr="00113AA8">
        <w:rPr>
          <w:bCs/>
          <w:szCs w:val="24"/>
        </w:rPr>
        <w:t xml:space="preserve"> материала;</w:t>
      </w:r>
    </w:p>
    <w:p w:rsidR="00113AA8" w:rsidRPr="00113AA8" w:rsidRDefault="00113AA8" w:rsidP="008B198A">
      <w:pPr>
        <w:pStyle w:val="affe"/>
        <w:widowControl/>
        <w:numPr>
          <w:ilvl w:val="0"/>
          <w:numId w:val="27"/>
        </w:numPr>
        <w:spacing w:after="200"/>
        <w:rPr>
          <w:bCs/>
          <w:szCs w:val="24"/>
        </w:rPr>
      </w:pPr>
      <w:r w:rsidRPr="00113AA8">
        <w:rPr>
          <w:bCs/>
          <w:szCs w:val="24"/>
        </w:rPr>
        <w:t>срочные биопсии;</w:t>
      </w:r>
    </w:p>
    <w:p w:rsidR="00113AA8" w:rsidRPr="00113AA8" w:rsidRDefault="00113AA8" w:rsidP="008B198A">
      <w:pPr>
        <w:pStyle w:val="affe"/>
        <w:widowControl/>
        <w:numPr>
          <w:ilvl w:val="0"/>
          <w:numId w:val="27"/>
        </w:numPr>
        <w:spacing w:after="200"/>
        <w:rPr>
          <w:bCs/>
          <w:szCs w:val="24"/>
        </w:rPr>
      </w:pPr>
      <w:r w:rsidRPr="00113AA8">
        <w:rPr>
          <w:bCs/>
          <w:szCs w:val="24"/>
        </w:rPr>
        <w:t>эндоскопические би</w:t>
      </w:r>
      <w:r w:rsidRPr="00113AA8">
        <w:rPr>
          <w:bCs/>
          <w:szCs w:val="24"/>
        </w:rPr>
        <w:t>о</w:t>
      </w:r>
      <w:r w:rsidRPr="00113AA8">
        <w:rPr>
          <w:bCs/>
          <w:szCs w:val="24"/>
        </w:rPr>
        <w:t>псии.</w:t>
      </w:r>
    </w:p>
    <w:p w:rsidR="00113AA8" w:rsidRPr="00113AA8" w:rsidRDefault="00113AA8" w:rsidP="00113AA8">
      <w:pPr>
        <w:ind w:left="45"/>
        <w:jc w:val="both"/>
        <w:rPr>
          <w:lang/>
        </w:rPr>
      </w:pPr>
    </w:p>
    <w:p w:rsidR="00113AA8" w:rsidRPr="00113AA8" w:rsidRDefault="00113AA8" w:rsidP="003F4EE4">
      <w:pPr>
        <w:jc w:val="center"/>
        <w:rPr>
          <w:b/>
        </w:rPr>
      </w:pPr>
      <w:r w:rsidRPr="00113AA8">
        <w:rPr>
          <w:b/>
        </w:rPr>
        <w:t>Аннотация рабочей программы дисциплины (модуля)</w:t>
      </w:r>
    </w:p>
    <w:p w:rsidR="00113AA8" w:rsidRPr="00113AA8" w:rsidRDefault="00113AA8" w:rsidP="003F4EE4">
      <w:pPr>
        <w:jc w:val="center"/>
        <w:rPr>
          <w:b/>
        </w:rPr>
      </w:pPr>
    </w:p>
    <w:p w:rsidR="00113AA8" w:rsidRPr="00113AA8" w:rsidRDefault="00113AA8" w:rsidP="003F4EE4">
      <w:pPr>
        <w:jc w:val="center"/>
        <w:rPr>
          <w:b/>
          <w:i/>
          <w:color w:val="000000"/>
        </w:rPr>
      </w:pPr>
      <w:r w:rsidRPr="00113AA8">
        <w:rPr>
          <w:b/>
          <w:i/>
          <w:color w:val="000000"/>
        </w:rPr>
        <w:t>«МИКРОБИОЛОГИЯ»</w:t>
      </w:r>
    </w:p>
    <w:p w:rsidR="00113AA8" w:rsidRPr="00113AA8" w:rsidRDefault="00113AA8" w:rsidP="008B198A">
      <w:pPr>
        <w:pStyle w:val="ZOIMAL"/>
        <w:numPr>
          <w:ilvl w:val="0"/>
          <w:numId w:val="28"/>
        </w:numPr>
        <w:jc w:val="both"/>
        <w:rPr>
          <w:rStyle w:val="aff1"/>
          <w:rFonts w:ascii="Times New Roman" w:hAnsi="Times New Roman"/>
          <w:b/>
          <w:i w:val="0"/>
          <w:sz w:val="24"/>
        </w:rPr>
      </w:pPr>
      <w:r w:rsidRPr="00113AA8">
        <w:rPr>
          <w:rStyle w:val="aff1"/>
          <w:rFonts w:ascii="Times New Roman" w:hAnsi="Times New Roman"/>
          <w:b/>
          <w:i w:val="0"/>
          <w:sz w:val="24"/>
        </w:rPr>
        <w:t>Цель и задачи освоения учебной дисциплины (модуля)</w:t>
      </w:r>
    </w:p>
    <w:p w:rsidR="00113AA8" w:rsidRPr="00113AA8" w:rsidRDefault="00113AA8" w:rsidP="00113AA8">
      <w:pPr>
        <w:autoSpaceDE w:val="0"/>
        <w:autoSpaceDN w:val="0"/>
        <w:adjustRightInd w:val="0"/>
        <w:ind w:firstLine="708"/>
        <w:jc w:val="both"/>
      </w:pPr>
      <w:r w:rsidRPr="00113AA8">
        <w:rPr>
          <w:i/>
        </w:rPr>
        <w:t>Целью</w:t>
      </w:r>
      <w:r w:rsidRPr="00113AA8">
        <w:t xml:space="preserve"> изучения дисциплины является изучение теоретических основ и закономерностей взаимодействия микро - и </w:t>
      </w:r>
      <w:proofErr w:type="spellStart"/>
      <w:r w:rsidRPr="00113AA8">
        <w:t>макроорганизма</w:t>
      </w:r>
      <w:proofErr w:type="spellEnd"/>
      <w:r w:rsidRPr="00113AA8">
        <w:t>, углубление практических навыков по методам профилактики, микробиологической, молекулярно-биологической и иммунологической диагностики, основным направлениям лечения инфекционных и оппортунистических болезней человека.</w:t>
      </w:r>
    </w:p>
    <w:p w:rsidR="00113AA8" w:rsidRPr="00113AA8" w:rsidRDefault="00113AA8" w:rsidP="00113AA8">
      <w:pPr>
        <w:ind w:left="709" w:hanging="709"/>
        <w:jc w:val="both"/>
      </w:pPr>
    </w:p>
    <w:p w:rsidR="00113AA8" w:rsidRPr="00113AA8" w:rsidRDefault="00113AA8" w:rsidP="00113AA8">
      <w:pPr>
        <w:ind w:left="709" w:hanging="1"/>
        <w:jc w:val="both"/>
      </w:pPr>
      <w:r w:rsidRPr="00113AA8">
        <w:rPr>
          <w:i/>
        </w:rPr>
        <w:t>Задачами</w:t>
      </w:r>
      <w:r w:rsidRPr="00113AA8">
        <w:t xml:space="preserve"> изучения дисциплины являются:</w:t>
      </w:r>
    </w:p>
    <w:p w:rsidR="00113AA8" w:rsidRPr="00113AA8" w:rsidRDefault="00113AA8" w:rsidP="008B198A">
      <w:pPr>
        <w:numPr>
          <w:ilvl w:val="0"/>
          <w:numId w:val="29"/>
        </w:numPr>
        <w:autoSpaceDE w:val="0"/>
        <w:autoSpaceDN w:val="0"/>
        <w:adjustRightInd w:val="0"/>
        <w:jc w:val="both"/>
      </w:pPr>
      <w:r w:rsidRPr="00113AA8">
        <w:t xml:space="preserve">изучение представлений о строении и функционировании микробов как живых систем, их роли в экологии и способах </w:t>
      </w:r>
      <w:proofErr w:type="spellStart"/>
      <w:r w:rsidRPr="00113AA8">
        <w:t>деконтаминации</w:t>
      </w:r>
      <w:proofErr w:type="spellEnd"/>
      <w:r w:rsidRPr="00113AA8">
        <w:t xml:space="preserve">, включая основы </w:t>
      </w:r>
      <w:proofErr w:type="spellStart"/>
      <w:r w:rsidRPr="00113AA8">
        <w:t>дезинфектологии</w:t>
      </w:r>
      <w:proofErr w:type="spellEnd"/>
      <w:r w:rsidRPr="00113AA8">
        <w:t xml:space="preserve"> и техники стерилизации;</w:t>
      </w:r>
    </w:p>
    <w:p w:rsidR="00113AA8" w:rsidRPr="00113AA8" w:rsidRDefault="00113AA8" w:rsidP="008B198A">
      <w:pPr>
        <w:numPr>
          <w:ilvl w:val="0"/>
          <w:numId w:val="29"/>
        </w:numPr>
        <w:autoSpaceDE w:val="0"/>
        <w:autoSpaceDN w:val="0"/>
        <w:adjustRightInd w:val="0"/>
        <w:jc w:val="both"/>
      </w:pPr>
      <w:r w:rsidRPr="00113AA8">
        <w:t>изучение представлений о закономерностях взаимодействия организма человека с миром микробов, включая современные представления об иммунном ответе на инфекционные и неинфекционные агенты (антигены);</w:t>
      </w:r>
    </w:p>
    <w:p w:rsidR="00113AA8" w:rsidRPr="00113AA8" w:rsidRDefault="00113AA8" w:rsidP="008B198A">
      <w:pPr>
        <w:numPr>
          <w:ilvl w:val="0"/>
          <w:numId w:val="29"/>
        </w:numPr>
        <w:autoSpaceDE w:val="0"/>
        <w:autoSpaceDN w:val="0"/>
        <w:adjustRightInd w:val="0"/>
        <w:jc w:val="both"/>
      </w:pPr>
      <w:r w:rsidRPr="00113AA8">
        <w:lastRenderedPageBreak/>
        <w:t>изучение принципов и приёмов интерпретации полученных результатов при проведении микробиологических, молекулярно-биологических и иммунологических исследований биологических жидкостей, вируссодержащих материалов и чистых культур микробов;</w:t>
      </w:r>
    </w:p>
    <w:p w:rsidR="00113AA8" w:rsidRPr="00113AA8" w:rsidRDefault="00113AA8" w:rsidP="008B198A">
      <w:pPr>
        <w:numPr>
          <w:ilvl w:val="0"/>
          <w:numId w:val="29"/>
        </w:numPr>
        <w:autoSpaceDE w:val="0"/>
        <w:autoSpaceDN w:val="0"/>
        <w:adjustRightInd w:val="0"/>
        <w:jc w:val="both"/>
      </w:pPr>
      <w:r w:rsidRPr="00113AA8">
        <w:t>изучение методов проведения профилактических мероприятий по предупреждению бактериальных, грибковых, паразитарных и вирусных болезней;</w:t>
      </w:r>
    </w:p>
    <w:p w:rsidR="00113AA8" w:rsidRPr="00113AA8" w:rsidRDefault="00113AA8" w:rsidP="008B198A">
      <w:pPr>
        <w:numPr>
          <w:ilvl w:val="0"/>
          <w:numId w:val="29"/>
        </w:numPr>
        <w:autoSpaceDE w:val="0"/>
        <w:autoSpaceDN w:val="0"/>
        <w:adjustRightInd w:val="0"/>
        <w:jc w:val="both"/>
      </w:pPr>
      <w:r w:rsidRPr="00113AA8">
        <w:t>изучение основных направлений лечения инфекционных и оппортунистических болезней человека (бактериальных, грибковых, паразитарных, вирусных);</w:t>
      </w:r>
    </w:p>
    <w:p w:rsidR="00113AA8" w:rsidRPr="00113AA8" w:rsidRDefault="00113AA8" w:rsidP="008B198A">
      <w:pPr>
        <w:numPr>
          <w:ilvl w:val="0"/>
          <w:numId w:val="29"/>
        </w:numPr>
        <w:autoSpaceDE w:val="0"/>
        <w:autoSpaceDN w:val="0"/>
        <w:adjustRightInd w:val="0"/>
        <w:jc w:val="both"/>
      </w:pPr>
      <w:r w:rsidRPr="00113AA8">
        <w:t>изучение навыков работы с научной литературой;</w:t>
      </w:r>
    </w:p>
    <w:p w:rsidR="00113AA8" w:rsidRPr="00113AA8" w:rsidRDefault="00113AA8" w:rsidP="008B198A">
      <w:pPr>
        <w:numPr>
          <w:ilvl w:val="0"/>
          <w:numId w:val="29"/>
        </w:numPr>
        <w:autoSpaceDE w:val="0"/>
        <w:autoSpaceDN w:val="0"/>
        <w:adjustRightInd w:val="0"/>
        <w:jc w:val="both"/>
      </w:pPr>
      <w:r w:rsidRPr="00113AA8">
        <w:t>изучение организации работы в микробиологической лаборатории, с мероприятиями по охране труда и технике безопасности;</w:t>
      </w:r>
    </w:p>
    <w:p w:rsidR="00113AA8" w:rsidRPr="00113AA8" w:rsidRDefault="00113AA8" w:rsidP="008B198A">
      <w:pPr>
        <w:numPr>
          <w:ilvl w:val="0"/>
          <w:numId w:val="29"/>
        </w:numPr>
        <w:autoSpaceDE w:val="0"/>
        <w:autoSpaceDN w:val="0"/>
        <w:adjustRightInd w:val="0"/>
        <w:jc w:val="both"/>
      </w:pPr>
      <w:r w:rsidRPr="00113AA8">
        <w:t>изучение представлений об условиях хранения химически реактивов и лекарственных средств.</w:t>
      </w:r>
    </w:p>
    <w:p w:rsidR="00113AA8" w:rsidRPr="00113AA8" w:rsidRDefault="00113AA8" w:rsidP="00113AA8">
      <w:pPr>
        <w:jc w:val="both"/>
        <w:rPr>
          <w:lang/>
        </w:rPr>
      </w:pPr>
    </w:p>
    <w:p w:rsidR="00113AA8" w:rsidRPr="00113AA8" w:rsidRDefault="00113AA8" w:rsidP="008B198A">
      <w:pPr>
        <w:numPr>
          <w:ilvl w:val="0"/>
          <w:numId w:val="28"/>
        </w:numPr>
        <w:jc w:val="both"/>
      </w:pPr>
      <w:r w:rsidRPr="00113AA8">
        <w:rPr>
          <w:b/>
        </w:rPr>
        <w:t>Планируемые результаты обучения</w:t>
      </w:r>
    </w:p>
    <w:p w:rsidR="00113AA8" w:rsidRPr="00113AA8" w:rsidRDefault="00113AA8" w:rsidP="00113AA8">
      <w:pPr>
        <w:ind w:firstLine="709"/>
        <w:jc w:val="both"/>
      </w:pPr>
      <w:r w:rsidRPr="00113AA8">
        <w:t xml:space="preserve">В результате изучения дисциплины </w:t>
      </w:r>
      <w:proofErr w:type="gramStart"/>
      <w:r w:rsidRPr="00113AA8">
        <w:t>обучающийся</w:t>
      </w:r>
      <w:proofErr w:type="gramEnd"/>
      <w:r w:rsidRPr="00113AA8">
        <w:t xml:space="preserve"> должен:</w:t>
      </w:r>
    </w:p>
    <w:p w:rsidR="00113AA8" w:rsidRPr="00113AA8" w:rsidRDefault="00113AA8" w:rsidP="00113AA8">
      <w:pPr>
        <w:jc w:val="both"/>
        <w:rPr>
          <w:b/>
          <w:bCs/>
        </w:rPr>
      </w:pPr>
      <w:r w:rsidRPr="00113AA8">
        <w:rPr>
          <w:b/>
        </w:rPr>
        <w:t>Знать</w:t>
      </w:r>
      <w:r w:rsidRPr="00113AA8">
        <w:rPr>
          <w:b/>
          <w:bCs/>
        </w:rPr>
        <w:t xml:space="preserve">: </w:t>
      </w:r>
    </w:p>
    <w:p w:rsidR="00113AA8" w:rsidRPr="00113AA8" w:rsidRDefault="00113AA8" w:rsidP="008B198A">
      <w:pPr>
        <w:pStyle w:val="affe"/>
        <w:widowControl/>
        <w:numPr>
          <w:ilvl w:val="0"/>
          <w:numId w:val="30"/>
        </w:numPr>
        <w:autoSpaceDE w:val="0"/>
        <w:autoSpaceDN w:val="0"/>
        <w:adjustRightInd w:val="0"/>
        <w:rPr>
          <w:szCs w:val="24"/>
        </w:rPr>
      </w:pPr>
      <w:r w:rsidRPr="00113AA8">
        <w:rPr>
          <w:szCs w:val="24"/>
        </w:rPr>
        <w:t>особенности формирования процессов симбиоза организма человека с микробами, роль резидентной микрофлоры организма в развитии оппортунистических болезней;</w:t>
      </w:r>
    </w:p>
    <w:p w:rsidR="00113AA8" w:rsidRPr="00113AA8" w:rsidRDefault="00113AA8" w:rsidP="008B198A">
      <w:pPr>
        <w:pStyle w:val="affe"/>
        <w:widowControl/>
        <w:numPr>
          <w:ilvl w:val="0"/>
          <w:numId w:val="30"/>
        </w:numPr>
        <w:autoSpaceDE w:val="0"/>
        <w:autoSpaceDN w:val="0"/>
        <w:adjustRightInd w:val="0"/>
        <w:rPr>
          <w:szCs w:val="24"/>
        </w:rPr>
      </w:pPr>
      <w:r w:rsidRPr="00113AA8">
        <w:rPr>
          <w:szCs w:val="24"/>
        </w:rPr>
        <w:t xml:space="preserve">особенности генетического контроля патогенности и </w:t>
      </w:r>
      <w:proofErr w:type="spellStart"/>
      <w:r w:rsidRPr="00113AA8">
        <w:rPr>
          <w:szCs w:val="24"/>
        </w:rPr>
        <w:t>антибиотикорезистентности</w:t>
      </w:r>
      <w:proofErr w:type="spellEnd"/>
      <w:r w:rsidRPr="00113AA8">
        <w:rPr>
          <w:szCs w:val="24"/>
        </w:rPr>
        <w:t xml:space="preserve"> микробов, механизмы выработки </w:t>
      </w:r>
      <w:proofErr w:type="spellStart"/>
      <w:r w:rsidRPr="00113AA8">
        <w:rPr>
          <w:szCs w:val="24"/>
        </w:rPr>
        <w:t>резистентности</w:t>
      </w:r>
      <w:proofErr w:type="spellEnd"/>
      <w:r w:rsidRPr="00113AA8">
        <w:rPr>
          <w:szCs w:val="24"/>
        </w:rPr>
        <w:t xml:space="preserve"> и способы её определения.</w:t>
      </w:r>
    </w:p>
    <w:p w:rsidR="00113AA8" w:rsidRPr="00113AA8" w:rsidRDefault="00113AA8" w:rsidP="00113AA8">
      <w:pPr>
        <w:jc w:val="both"/>
        <w:rPr>
          <w:b/>
        </w:rPr>
      </w:pPr>
      <w:r w:rsidRPr="00113AA8">
        <w:rPr>
          <w:b/>
        </w:rPr>
        <w:t>Уметь</w:t>
      </w:r>
      <w:r w:rsidRPr="00113AA8">
        <w:rPr>
          <w:b/>
          <w:bCs/>
        </w:rPr>
        <w:t>:</w:t>
      </w:r>
      <w:r w:rsidRPr="00113AA8">
        <w:rPr>
          <w:b/>
        </w:rPr>
        <w:t xml:space="preserve"> </w:t>
      </w:r>
    </w:p>
    <w:p w:rsidR="00113AA8" w:rsidRPr="00113AA8" w:rsidRDefault="00113AA8" w:rsidP="008B198A">
      <w:pPr>
        <w:pStyle w:val="affe"/>
        <w:widowControl/>
        <w:numPr>
          <w:ilvl w:val="0"/>
          <w:numId w:val="31"/>
        </w:numPr>
        <w:autoSpaceDE w:val="0"/>
        <w:autoSpaceDN w:val="0"/>
        <w:adjustRightInd w:val="0"/>
        <w:rPr>
          <w:szCs w:val="24"/>
        </w:rPr>
      </w:pPr>
      <w:r w:rsidRPr="00113AA8">
        <w:rPr>
          <w:szCs w:val="24"/>
        </w:rPr>
        <w:t>обосновать необходимость клинико-иммунологического обследования больного взрослого и подростка;</w:t>
      </w:r>
    </w:p>
    <w:p w:rsidR="00113AA8" w:rsidRPr="00113AA8" w:rsidRDefault="00113AA8" w:rsidP="008B198A">
      <w:pPr>
        <w:pStyle w:val="affe"/>
        <w:widowControl/>
        <w:numPr>
          <w:ilvl w:val="0"/>
          <w:numId w:val="31"/>
        </w:numPr>
        <w:autoSpaceDE w:val="0"/>
        <w:autoSpaceDN w:val="0"/>
        <w:adjustRightInd w:val="0"/>
        <w:rPr>
          <w:szCs w:val="24"/>
        </w:rPr>
      </w:pPr>
      <w:r w:rsidRPr="00113AA8">
        <w:rPr>
          <w:szCs w:val="24"/>
        </w:rPr>
        <w:t>обосновывать с микробиологических позиций выбор материала для исследования при проведении диагностики инфекционных и оппортунистических заболеваний;</w:t>
      </w:r>
    </w:p>
    <w:p w:rsidR="00113AA8" w:rsidRPr="00113AA8" w:rsidRDefault="00113AA8" w:rsidP="008B198A">
      <w:pPr>
        <w:pStyle w:val="affe"/>
        <w:widowControl/>
        <w:numPr>
          <w:ilvl w:val="0"/>
          <w:numId w:val="31"/>
        </w:numPr>
        <w:autoSpaceDE w:val="0"/>
        <w:autoSpaceDN w:val="0"/>
        <w:adjustRightInd w:val="0"/>
        <w:rPr>
          <w:szCs w:val="24"/>
        </w:rPr>
      </w:pPr>
      <w:r w:rsidRPr="00113AA8">
        <w:rPr>
          <w:szCs w:val="24"/>
        </w:rPr>
        <w:t>обосновывать выбор методов микробиологической, серологической и иммунологической диагностики инфекционных и оппортунистических заболеваний; интерпретировать полученные результаты;</w:t>
      </w:r>
    </w:p>
    <w:p w:rsidR="00113AA8" w:rsidRPr="00113AA8" w:rsidRDefault="00113AA8" w:rsidP="00113AA8">
      <w:pPr>
        <w:jc w:val="both"/>
        <w:rPr>
          <w:b/>
          <w:bCs/>
        </w:rPr>
      </w:pPr>
      <w:r w:rsidRPr="00113AA8">
        <w:rPr>
          <w:b/>
        </w:rPr>
        <w:t>Владеть</w:t>
      </w:r>
      <w:r w:rsidRPr="00113AA8">
        <w:rPr>
          <w:b/>
          <w:bCs/>
        </w:rPr>
        <w:t>:</w:t>
      </w:r>
    </w:p>
    <w:p w:rsidR="00113AA8" w:rsidRPr="00113AA8" w:rsidRDefault="00113AA8" w:rsidP="008B198A">
      <w:pPr>
        <w:pStyle w:val="affe"/>
        <w:widowControl/>
        <w:numPr>
          <w:ilvl w:val="0"/>
          <w:numId w:val="32"/>
        </w:numPr>
        <w:autoSpaceDE w:val="0"/>
        <w:autoSpaceDN w:val="0"/>
        <w:adjustRightInd w:val="0"/>
        <w:rPr>
          <w:szCs w:val="24"/>
        </w:rPr>
      </w:pPr>
      <w:r w:rsidRPr="00113AA8">
        <w:rPr>
          <w:szCs w:val="24"/>
        </w:rPr>
        <w:t>методами подбора противомикробных и иммунобиологических препаратов для адекватной профилактики и лечения инфекционных и неинфекционных заболеваний;</w:t>
      </w:r>
    </w:p>
    <w:p w:rsidR="00113AA8" w:rsidRPr="00113AA8" w:rsidRDefault="00113AA8" w:rsidP="008B198A">
      <w:pPr>
        <w:pStyle w:val="affe"/>
        <w:widowControl/>
        <w:numPr>
          <w:ilvl w:val="0"/>
          <w:numId w:val="32"/>
        </w:numPr>
        <w:autoSpaceDE w:val="0"/>
        <w:autoSpaceDN w:val="0"/>
        <w:adjustRightInd w:val="0"/>
        <w:rPr>
          <w:szCs w:val="24"/>
        </w:rPr>
      </w:pPr>
      <w:r w:rsidRPr="00113AA8">
        <w:rPr>
          <w:szCs w:val="24"/>
        </w:rPr>
        <w:t>основными навыками работы с современными приборами, применяемыми для диагностики инфекционных заболеваний.</w:t>
      </w:r>
    </w:p>
    <w:p w:rsidR="00113AA8" w:rsidRPr="00113AA8" w:rsidRDefault="00113AA8" w:rsidP="00113AA8">
      <w:pPr>
        <w:jc w:val="both"/>
        <w:rPr>
          <w:b/>
          <w:bCs/>
          <w:i/>
        </w:rPr>
      </w:pPr>
    </w:p>
    <w:p w:rsidR="00113AA8" w:rsidRPr="00113AA8" w:rsidRDefault="00113AA8" w:rsidP="00113AA8">
      <w:pPr>
        <w:jc w:val="both"/>
        <w:rPr>
          <w:lang/>
        </w:rPr>
      </w:pPr>
    </w:p>
    <w:p w:rsidR="00113AA8" w:rsidRPr="00113AA8" w:rsidRDefault="00113AA8" w:rsidP="008B198A">
      <w:pPr>
        <w:numPr>
          <w:ilvl w:val="0"/>
          <w:numId w:val="32"/>
        </w:numPr>
        <w:jc w:val="both"/>
        <w:rPr>
          <w:b/>
        </w:rPr>
      </w:pPr>
      <w:r w:rsidRPr="00113AA8">
        <w:rPr>
          <w:b/>
        </w:rPr>
        <w:t xml:space="preserve">Содержание дисциплины (модуля) </w:t>
      </w:r>
    </w:p>
    <w:p w:rsidR="00113AA8" w:rsidRPr="00113AA8" w:rsidRDefault="00113AA8" w:rsidP="00113AA8">
      <w:pPr>
        <w:pStyle w:val="affe"/>
        <w:widowControl/>
        <w:autoSpaceDE w:val="0"/>
        <w:autoSpaceDN w:val="0"/>
        <w:adjustRightInd w:val="0"/>
        <w:ind w:left="576" w:firstLine="132"/>
        <w:rPr>
          <w:szCs w:val="24"/>
        </w:rPr>
      </w:pPr>
    </w:p>
    <w:p w:rsidR="00113AA8" w:rsidRPr="00113AA8" w:rsidRDefault="00113AA8" w:rsidP="00113AA8">
      <w:pPr>
        <w:pStyle w:val="affe"/>
        <w:widowControl/>
        <w:autoSpaceDE w:val="0"/>
        <w:autoSpaceDN w:val="0"/>
        <w:adjustRightInd w:val="0"/>
        <w:ind w:left="576" w:firstLine="132"/>
        <w:rPr>
          <w:szCs w:val="24"/>
        </w:rPr>
      </w:pPr>
      <w:r w:rsidRPr="00113AA8">
        <w:rPr>
          <w:szCs w:val="24"/>
        </w:rPr>
        <w:t>Тема № 1. Общая медицинская микробиология</w:t>
      </w:r>
    </w:p>
    <w:p w:rsidR="00113AA8" w:rsidRPr="00113AA8" w:rsidRDefault="00113AA8" w:rsidP="00113AA8">
      <w:pPr>
        <w:pStyle w:val="affe"/>
        <w:widowControl/>
        <w:autoSpaceDE w:val="0"/>
        <w:autoSpaceDN w:val="0"/>
        <w:adjustRightInd w:val="0"/>
        <w:ind w:left="0" w:firstLine="708"/>
        <w:rPr>
          <w:szCs w:val="24"/>
        </w:rPr>
      </w:pPr>
      <w:r w:rsidRPr="00113AA8">
        <w:rPr>
          <w:szCs w:val="24"/>
        </w:rPr>
        <w:t>Тема № 2. Физиология микроорганизмов.</w:t>
      </w:r>
    </w:p>
    <w:p w:rsidR="00113AA8" w:rsidRPr="00113AA8" w:rsidRDefault="00113AA8" w:rsidP="00113AA8">
      <w:pPr>
        <w:autoSpaceDE w:val="0"/>
        <w:autoSpaceDN w:val="0"/>
        <w:adjustRightInd w:val="0"/>
        <w:ind w:firstLine="708"/>
        <w:jc w:val="both"/>
      </w:pPr>
      <w:r w:rsidRPr="00113AA8">
        <w:t>Тема № 3. Генетика бактерий</w:t>
      </w:r>
    </w:p>
    <w:p w:rsidR="00113AA8" w:rsidRPr="00113AA8" w:rsidRDefault="00113AA8" w:rsidP="00113AA8">
      <w:pPr>
        <w:autoSpaceDE w:val="0"/>
        <w:autoSpaceDN w:val="0"/>
        <w:adjustRightInd w:val="0"/>
        <w:ind w:firstLine="708"/>
        <w:jc w:val="both"/>
      </w:pPr>
      <w:r w:rsidRPr="00113AA8">
        <w:t>Тема № 4. Учение об антибиотиках.</w:t>
      </w:r>
    </w:p>
    <w:p w:rsidR="00113AA8" w:rsidRPr="00113AA8" w:rsidRDefault="00113AA8" w:rsidP="00113AA8">
      <w:pPr>
        <w:autoSpaceDE w:val="0"/>
        <w:autoSpaceDN w:val="0"/>
        <w:adjustRightInd w:val="0"/>
        <w:ind w:firstLine="708"/>
        <w:jc w:val="both"/>
      </w:pPr>
      <w:r w:rsidRPr="00113AA8">
        <w:t xml:space="preserve">Тема № 5. </w:t>
      </w:r>
      <w:proofErr w:type="spellStart"/>
      <w:r w:rsidRPr="00113AA8">
        <w:t>Микроэкология</w:t>
      </w:r>
      <w:proofErr w:type="spellEnd"/>
      <w:r w:rsidRPr="00113AA8">
        <w:t xml:space="preserve"> тела человека.</w:t>
      </w:r>
    </w:p>
    <w:p w:rsidR="00113AA8" w:rsidRPr="00113AA8" w:rsidRDefault="00113AA8" w:rsidP="00113AA8">
      <w:pPr>
        <w:autoSpaceDE w:val="0"/>
        <w:autoSpaceDN w:val="0"/>
        <w:adjustRightInd w:val="0"/>
        <w:ind w:firstLine="708"/>
        <w:jc w:val="both"/>
      </w:pPr>
      <w:r w:rsidRPr="00113AA8">
        <w:t>Тема № 6. Инфекция и инфекционный процесс.</w:t>
      </w:r>
    </w:p>
    <w:p w:rsidR="00113AA8" w:rsidRPr="00113AA8" w:rsidRDefault="00113AA8" w:rsidP="00113AA8">
      <w:pPr>
        <w:autoSpaceDE w:val="0"/>
        <w:autoSpaceDN w:val="0"/>
        <w:adjustRightInd w:val="0"/>
        <w:ind w:firstLine="708"/>
        <w:jc w:val="both"/>
      </w:pPr>
      <w:r w:rsidRPr="00113AA8">
        <w:t>Тема № 7. Медицинская иммунология.</w:t>
      </w:r>
    </w:p>
    <w:p w:rsidR="00113AA8" w:rsidRPr="00113AA8" w:rsidRDefault="00113AA8" w:rsidP="00113AA8">
      <w:pPr>
        <w:autoSpaceDE w:val="0"/>
        <w:autoSpaceDN w:val="0"/>
        <w:adjustRightInd w:val="0"/>
        <w:ind w:firstLine="708"/>
        <w:jc w:val="both"/>
      </w:pPr>
      <w:r w:rsidRPr="00113AA8">
        <w:t>Тема № 8. Частная медицинская микробиология.</w:t>
      </w:r>
    </w:p>
    <w:p w:rsidR="00113AA8" w:rsidRPr="00113AA8" w:rsidRDefault="00113AA8" w:rsidP="00113AA8">
      <w:pPr>
        <w:autoSpaceDE w:val="0"/>
        <w:autoSpaceDN w:val="0"/>
        <w:adjustRightInd w:val="0"/>
        <w:ind w:firstLine="708"/>
        <w:jc w:val="both"/>
      </w:pPr>
      <w:r w:rsidRPr="00113AA8">
        <w:t>Тема № 9. Возбудители раневых и гнойно-воспалительных инфекций: аэробные</w:t>
      </w:r>
    </w:p>
    <w:p w:rsidR="00113AA8" w:rsidRPr="00113AA8" w:rsidRDefault="00113AA8" w:rsidP="00113AA8">
      <w:pPr>
        <w:autoSpaceDE w:val="0"/>
        <w:autoSpaceDN w:val="0"/>
        <w:adjustRightInd w:val="0"/>
        <w:jc w:val="both"/>
      </w:pPr>
      <w:r w:rsidRPr="00113AA8">
        <w:t xml:space="preserve">грамотрицательные палочки (синегнойная палочка, кишечная палочка, протеи, </w:t>
      </w:r>
      <w:proofErr w:type="spellStart"/>
      <w:r w:rsidRPr="00113AA8">
        <w:t>клебсиеллы</w:t>
      </w:r>
      <w:proofErr w:type="spellEnd"/>
      <w:r w:rsidRPr="00113AA8">
        <w:t>),</w:t>
      </w:r>
    </w:p>
    <w:p w:rsidR="00113AA8" w:rsidRPr="00113AA8" w:rsidRDefault="00113AA8" w:rsidP="00113AA8">
      <w:pPr>
        <w:autoSpaceDE w:val="0"/>
        <w:autoSpaceDN w:val="0"/>
        <w:adjustRightInd w:val="0"/>
        <w:jc w:val="both"/>
      </w:pPr>
      <w:r w:rsidRPr="00113AA8">
        <w:t>грамположительные кокки (стафилококки, стрептококки), спорообразующие факультативно-</w:t>
      </w:r>
    </w:p>
    <w:p w:rsidR="00113AA8" w:rsidRPr="00113AA8" w:rsidRDefault="00113AA8" w:rsidP="00113AA8">
      <w:pPr>
        <w:autoSpaceDE w:val="0"/>
        <w:autoSpaceDN w:val="0"/>
        <w:adjustRightInd w:val="0"/>
        <w:jc w:val="both"/>
      </w:pPr>
      <w:r w:rsidRPr="00113AA8">
        <w:t>анаэробные и анаэробные палочки (</w:t>
      </w:r>
      <w:proofErr w:type="spellStart"/>
      <w:r w:rsidRPr="00113AA8">
        <w:t>клостридии</w:t>
      </w:r>
      <w:proofErr w:type="spellEnd"/>
      <w:r w:rsidRPr="00113AA8">
        <w:t xml:space="preserve">), </w:t>
      </w:r>
      <w:proofErr w:type="spellStart"/>
      <w:r w:rsidRPr="00113AA8">
        <w:t>спронеобразующие</w:t>
      </w:r>
      <w:proofErr w:type="spellEnd"/>
      <w:r w:rsidRPr="00113AA8">
        <w:t xml:space="preserve"> (бактероиды, </w:t>
      </w:r>
      <w:proofErr w:type="spellStart"/>
      <w:r w:rsidRPr="00113AA8">
        <w:t>фузобактерии</w:t>
      </w:r>
      <w:proofErr w:type="spellEnd"/>
      <w:r w:rsidRPr="00113AA8">
        <w:t>).</w:t>
      </w:r>
    </w:p>
    <w:p w:rsidR="00113AA8" w:rsidRPr="00113AA8" w:rsidRDefault="00113AA8" w:rsidP="00113AA8">
      <w:pPr>
        <w:autoSpaceDE w:val="0"/>
        <w:autoSpaceDN w:val="0"/>
        <w:adjustRightInd w:val="0"/>
        <w:ind w:firstLine="708"/>
        <w:jc w:val="both"/>
      </w:pPr>
      <w:r w:rsidRPr="00113AA8">
        <w:t>Тема № 10.Возбудители бактериальных воздушно-капельных инфекций:</w:t>
      </w:r>
    </w:p>
    <w:p w:rsidR="00113AA8" w:rsidRPr="00113AA8" w:rsidRDefault="00113AA8" w:rsidP="00113AA8">
      <w:pPr>
        <w:autoSpaceDE w:val="0"/>
        <w:autoSpaceDN w:val="0"/>
        <w:adjustRightInd w:val="0"/>
        <w:ind w:firstLine="708"/>
        <w:jc w:val="both"/>
      </w:pPr>
      <w:r w:rsidRPr="00113AA8">
        <w:lastRenderedPageBreak/>
        <w:t xml:space="preserve">Тема № 11. Возбудители инфекций, передающихся половым путем: </w:t>
      </w:r>
      <w:proofErr w:type="spellStart"/>
      <w:r w:rsidRPr="00113AA8">
        <w:t>нейссерии</w:t>
      </w:r>
      <w:proofErr w:type="spellEnd"/>
      <w:r w:rsidRPr="00113AA8">
        <w:t xml:space="preserve"> (гонококки),</w:t>
      </w:r>
    </w:p>
    <w:p w:rsidR="00113AA8" w:rsidRPr="00113AA8" w:rsidRDefault="00113AA8" w:rsidP="00113AA8">
      <w:pPr>
        <w:autoSpaceDE w:val="0"/>
        <w:autoSpaceDN w:val="0"/>
        <w:adjustRightInd w:val="0"/>
        <w:jc w:val="both"/>
      </w:pPr>
      <w:r w:rsidRPr="00113AA8">
        <w:t>спирохеты (возбудитель сифилиса), внутриклеточные паразиты (</w:t>
      </w:r>
      <w:proofErr w:type="spellStart"/>
      <w:r w:rsidRPr="00113AA8">
        <w:t>хламидии</w:t>
      </w:r>
      <w:proofErr w:type="spellEnd"/>
      <w:r w:rsidRPr="00113AA8">
        <w:t>).</w:t>
      </w:r>
    </w:p>
    <w:p w:rsidR="00113AA8" w:rsidRPr="00113AA8" w:rsidRDefault="00113AA8" w:rsidP="00113AA8">
      <w:pPr>
        <w:autoSpaceDE w:val="0"/>
        <w:autoSpaceDN w:val="0"/>
        <w:adjustRightInd w:val="0"/>
        <w:ind w:firstLine="708"/>
        <w:jc w:val="both"/>
      </w:pPr>
      <w:r w:rsidRPr="00113AA8">
        <w:t xml:space="preserve">Тема № 12.Возбудители </w:t>
      </w:r>
      <w:proofErr w:type="spellStart"/>
      <w:r w:rsidRPr="00113AA8">
        <w:t>зооантропонозных</w:t>
      </w:r>
      <w:proofErr w:type="spellEnd"/>
      <w:r w:rsidRPr="00113AA8">
        <w:t xml:space="preserve"> инфекций:</w:t>
      </w:r>
    </w:p>
    <w:p w:rsidR="00113AA8" w:rsidRPr="00113AA8" w:rsidRDefault="00113AA8" w:rsidP="00113AA8">
      <w:pPr>
        <w:autoSpaceDE w:val="0"/>
        <w:autoSpaceDN w:val="0"/>
        <w:adjustRightInd w:val="0"/>
        <w:ind w:firstLine="708"/>
        <w:jc w:val="both"/>
      </w:pPr>
      <w:r w:rsidRPr="00113AA8">
        <w:t xml:space="preserve">Тема № 13 Патогенные возбудители </w:t>
      </w:r>
      <w:proofErr w:type="spellStart"/>
      <w:r w:rsidRPr="00113AA8">
        <w:t>протозойных</w:t>
      </w:r>
      <w:proofErr w:type="spellEnd"/>
      <w:r w:rsidRPr="00113AA8">
        <w:t xml:space="preserve"> инфекций:</w:t>
      </w:r>
    </w:p>
    <w:p w:rsidR="00113AA8" w:rsidRPr="00113AA8" w:rsidRDefault="00113AA8" w:rsidP="00113AA8">
      <w:pPr>
        <w:autoSpaceDE w:val="0"/>
        <w:autoSpaceDN w:val="0"/>
        <w:adjustRightInd w:val="0"/>
        <w:ind w:firstLine="708"/>
        <w:jc w:val="both"/>
      </w:pPr>
      <w:r w:rsidRPr="00113AA8">
        <w:t>Тема № 14. Частная медицинская вирусология.</w:t>
      </w:r>
    </w:p>
    <w:p w:rsidR="00113AA8" w:rsidRPr="00113AA8" w:rsidRDefault="00113AA8" w:rsidP="00113AA8">
      <w:pPr>
        <w:ind w:firstLine="708"/>
        <w:jc w:val="both"/>
      </w:pPr>
      <w:r w:rsidRPr="00113AA8">
        <w:t>Тема № 15. Клиническая микробиология</w:t>
      </w:r>
    </w:p>
    <w:p w:rsidR="00113AA8" w:rsidRPr="00113AA8" w:rsidRDefault="00113AA8" w:rsidP="00113AA8">
      <w:pPr>
        <w:autoSpaceDE w:val="0"/>
        <w:autoSpaceDN w:val="0"/>
        <w:adjustRightInd w:val="0"/>
        <w:ind w:firstLine="708"/>
        <w:jc w:val="both"/>
      </w:pPr>
      <w:r w:rsidRPr="00113AA8">
        <w:t>Тема № 16. Частная медицинская вирусология.</w:t>
      </w:r>
    </w:p>
    <w:p w:rsidR="00113AA8" w:rsidRPr="00113AA8" w:rsidRDefault="00113AA8" w:rsidP="00113AA8">
      <w:pPr>
        <w:autoSpaceDE w:val="0"/>
        <w:autoSpaceDN w:val="0"/>
        <w:adjustRightInd w:val="0"/>
        <w:ind w:firstLine="708"/>
        <w:jc w:val="both"/>
      </w:pPr>
      <w:r w:rsidRPr="00113AA8">
        <w:t>Тема № 17. Частная микология</w:t>
      </w:r>
    </w:p>
    <w:p w:rsidR="00113AA8" w:rsidRPr="00113AA8" w:rsidRDefault="00113AA8" w:rsidP="00113AA8">
      <w:pPr>
        <w:jc w:val="both"/>
        <w:rPr>
          <w:lang/>
        </w:rPr>
      </w:pPr>
    </w:p>
    <w:p w:rsidR="00113AA8" w:rsidRPr="00113AA8" w:rsidRDefault="00113AA8" w:rsidP="00113AA8">
      <w:pPr>
        <w:jc w:val="both"/>
        <w:rPr>
          <w:b/>
        </w:rPr>
      </w:pPr>
    </w:p>
    <w:p w:rsidR="00113AA8" w:rsidRPr="00113AA8" w:rsidRDefault="00113AA8" w:rsidP="00C73C56">
      <w:pPr>
        <w:jc w:val="center"/>
        <w:rPr>
          <w:b/>
        </w:rPr>
      </w:pPr>
      <w:r w:rsidRPr="00113AA8">
        <w:rPr>
          <w:b/>
        </w:rPr>
        <w:t>Аннотация рабочей программы дисциплины (модуля)</w:t>
      </w:r>
    </w:p>
    <w:p w:rsidR="00113AA8" w:rsidRPr="00113AA8" w:rsidRDefault="00113AA8" w:rsidP="00C73C56">
      <w:pPr>
        <w:jc w:val="center"/>
        <w:rPr>
          <w:b/>
        </w:rPr>
      </w:pPr>
    </w:p>
    <w:p w:rsidR="00113AA8" w:rsidRPr="00113AA8" w:rsidRDefault="00113AA8" w:rsidP="00C73C56">
      <w:pPr>
        <w:jc w:val="center"/>
        <w:rPr>
          <w:b/>
          <w:i/>
          <w:color w:val="000000"/>
        </w:rPr>
      </w:pPr>
      <w:r w:rsidRPr="00113AA8">
        <w:rPr>
          <w:b/>
          <w:i/>
          <w:color w:val="000000"/>
        </w:rPr>
        <w:t>«ЭПИДЕМИОЛОГИЯ»</w:t>
      </w:r>
    </w:p>
    <w:p w:rsidR="00113AA8" w:rsidRPr="00113AA8" w:rsidRDefault="00113AA8" w:rsidP="008B198A">
      <w:pPr>
        <w:pStyle w:val="ZOIMAL"/>
        <w:numPr>
          <w:ilvl w:val="0"/>
          <w:numId w:val="33"/>
        </w:numPr>
        <w:jc w:val="both"/>
        <w:rPr>
          <w:rStyle w:val="aff1"/>
          <w:rFonts w:ascii="Times New Roman" w:hAnsi="Times New Roman"/>
          <w:b/>
          <w:i w:val="0"/>
          <w:sz w:val="24"/>
        </w:rPr>
      </w:pPr>
      <w:r w:rsidRPr="00113AA8">
        <w:rPr>
          <w:rStyle w:val="aff1"/>
          <w:rFonts w:ascii="Times New Roman" w:hAnsi="Times New Roman"/>
          <w:b/>
          <w:i w:val="0"/>
          <w:sz w:val="24"/>
        </w:rPr>
        <w:t>Цель и задачи освоения учебной дисциплины (модуля)</w:t>
      </w:r>
    </w:p>
    <w:p w:rsidR="00113AA8" w:rsidRPr="00113AA8" w:rsidRDefault="00113AA8" w:rsidP="00113AA8">
      <w:pPr>
        <w:pStyle w:val="af4"/>
        <w:ind w:left="45" w:firstLine="663"/>
        <w:rPr>
          <w:rFonts w:ascii="Times New Roman" w:eastAsia="MS Mincho" w:hAnsi="Times New Roman"/>
          <w:sz w:val="24"/>
          <w:szCs w:val="24"/>
          <w:lang w:val="ru-RU"/>
        </w:rPr>
      </w:pPr>
      <w:r w:rsidRPr="00113AA8">
        <w:rPr>
          <w:rFonts w:ascii="Times New Roman" w:hAnsi="Times New Roman"/>
          <w:sz w:val="24"/>
          <w:szCs w:val="24"/>
        </w:rPr>
        <w:t>Целями освоения дисциплины (модуля)  «</w:t>
      </w:r>
      <w:r w:rsidRPr="00113AA8">
        <w:rPr>
          <w:rFonts w:ascii="Times New Roman" w:hAnsi="Times New Roman"/>
          <w:i/>
          <w:sz w:val="24"/>
          <w:szCs w:val="24"/>
          <w:u w:val="single"/>
        </w:rPr>
        <w:t>Эпидемиология</w:t>
      </w:r>
      <w:r w:rsidRPr="00113AA8">
        <w:rPr>
          <w:rFonts w:ascii="Times New Roman" w:hAnsi="Times New Roman"/>
          <w:sz w:val="24"/>
          <w:szCs w:val="24"/>
        </w:rPr>
        <w:t>» являются:</w:t>
      </w:r>
      <w:r w:rsidRPr="00113AA8">
        <w:rPr>
          <w:rFonts w:ascii="Times New Roman" w:hAnsi="Times New Roman"/>
          <w:sz w:val="24"/>
          <w:szCs w:val="24"/>
          <w:lang w:val="ru-RU"/>
        </w:rPr>
        <w:t xml:space="preserve"> </w:t>
      </w:r>
      <w:r w:rsidRPr="00113AA8">
        <w:rPr>
          <w:rFonts w:ascii="Times New Roman" w:eastAsia="MS Mincho" w:hAnsi="Times New Roman"/>
          <w:sz w:val="24"/>
          <w:szCs w:val="24"/>
        </w:rPr>
        <w:t>обучение клинич</w:t>
      </w:r>
      <w:r w:rsidRPr="00113AA8">
        <w:rPr>
          <w:rFonts w:ascii="Times New Roman" w:eastAsia="MS Mincho" w:hAnsi="Times New Roman"/>
          <w:sz w:val="24"/>
          <w:szCs w:val="24"/>
        </w:rPr>
        <w:t>е</w:t>
      </w:r>
      <w:r w:rsidRPr="00113AA8">
        <w:rPr>
          <w:rFonts w:ascii="Times New Roman" w:eastAsia="MS Mincho" w:hAnsi="Times New Roman"/>
          <w:sz w:val="24"/>
          <w:szCs w:val="24"/>
        </w:rPr>
        <w:t>ских ординаторов  теоретическим основами эпидемиологии как общемедицинской науки, усво</w:t>
      </w:r>
      <w:r w:rsidRPr="00113AA8">
        <w:rPr>
          <w:rFonts w:ascii="Times New Roman" w:eastAsia="MS Mincho" w:hAnsi="Times New Roman"/>
          <w:sz w:val="24"/>
          <w:szCs w:val="24"/>
        </w:rPr>
        <w:t>е</w:t>
      </w:r>
      <w:r w:rsidRPr="00113AA8">
        <w:rPr>
          <w:rFonts w:ascii="Times New Roman" w:eastAsia="MS Mincho" w:hAnsi="Times New Roman"/>
          <w:sz w:val="24"/>
          <w:szCs w:val="24"/>
        </w:rPr>
        <w:t>ние методов   эпидемиологической   диагностики   в   интересах   профилактики инфекционных  заболеваний, изучение средств профилактики инфекционных заболеваний и организации их и</w:t>
      </w:r>
      <w:r w:rsidRPr="00113AA8">
        <w:rPr>
          <w:rFonts w:ascii="Times New Roman" w:eastAsia="MS Mincho" w:hAnsi="Times New Roman"/>
          <w:sz w:val="24"/>
          <w:szCs w:val="24"/>
        </w:rPr>
        <w:t>с</w:t>
      </w:r>
      <w:r w:rsidRPr="00113AA8">
        <w:rPr>
          <w:rFonts w:ascii="Times New Roman" w:eastAsia="MS Mincho" w:hAnsi="Times New Roman"/>
          <w:sz w:val="24"/>
          <w:szCs w:val="24"/>
        </w:rPr>
        <w:t>пользования в первичном звене здравоохранения, а также способов профилактики возможных эпидемиологических последствий экстремальных ситуаций.</w:t>
      </w:r>
    </w:p>
    <w:p w:rsidR="00113AA8" w:rsidRPr="00113AA8" w:rsidRDefault="00113AA8" w:rsidP="00113AA8">
      <w:pPr>
        <w:pStyle w:val="af4"/>
        <w:ind w:left="45" w:firstLine="663"/>
        <w:rPr>
          <w:rFonts w:ascii="Times New Roman" w:hAnsi="Times New Roman"/>
          <w:sz w:val="24"/>
          <w:szCs w:val="24"/>
        </w:rPr>
      </w:pPr>
      <w:r w:rsidRPr="00113AA8">
        <w:rPr>
          <w:rFonts w:ascii="Times New Roman" w:hAnsi="Times New Roman"/>
          <w:sz w:val="24"/>
          <w:szCs w:val="24"/>
          <w:lang w:val="ru-RU"/>
        </w:rPr>
        <w:t>Задачами</w:t>
      </w:r>
      <w:r w:rsidRPr="00113AA8">
        <w:rPr>
          <w:rFonts w:ascii="Times New Roman" w:hAnsi="Times New Roman"/>
          <w:sz w:val="24"/>
          <w:szCs w:val="24"/>
        </w:rPr>
        <w:t xml:space="preserve"> освоения дисциплины (модуля) являются;</w:t>
      </w:r>
    </w:p>
    <w:p w:rsidR="00113AA8" w:rsidRPr="00113AA8" w:rsidRDefault="00113AA8" w:rsidP="008B198A">
      <w:pPr>
        <w:pStyle w:val="af4"/>
        <w:numPr>
          <w:ilvl w:val="0"/>
          <w:numId w:val="34"/>
        </w:numPr>
        <w:rPr>
          <w:rFonts w:ascii="Times New Roman" w:eastAsia="MS Mincho" w:hAnsi="Times New Roman"/>
          <w:sz w:val="24"/>
          <w:szCs w:val="24"/>
          <w:lang w:val="ru-RU"/>
        </w:rPr>
      </w:pPr>
      <w:r w:rsidRPr="00113AA8">
        <w:rPr>
          <w:rFonts w:ascii="Times New Roman" w:eastAsia="MS Mincho" w:hAnsi="Times New Roman"/>
          <w:sz w:val="24"/>
          <w:szCs w:val="24"/>
        </w:rPr>
        <w:t>интеграция преподавания общих основ эпидемиологии заболеваний с курсом инфекц</w:t>
      </w:r>
      <w:r w:rsidRPr="00113AA8">
        <w:rPr>
          <w:rFonts w:ascii="Times New Roman" w:eastAsia="MS Mincho" w:hAnsi="Times New Roman"/>
          <w:sz w:val="24"/>
          <w:szCs w:val="24"/>
        </w:rPr>
        <w:t>и</w:t>
      </w:r>
      <w:r w:rsidRPr="00113AA8">
        <w:rPr>
          <w:rFonts w:ascii="Times New Roman" w:eastAsia="MS Mincho" w:hAnsi="Times New Roman"/>
          <w:sz w:val="24"/>
          <w:szCs w:val="24"/>
        </w:rPr>
        <w:t>онных болезне</w:t>
      </w:r>
      <w:r w:rsidRPr="00113AA8">
        <w:rPr>
          <w:rFonts w:ascii="Times New Roman" w:eastAsia="MS Mincho" w:hAnsi="Times New Roman"/>
          <w:sz w:val="24"/>
          <w:szCs w:val="24"/>
          <w:lang w:val="ru-RU"/>
        </w:rPr>
        <w:t>й;</w:t>
      </w:r>
    </w:p>
    <w:p w:rsidR="00113AA8" w:rsidRPr="00113AA8" w:rsidRDefault="00113AA8" w:rsidP="008B198A">
      <w:pPr>
        <w:pStyle w:val="af4"/>
        <w:numPr>
          <w:ilvl w:val="0"/>
          <w:numId w:val="34"/>
        </w:numPr>
        <w:rPr>
          <w:rFonts w:ascii="Times New Roman" w:hAnsi="Times New Roman"/>
          <w:b/>
          <w:i/>
          <w:iCs/>
          <w:sz w:val="24"/>
          <w:szCs w:val="24"/>
        </w:rPr>
      </w:pPr>
      <w:r w:rsidRPr="00113AA8">
        <w:rPr>
          <w:rFonts w:ascii="Times New Roman" w:hAnsi="Times New Roman"/>
          <w:sz w:val="24"/>
          <w:szCs w:val="24"/>
        </w:rPr>
        <w:t>получение клиническими ординаторами интегрированных знаний и умений, использов</w:t>
      </w:r>
      <w:r w:rsidRPr="00113AA8">
        <w:rPr>
          <w:rFonts w:ascii="Times New Roman" w:hAnsi="Times New Roman"/>
          <w:sz w:val="24"/>
          <w:szCs w:val="24"/>
        </w:rPr>
        <w:t>а</w:t>
      </w:r>
      <w:r w:rsidRPr="00113AA8">
        <w:rPr>
          <w:rFonts w:ascii="Times New Roman" w:hAnsi="Times New Roman"/>
          <w:sz w:val="24"/>
          <w:szCs w:val="24"/>
        </w:rPr>
        <w:t>ние которых в первичном звене здравоохранения должно содействовать сокращению заболева</w:t>
      </w:r>
      <w:r w:rsidRPr="00113AA8">
        <w:rPr>
          <w:rFonts w:ascii="Times New Roman" w:hAnsi="Times New Roman"/>
          <w:sz w:val="24"/>
          <w:szCs w:val="24"/>
        </w:rPr>
        <w:t>е</w:t>
      </w:r>
      <w:r w:rsidRPr="00113AA8">
        <w:rPr>
          <w:rFonts w:ascii="Times New Roman" w:hAnsi="Times New Roman"/>
          <w:sz w:val="24"/>
          <w:szCs w:val="24"/>
        </w:rPr>
        <w:t>мости и инвалидности («здоровье на протяжении всей жизни»);</w:t>
      </w:r>
    </w:p>
    <w:p w:rsidR="00113AA8" w:rsidRPr="00113AA8" w:rsidRDefault="00113AA8" w:rsidP="008B198A">
      <w:pPr>
        <w:pStyle w:val="af4"/>
        <w:numPr>
          <w:ilvl w:val="0"/>
          <w:numId w:val="34"/>
        </w:numPr>
        <w:rPr>
          <w:rStyle w:val="aff1"/>
          <w:rFonts w:ascii="Times New Roman" w:hAnsi="Times New Roman"/>
          <w:iCs/>
          <w:sz w:val="24"/>
          <w:szCs w:val="24"/>
        </w:rPr>
      </w:pPr>
      <w:r w:rsidRPr="00113AA8">
        <w:rPr>
          <w:rFonts w:ascii="Times New Roman" w:hAnsi="Times New Roman"/>
          <w:sz w:val="24"/>
          <w:szCs w:val="24"/>
        </w:rPr>
        <w:t xml:space="preserve">сокращение преждевременной смертности («увеличение продолжительности жизни»). </w:t>
      </w:r>
    </w:p>
    <w:p w:rsidR="00113AA8" w:rsidRPr="00113AA8" w:rsidRDefault="00113AA8" w:rsidP="00113AA8">
      <w:pPr>
        <w:jc w:val="both"/>
        <w:rPr>
          <w:lang/>
        </w:rPr>
      </w:pPr>
    </w:p>
    <w:p w:rsidR="00113AA8" w:rsidRPr="00113AA8" w:rsidRDefault="00113AA8" w:rsidP="008B198A">
      <w:pPr>
        <w:numPr>
          <w:ilvl w:val="0"/>
          <w:numId w:val="33"/>
        </w:numPr>
        <w:jc w:val="both"/>
      </w:pPr>
      <w:r w:rsidRPr="00113AA8">
        <w:rPr>
          <w:b/>
        </w:rPr>
        <w:t>Планируемые результаты обучения</w:t>
      </w:r>
    </w:p>
    <w:p w:rsidR="00113AA8" w:rsidRPr="00113AA8" w:rsidRDefault="00113AA8" w:rsidP="00113AA8">
      <w:pPr>
        <w:ind w:firstLine="709"/>
        <w:jc w:val="both"/>
      </w:pPr>
      <w:r w:rsidRPr="00113AA8">
        <w:t xml:space="preserve">В результате изучения дисциплины </w:t>
      </w:r>
      <w:proofErr w:type="gramStart"/>
      <w:r w:rsidRPr="00113AA8">
        <w:t>обучающийся</w:t>
      </w:r>
      <w:proofErr w:type="gramEnd"/>
      <w:r w:rsidRPr="00113AA8">
        <w:t xml:space="preserve"> должен:</w:t>
      </w:r>
    </w:p>
    <w:p w:rsidR="00113AA8" w:rsidRPr="00113AA8" w:rsidRDefault="00113AA8" w:rsidP="00113AA8">
      <w:pPr>
        <w:jc w:val="both"/>
        <w:rPr>
          <w:b/>
          <w:lang/>
        </w:rPr>
      </w:pPr>
      <w:r w:rsidRPr="00113AA8">
        <w:rPr>
          <w:b/>
          <w:lang/>
        </w:rPr>
        <w:t>Знать:</w:t>
      </w:r>
    </w:p>
    <w:p w:rsidR="00113AA8" w:rsidRPr="00113AA8" w:rsidRDefault="00113AA8" w:rsidP="008B198A">
      <w:pPr>
        <w:numPr>
          <w:ilvl w:val="0"/>
          <w:numId w:val="35"/>
        </w:numPr>
        <w:autoSpaceDE w:val="0"/>
        <w:autoSpaceDN w:val="0"/>
        <w:adjustRightInd w:val="0"/>
        <w:jc w:val="both"/>
        <w:rPr>
          <w:iCs/>
          <w:color w:val="000000"/>
        </w:rPr>
      </w:pPr>
      <w:r w:rsidRPr="00113AA8">
        <w:rPr>
          <w:iCs/>
          <w:color w:val="000000"/>
        </w:rPr>
        <w:t>теоретическую концепцию эпидемиологии как общемедицинской науки и ее приложение к учению</w:t>
      </w:r>
      <w:r w:rsidR="00C73C56">
        <w:rPr>
          <w:iCs/>
          <w:color w:val="000000"/>
        </w:rPr>
        <w:t xml:space="preserve"> об </w:t>
      </w:r>
      <w:proofErr w:type="gramStart"/>
      <w:r w:rsidR="00C73C56">
        <w:rPr>
          <w:iCs/>
          <w:color w:val="000000"/>
        </w:rPr>
        <w:t>эпидемическом</w:t>
      </w:r>
      <w:proofErr w:type="gramEnd"/>
      <w:r w:rsidR="00C73C56">
        <w:rPr>
          <w:iCs/>
          <w:color w:val="000000"/>
        </w:rPr>
        <w:t xml:space="preserve"> процесс</w:t>
      </w:r>
      <w:r w:rsidRPr="00113AA8">
        <w:rPr>
          <w:iCs/>
          <w:color w:val="000000"/>
        </w:rPr>
        <w:t>;</w:t>
      </w:r>
    </w:p>
    <w:p w:rsidR="00113AA8" w:rsidRPr="00113AA8" w:rsidRDefault="00113AA8" w:rsidP="008B198A">
      <w:pPr>
        <w:numPr>
          <w:ilvl w:val="0"/>
          <w:numId w:val="35"/>
        </w:numPr>
        <w:autoSpaceDE w:val="0"/>
        <w:autoSpaceDN w:val="0"/>
        <w:adjustRightInd w:val="0"/>
        <w:jc w:val="both"/>
        <w:rPr>
          <w:iCs/>
          <w:color w:val="000000"/>
        </w:rPr>
      </w:pPr>
      <w:r w:rsidRPr="00113AA8">
        <w:rPr>
          <w:iCs/>
          <w:color w:val="000000"/>
        </w:rPr>
        <w:t>специфику эпидемиологического метода, содержание основных его разделов; методы фо</w:t>
      </w:r>
      <w:r w:rsidRPr="00113AA8">
        <w:rPr>
          <w:iCs/>
          <w:color w:val="000000"/>
        </w:rPr>
        <w:t>р</w:t>
      </w:r>
      <w:r w:rsidRPr="00113AA8">
        <w:rPr>
          <w:iCs/>
          <w:color w:val="000000"/>
        </w:rPr>
        <w:t>мулирования гипотез о факторах риска, их оценки и доказательства, методы обоснования с</w:t>
      </w:r>
      <w:r w:rsidRPr="00113AA8">
        <w:rPr>
          <w:iCs/>
          <w:color w:val="000000"/>
        </w:rPr>
        <w:t>о</w:t>
      </w:r>
      <w:r w:rsidRPr="00113AA8">
        <w:rPr>
          <w:iCs/>
          <w:color w:val="000000"/>
        </w:rPr>
        <w:t xml:space="preserve">временных профилактических программ; </w:t>
      </w:r>
    </w:p>
    <w:p w:rsidR="00113AA8" w:rsidRPr="00113AA8" w:rsidRDefault="00113AA8" w:rsidP="008B198A">
      <w:pPr>
        <w:numPr>
          <w:ilvl w:val="0"/>
          <w:numId w:val="35"/>
        </w:numPr>
        <w:autoSpaceDE w:val="0"/>
        <w:autoSpaceDN w:val="0"/>
        <w:adjustRightInd w:val="0"/>
        <w:jc w:val="both"/>
        <w:rPr>
          <w:iCs/>
          <w:color w:val="000000"/>
        </w:rPr>
      </w:pPr>
      <w:r w:rsidRPr="00113AA8">
        <w:rPr>
          <w:iCs/>
          <w:color w:val="000000"/>
        </w:rPr>
        <w:t xml:space="preserve">средства иммунопрофилактики, экстренной профилактики, дезинфекции и дезинсекции и организацию их использования в первичном звене здравоохранения; </w:t>
      </w:r>
    </w:p>
    <w:p w:rsidR="00113AA8" w:rsidRPr="00113AA8" w:rsidRDefault="00113AA8" w:rsidP="008B198A">
      <w:pPr>
        <w:numPr>
          <w:ilvl w:val="0"/>
          <w:numId w:val="35"/>
        </w:numPr>
        <w:autoSpaceDE w:val="0"/>
        <w:autoSpaceDN w:val="0"/>
        <w:adjustRightInd w:val="0"/>
        <w:jc w:val="both"/>
        <w:rPr>
          <w:iCs/>
          <w:color w:val="000000"/>
        </w:rPr>
      </w:pPr>
      <w:r w:rsidRPr="00113AA8">
        <w:rPr>
          <w:iCs/>
          <w:color w:val="000000"/>
        </w:rPr>
        <w:t>возможные эпидемиологические последствия экстремальных ситуаций. Роль первичного звена здравоохранения в их профилактике и ликвидации последствий;</w:t>
      </w:r>
    </w:p>
    <w:p w:rsidR="00113AA8" w:rsidRPr="00113AA8" w:rsidRDefault="00113AA8" w:rsidP="008B198A">
      <w:pPr>
        <w:numPr>
          <w:ilvl w:val="0"/>
          <w:numId w:val="35"/>
        </w:numPr>
        <w:autoSpaceDE w:val="0"/>
        <w:autoSpaceDN w:val="0"/>
        <w:adjustRightInd w:val="0"/>
        <w:jc w:val="both"/>
        <w:rPr>
          <w:iCs/>
          <w:color w:val="000000"/>
        </w:rPr>
      </w:pPr>
      <w:r w:rsidRPr="00113AA8">
        <w:rPr>
          <w:iCs/>
          <w:color w:val="000000"/>
        </w:rPr>
        <w:t xml:space="preserve">избранные сведения по частной эпидемиологии и профилактике отдельных инфекционных и неинфекционных заболеваний. </w:t>
      </w:r>
    </w:p>
    <w:p w:rsidR="00113AA8" w:rsidRPr="00113AA8" w:rsidRDefault="00113AA8" w:rsidP="00113AA8">
      <w:pPr>
        <w:widowControl w:val="0"/>
        <w:tabs>
          <w:tab w:val="num" w:pos="175"/>
        </w:tabs>
        <w:jc w:val="both"/>
      </w:pPr>
      <w:r w:rsidRPr="00113AA8">
        <w:rPr>
          <w:b/>
        </w:rPr>
        <w:t>Уметь:</w:t>
      </w:r>
    </w:p>
    <w:p w:rsidR="00113AA8" w:rsidRPr="00113AA8" w:rsidRDefault="00113AA8" w:rsidP="008B198A">
      <w:pPr>
        <w:pStyle w:val="Default"/>
        <w:numPr>
          <w:ilvl w:val="0"/>
          <w:numId w:val="36"/>
        </w:numPr>
        <w:jc w:val="both"/>
        <w:rPr>
          <w:iCs/>
        </w:rPr>
      </w:pPr>
      <w:r w:rsidRPr="00113AA8">
        <w:rPr>
          <w:iCs/>
        </w:rPr>
        <w:t>осуществлять оценку состояния здоровья населения в первичном звене здравоохранения; использовать данные, характеризующие состояние здоровья населения, отдельных групп нас</w:t>
      </w:r>
      <w:r w:rsidRPr="00113AA8">
        <w:rPr>
          <w:iCs/>
        </w:rPr>
        <w:t>е</w:t>
      </w:r>
      <w:r w:rsidRPr="00113AA8">
        <w:rPr>
          <w:iCs/>
        </w:rPr>
        <w:t>ления для формулировки гипотез о факторах риска, оценки и доказательства этих гипотез;</w:t>
      </w:r>
    </w:p>
    <w:p w:rsidR="00113AA8" w:rsidRPr="00113AA8" w:rsidRDefault="00113AA8" w:rsidP="008B198A">
      <w:pPr>
        <w:pStyle w:val="Default"/>
        <w:numPr>
          <w:ilvl w:val="0"/>
          <w:numId w:val="36"/>
        </w:numPr>
        <w:jc w:val="both"/>
        <w:rPr>
          <w:iCs/>
        </w:rPr>
      </w:pPr>
      <w:r w:rsidRPr="00113AA8">
        <w:rPr>
          <w:iCs/>
        </w:rPr>
        <w:t xml:space="preserve">определить уровень, структуру и динамику заболеваемости населения на примере отдельных нозологических форм инфекционных и (или) неинфекционных болезней по </w:t>
      </w:r>
      <w:r w:rsidRPr="00113AA8">
        <w:rPr>
          <w:iCs/>
        </w:rPr>
        <w:lastRenderedPageBreak/>
        <w:t xml:space="preserve">статистическим данным первичного звена здравоохранения, использовать эти данные для формулирования, оценки и доказательства гипотез о факторах риска. </w:t>
      </w:r>
    </w:p>
    <w:p w:rsidR="00113AA8" w:rsidRPr="00113AA8" w:rsidRDefault="00113AA8" w:rsidP="008B198A">
      <w:pPr>
        <w:pStyle w:val="Default"/>
        <w:numPr>
          <w:ilvl w:val="0"/>
          <w:numId w:val="36"/>
        </w:numPr>
        <w:jc w:val="both"/>
        <w:rPr>
          <w:iCs/>
        </w:rPr>
      </w:pPr>
      <w:r w:rsidRPr="00113AA8">
        <w:rPr>
          <w:iCs/>
        </w:rPr>
        <w:t xml:space="preserve">планировать и осуществлять реализацию календаря прививок, а также проводить </w:t>
      </w:r>
      <w:proofErr w:type="spellStart"/>
      <w:proofErr w:type="gramStart"/>
      <w:r w:rsidRPr="00113AA8">
        <w:rPr>
          <w:iCs/>
        </w:rPr>
        <w:t>при-вивочную</w:t>
      </w:r>
      <w:proofErr w:type="spellEnd"/>
      <w:proofErr w:type="gramEnd"/>
      <w:r w:rsidRPr="00113AA8">
        <w:rPr>
          <w:iCs/>
        </w:rPr>
        <w:t xml:space="preserve"> и экстренную профилактику инфекционных заболеваний по эпидемическим показ</w:t>
      </w:r>
      <w:r w:rsidRPr="00113AA8">
        <w:rPr>
          <w:iCs/>
        </w:rPr>
        <w:t>а</w:t>
      </w:r>
      <w:r w:rsidRPr="00113AA8">
        <w:rPr>
          <w:iCs/>
        </w:rPr>
        <w:t>ниям, оценивать качество и эффективность иммунопрофилактики и экстренной профилактики;</w:t>
      </w:r>
    </w:p>
    <w:p w:rsidR="00113AA8" w:rsidRPr="00113AA8" w:rsidRDefault="00113AA8" w:rsidP="008B198A">
      <w:pPr>
        <w:pStyle w:val="Default"/>
        <w:numPr>
          <w:ilvl w:val="0"/>
          <w:numId w:val="36"/>
        </w:numPr>
        <w:jc w:val="both"/>
        <w:rPr>
          <w:iCs/>
        </w:rPr>
      </w:pPr>
      <w:r w:rsidRPr="00113AA8">
        <w:rPr>
          <w:iCs/>
        </w:rPr>
        <w:t xml:space="preserve">осуществлять первичные противоэпидемические мероприятия в очагах. </w:t>
      </w:r>
    </w:p>
    <w:p w:rsidR="00113AA8" w:rsidRPr="00113AA8" w:rsidRDefault="00113AA8" w:rsidP="008B198A">
      <w:pPr>
        <w:pStyle w:val="Default"/>
        <w:numPr>
          <w:ilvl w:val="0"/>
          <w:numId w:val="36"/>
        </w:numPr>
        <w:jc w:val="both"/>
        <w:rPr>
          <w:iCs/>
        </w:rPr>
      </w:pPr>
      <w:r w:rsidRPr="00113AA8">
        <w:rPr>
          <w:iCs/>
        </w:rPr>
        <w:t>принимать участие в проведении противоэпидемических мероприятий в очагах особо опа</w:t>
      </w:r>
      <w:r w:rsidRPr="00113AA8">
        <w:rPr>
          <w:iCs/>
        </w:rPr>
        <w:t>с</w:t>
      </w:r>
      <w:r w:rsidRPr="00113AA8">
        <w:rPr>
          <w:iCs/>
        </w:rPr>
        <w:t>ных инфекций, а также в зонах ухудшения радиационной обстановки, землетрясений и других стихийных бедствий.</w:t>
      </w:r>
    </w:p>
    <w:p w:rsidR="00113AA8" w:rsidRPr="00113AA8" w:rsidRDefault="00113AA8" w:rsidP="00113AA8">
      <w:pPr>
        <w:widowControl w:val="0"/>
        <w:autoSpaceDE w:val="0"/>
        <w:autoSpaceDN w:val="0"/>
        <w:adjustRightInd w:val="0"/>
        <w:jc w:val="both"/>
        <w:rPr>
          <w:b/>
        </w:rPr>
      </w:pPr>
      <w:r w:rsidRPr="00113AA8">
        <w:rPr>
          <w:b/>
        </w:rPr>
        <w:t xml:space="preserve">Владеть: </w:t>
      </w:r>
    </w:p>
    <w:p w:rsidR="00113AA8" w:rsidRPr="00113AA8" w:rsidRDefault="00113AA8" w:rsidP="008B198A">
      <w:pPr>
        <w:widowControl w:val="0"/>
        <w:numPr>
          <w:ilvl w:val="0"/>
          <w:numId w:val="37"/>
        </w:numPr>
        <w:autoSpaceDE w:val="0"/>
        <w:autoSpaceDN w:val="0"/>
        <w:adjustRightInd w:val="0"/>
        <w:jc w:val="both"/>
        <w:rPr>
          <w:b/>
        </w:rPr>
      </w:pPr>
      <w:r w:rsidRPr="00113AA8">
        <w:t xml:space="preserve">навыками </w:t>
      </w:r>
      <w:r w:rsidRPr="00113AA8">
        <w:rPr>
          <w:iCs/>
        </w:rPr>
        <w:t xml:space="preserve">интерпретацией результатов лабораторных методов диагностики; </w:t>
      </w:r>
    </w:p>
    <w:p w:rsidR="00113AA8" w:rsidRPr="00113AA8" w:rsidRDefault="00113AA8" w:rsidP="008B198A">
      <w:pPr>
        <w:pStyle w:val="Default"/>
        <w:numPr>
          <w:ilvl w:val="0"/>
          <w:numId w:val="37"/>
        </w:numPr>
        <w:jc w:val="both"/>
        <w:rPr>
          <w:iCs/>
        </w:rPr>
      </w:pPr>
      <w:r w:rsidRPr="00113AA8">
        <w:rPr>
          <w:iCs/>
        </w:rPr>
        <w:t>навыками диагностических и профилактических мероприятий при проведении противоэп</w:t>
      </w:r>
      <w:r w:rsidRPr="00113AA8">
        <w:rPr>
          <w:iCs/>
        </w:rPr>
        <w:t>и</w:t>
      </w:r>
      <w:r w:rsidRPr="00113AA8">
        <w:rPr>
          <w:iCs/>
        </w:rPr>
        <w:t xml:space="preserve">демических мероприятий; </w:t>
      </w:r>
    </w:p>
    <w:p w:rsidR="00113AA8" w:rsidRPr="00113AA8" w:rsidRDefault="00113AA8" w:rsidP="008B198A">
      <w:pPr>
        <w:pStyle w:val="Default"/>
        <w:numPr>
          <w:ilvl w:val="0"/>
          <w:numId w:val="37"/>
        </w:numPr>
        <w:jc w:val="both"/>
        <w:rPr>
          <w:iCs/>
        </w:rPr>
      </w:pPr>
      <w:r w:rsidRPr="00113AA8">
        <w:rPr>
          <w:iCs/>
        </w:rPr>
        <w:t>навыками проведения алгоритмов  статистического анализа для определения расчетных п</w:t>
      </w:r>
      <w:r w:rsidRPr="00113AA8">
        <w:rPr>
          <w:iCs/>
        </w:rPr>
        <w:t>о</w:t>
      </w:r>
      <w:r w:rsidRPr="00113AA8">
        <w:rPr>
          <w:iCs/>
        </w:rPr>
        <w:t xml:space="preserve">казателей инфекционной заболеваемости по разным нозологиям. </w:t>
      </w:r>
    </w:p>
    <w:p w:rsidR="00113AA8" w:rsidRPr="00113AA8" w:rsidRDefault="00113AA8" w:rsidP="00113AA8">
      <w:pPr>
        <w:spacing w:line="259" w:lineRule="auto"/>
        <w:ind w:left="360"/>
        <w:jc w:val="both"/>
        <w:rPr>
          <w:b/>
        </w:rPr>
      </w:pPr>
    </w:p>
    <w:p w:rsidR="00113AA8" w:rsidRPr="00113AA8" w:rsidRDefault="00113AA8" w:rsidP="008B198A">
      <w:pPr>
        <w:numPr>
          <w:ilvl w:val="0"/>
          <w:numId w:val="33"/>
        </w:numPr>
        <w:jc w:val="both"/>
        <w:rPr>
          <w:b/>
        </w:rPr>
      </w:pPr>
      <w:r w:rsidRPr="00113AA8">
        <w:rPr>
          <w:b/>
        </w:rPr>
        <w:t xml:space="preserve">Содержание дисциплины (модуля) </w:t>
      </w:r>
    </w:p>
    <w:p w:rsidR="00113AA8" w:rsidRPr="00113AA8" w:rsidRDefault="00113AA8" w:rsidP="00113AA8">
      <w:pPr>
        <w:widowControl w:val="0"/>
        <w:autoSpaceDE w:val="0"/>
        <w:autoSpaceDN w:val="0"/>
        <w:adjustRightInd w:val="0"/>
        <w:jc w:val="both"/>
        <w:rPr>
          <w:b/>
        </w:rPr>
      </w:pPr>
    </w:p>
    <w:p w:rsidR="00113AA8" w:rsidRPr="00113AA8" w:rsidRDefault="00113AA8" w:rsidP="008B198A">
      <w:pPr>
        <w:numPr>
          <w:ilvl w:val="0"/>
          <w:numId w:val="38"/>
        </w:numPr>
        <w:jc w:val="both"/>
      </w:pPr>
      <w:r w:rsidRPr="00113AA8">
        <w:t>Учение об эпидемическом процессе.</w:t>
      </w:r>
    </w:p>
    <w:p w:rsidR="00113AA8" w:rsidRPr="00113AA8" w:rsidRDefault="00113AA8" w:rsidP="008B198A">
      <w:pPr>
        <w:numPr>
          <w:ilvl w:val="0"/>
          <w:numId w:val="38"/>
        </w:numPr>
        <w:jc w:val="both"/>
      </w:pPr>
      <w:r w:rsidRPr="00113AA8">
        <w:t>Частная эпидемиология.</w:t>
      </w:r>
    </w:p>
    <w:p w:rsidR="00113AA8" w:rsidRPr="00113AA8" w:rsidRDefault="00113AA8" w:rsidP="008B198A">
      <w:pPr>
        <w:numPr>
          <w:ilvl w:val="1"/>
          <w:numId w:val="38"/>
        </w:numPr>
        <w:jc w:val="both"/>
      </w:pPr>
      <w:r w:rsidRPr="00113AA8">
        <w:t>Аэрозольные антропонозы.</w:t>
      </w:r>
    </w:p>
    <w:p w:rsidR="00113AA8" w:rsidRPr="00113AA8" w:rsidRDefault="00113AA8" w:rsidP="008B198A">
      <w:pPr>
        <w:numPr>
          <w:ilvl w:val="1"/>
          <w:numId w:val="38"/>
        </w:numPr>
        <w:jc w:val="both"/>
      </w:pPr>
      <w:r w:rsidRPr="00113AA8">
        <w:t>Антропонозы с фекально-оральным механизмом передачи.</w:t>
      </w:r>
    </w:p>
    <w:p w:rsidR="00113AA8" w:rsidRPr="00113AA8" w:rsidRDefault="00113AA8" w:rsidP="008B198A">
      <w:pPr>
        <w:numPr>
          <w:ilvl w:val="1"/>
          <w:numId w:val="38"/>
        </w:numPr>
        <w:jc w:val="both"/>
      </w:pPr>
      <w:r w:rsidRPr="00113AA8">
        <w:t>Антропонозы с другими механизмами передачи возбудителя.</w:t>
      </w:r>
    </w:p>
    <w:p w:rsidR="00113AA8" w:rsidRPr="00113AA8" w:rsidRDefault="00113AA8" w:rsidP="008B198A">
      <w:pPr>
        <w:numPr>
          <w:ilvl w:val="1"/>
          <w:numId w:val="38"/>
        </w:numPr>
        <w:jc w:val="both"/>
      </w:pPr>
      <w:r w:rsidRPr="00113AA8">
        <w:t>Бактериальные зоонозы.</w:t>
      </w:r>
    </w:p>
    <w:p w:rsidR="00113AA8" w:rsidRPr="00113AA8" w:rsidRDefault="00113AA8" w:rsidP="008B198A">
      <w:pPr>
        <w:numPr>
          <w:ilvl w:val="1"/>
          <w:numId w:val="38"/>
        </w:numPr>
        <w:jc w:val="both"/>
      </w:pPr>
      <w:r w:rsidRPr="00113AA8">
        <w:t>Инфекции, объединенные в группы по признаку филогенетической близости возбуд</w:t>
      </w:r>
      <w:r w:rsidRPr="00113AA8">
        <w:t>и</w:t>
      </w:r>
      <w:r w:rsidRPr="00113AA8">
        <w:t>теля.</w:t>
      </w:r>
    </w:p>
    <w:p w:rsidR="00113AA8" w:rsidRPr="00113AA8" w:rsidRDefault="00113AA8" w:rsidP="00113AA8">
      <w:pPr>
        <w:jc w:val="both"/>
      </w:pPr>
      <w:r w:rsidRPr="00113AA8">
        <w:t xml:space="preserve">            2.5.1 Заболевания, вызываемые вирусами оспенной группы.</w:t>
      </w:r>
    </w:p>
    <w:p w:rsidR="00113AA8" w:rsidRPr="00113AA8" w:rsidRDefault="00113AA8" w:rsidP="00113AA8">
      <w:pPr>
        <w:jc w:val="both"/>
      </w:pPr>
      <w:r w:rsidRPr="00113AA8">
        <w:t xml:space="preserve">            2.5.2 </w:t>
      </w:r>
      <w:proofErr w:type="spellStart"/>
      <w:r w:rsidRPr="00113AA8">
        <w:t>Микоплазмозы</w:t>
      </w:r>
      <w:proofErr w:type="spellEnd"/>
      <w:r w:rsidRPr="00113AA8">
        <w:t>.</w:t>
      </w:r>
    </w:p>
    <w:p w:rsidR="00113AA8" w:rsidRPr="00113AA8" w:rsidRDefault="00113AA8" w:rsidP="00113AA8">
      <w:pPr>
        <w:jc w:val="both"/>
      </w:pPr>
      <w:r w:rsidRPr="00113AA8">
        <w:t xml:space="preserve">            2.5.3 </w:t>
      </w:r>
      <w:proofErr w:type="spellStart"/>
      <w:r w:rsidRPr="00113AA8">
        <w:t>Хламидиозы</w:t>
      </w:r>
      <w:proofErr w:type="spellEnd"/>
      <w:r w:rsidRPr="00113AA8">
        <w:t>.</w:t>
      </w:r>
    </w:p>
    <w:p w:rsidR="00113AA8" w:rsidRPr="00113AA8" w:rsidRDefault="00113AA8" w:rsidP="008B198A">
      <w:pPr>
        <w:numPr>
          <w:ilvl w:val="2"/>
          <w:numId w:val="39"/>
        </w:numPr>
        <w:jc w:val="both"/>
      </w:pPr>
      <w:r w:rsidRPr="00113AA8">
        <w:t>Риккетсиоз</w:t>
      </w:r>
      <w:bookmarkStart w:id="4" w:name="_GoBack"/>
      <w:bookmarkEnd w:id="4"/>
      <w:r w:rsidRPr="00113AA8">
        <w:t>ы.</w:t>
      </w:r>
    </w:p>
    <w:p w:rsidR="00113AA8" w:rsidRPr="00113AA8" w:rsidRDefault="00113AA8" w:rsidP="008B198A">
      <w:pPr>
        <w:numPr>
          <w:ilvl w:val="2"/>
          <w:numId w:val="39"/>
        </w:numPr>
        <w:jc w:val="both"/>
      </w:pPr>
      <w:proofErr w:type="spellStart"/>
      <w:r w:rsidRPr="00113AA8">
        <w:t>Боррелиозы</w:t>
      </w:r>
      <w:proofErr w:type="spellEnd"/>
      <w:r w:rsidRPr="00113AA8">
        <w:t>.</w:t>
      </w:r>
    </w:p>
    <w:p w:rsidR="00113AA8" w:rsidRPr="00113AA8" w:rsidRDefault="00113AA8" w:rsidP="008B198A">
      <w:pPr>
        <w:numPr>
          <w:ilvl w:val="2"/>
          <w:numId w:val="39"/>
        </w:numPr>
        <w:jc w:val="both"/>
      </w:pPr>
      <w:r w:rsidRPr="00113AA8">
        <w:t>Лептоспирозы.</w:t>
      </w:r>
    </w:p>
    <w:p w:rsidR="00113AA8" w:rsidRPr="00113AA8" w:rsidRDefault="00113AA8" w:rsidP="008B198A">
      <w:pPr>
        <w:numPr>
          <w:ilvl w:val="2"/>
          <w:numId w:val="39"/>
        </w:numPr>
        <w:jc w:val="both"/>
      </w:pPr>
      <w:proofErr w:type="spellStart"/>
      <w:r w:rsidRPr="00113AA8">
        <w:t>Иерсинеозы</w:t>
      </w:r>
      <w:proofErr w:type="spellEnd"/>
    </w:p>
    <w:p w:rsidR="00113AA8" w:rsidRPr="00113AA8" w:rsidRDefault="00113AA8" w:rsidP="008B198A">
      <w:pPr>
        <w:numPr>
          <w:ilvl w:val="2"/>
          <w:numId w:val="39"/>
        </w:numPr>
        <w:jc w:val="both"/>
      </w:pPr>
      <w:proofErr w:type="spellStart"/>
      <w:r w:rsidRPr="00113AA8">
        <w:t>Псевдотуберкулезы</w:t>
      </w:r>
      <w:proofErr w:type="spellEnd"/>
      <w:r w:rsidRPr="00113AA8">
        <w:t>.</w:t>
      </w:r>
    </w:p>
    <w:p w:rsidR="00113AA8" w:rsidRPr="00113AA8" w:rsidRDefault="00113AA8" w:rsidP="008B198A">
      <w:pPr>
        <w:numPr>
          <w:ilvl w:val="2"/>
          <w:numId w:val="39"/>
        </w:numPr>
        <w:jc w:val="both"/>
      </w:pPr>
      <w:proofErr w:type="spellStart"/>
      <w:r w:rsidRPr="00113AA8">
        <w:t>Клостридиозы</w:t>
      </w:r>
      <w:proofErr w:type="spellEnd"/>
      <w:r w:rsidRPr="00113AA8">
        <w:t>.</w:t>
      </w:r>
    </w:p>
    <w:p w:rsidR="00113AA8" w:rsidRPr="00113AA8" w:rsidRDefault="00113AA8" w:rsidP="008B198A">
      <w:pPr>
        <w:numPr>
          <w:ilvl w:val="2"/>
          <w:numId w:val="39"/>
        </w:numPr>
        <w:jc w:val="both"/>
      </w:pPr>
      <w:proofErr w:type="spellStart"/>
      <w:r w:rsidRPr="00113AA8">
        <w:t>Легинеллезы</w:t>
      </w:r>
      <w:proofErr w:type="spellEnd"/>
      <w:r w:rsidRPr="00113AA8">
        <w:t>.</w:t>
      </w:r>
    </w:p>
    <w:p w:rsidR="00113AA8" w:rsidRPr="00113AA8" w:rsidRDefault="00113AA8" w:rsidP="00113AA8">
      <w:pPr>
        <w:ind w:left="360"/>
        <w:jc w:val="both"/>
      </w:pPr>
      <w:r w:rsidRPr="00113AA8">
        <w:t xml:space="preserve">      2.5.11 Пищевые </w:t>
      </w:r>
      <w:proofErr w:type="spellStart"/>
      <w:r w:rsidRPr="00113AA8">
        <w:t>токсикоинфекции</w:t>
      </w:r>
      <w:proofErr w:type="spellEnd"/>
      <w:r w:rsidRPr="00113AA8">
        <w:t>. Госпитальные инфекции.</w:t>
      </w:r>
    </w:p>
    <w:p w:rsidR="00113AA8" w:rsidRPr="00113AA8" w:rsidRDefault="00113AA8" w:rsidP="00113AA8">
      <w:pPr>
        <w:jc w:val="both"/>
        <w:rPr>
          <w:lang/>
        </w:rPr>
      </w:pPr>
    </w:p>
    <w:p w:rsidR="00113AA8" w:rsidRPr="00113AA8" w:rsidRDefault="00113AA8" w:rsidP="00113AA8">
      <w:pPr>
        <w:jc w:val="both"/>
        <w:rPr>
          <w:b/>
        </w:rPr>
      </w:pPr>
    </w:p>
    <w:p w:rsidR="00113AA8" w:rsidRPr="00113AA8" w:rsidRDefault="00113AA8" w:rsidP="00C73C56">
      <w:pPr>
        <w:jc w:val="center"/>
        <w:rPr>
          <w:b/>
        </w:rPr>
      </w:pPr>
      <w:r w:rsidRPr="00113AA8">
        <w:rPr>
          <w:b/>
        </w:rPr>
        <w:t>Аннотация рабочей программы дисциплины (модуля)</w:t>
      </w:r>
    </w:p>
    <w:p w:rsidR="00113AA8" w:rsidRPr="00113AA8" w:rsidRDefault="00113AA8" w:rsidP="00C73C56">
      <w:pPr>
        <w:jc w:val="center"/>
        <w:rPr>
          <w:b/>
        </w:rPr>
      </w:pPr>
    </w:p>
    <w:p w:rsidR="00113AA8" w:rsidRPr="00113AA8" w:rsidRDefault="00113AA8" w:rsidP="00C73C56">
      <w:pPr>
        <w:jc w:val="center"/>
        <w:rPr>
          <w:b/>
          <w:i/>
          <w:color w:val="000000"/>
        </w:rPr>
      </w:pPr>
      <w:r w:rsidRPr="00113AA8">
        <w:rPr>
          <w:b/>
          <w:i/>
          <w:color w:val="000000"/>
        </w:rPr>
        <w:t>«КЛИНИЧЕСКАЯ ФАРМАКОЛОГИЯ»</w:t>
      </w:r>
    </w:p>
    <w:p w:rsidR="00113AA8" w:rsidRPr="00113AA8" w:rsidRDefault="00113AA8" w:rsidP="008B198A">
      <w:pPr>
        <w:pStyle w:val="ZOIMAL"/>
        <w:numPr>
          <w:ilvl w:val="0"/>
          <w:numId w:val="40"/>
        </w:numPr>
        <w:jc w:val="both"/>
        <w:rPr>
          <w:rStyle w:val="aff1"/>
          <w:rFonts w:ascii="Times New Roman" w:hAnsi="Times New Roman"/>
          <w:b/>
          <w:i w:val="0"/>
          <w:sz w:val="24"/>
        </w:rPr>
      </w:pPr>
      <w:r w:rsidRPr="00113AA8">
        <w:rPr>
          <w:rStyle w:val="aff1"/>
          <w:rFonts w:ascii="Times New Roman" w:hAnsi="Times New Roman"/>
          <w:b/>
          <w:i w:val="0"/>
          <w:sz w:val="24"/>
        </w:rPr>
        <w:t>Цель и задачи освоения учебной дисциплины (модуля)</w:t>
      </w:r>
    </w:p>
    <w:p w:rsidR="00113AA8" w:rsidRPr="00113AA8" w:rsidRDefault="00113AA8" w:rsidP="00113AA8">
      <w:pPr>
        <w:ind w:firstLine="567"/>
        <w:jc w:val="both"/>
      </w:pPr>
      <w:r w:rsidRPr="00113AA8">
        <w:rPr>
          <w:b/>
          <w:i/>
        </w:rPr>
        <w:t>Целями</w:t>
      </w:r>
      <w:r w:rsidRPr="00113AA8">
        <w:rPr>
          <w:i/>
        </w:rPr>
        <w:t xml:space="preserve"> </w:t>
      </w:r>
      <w:r w:rsidRPr="00113AA8">
        <w:rPr>
          <w:iCs/>
        </w:rPr>
        <w:t>о</w:t>
      </w:r>
      <w:r w:rsidRPr="00113AA8">
        <w:t xml:space="preserve">своения дисциплины «Клиническая фармакология»                                                являются: изучение теоретических основ и практических навыков по выбору эффективных, безопасных, экономически обоснованных лекарственных средств (ЛС) для проведения рациональной </w:t>
      </w:r>
      <w:r w:rsidRPr="00113AA8">
        <w:rPr>
          <w:bCs/>
        </w:rPr>
        <w:t xml:space="preserve">индивидуализированной </w:t>
      </w:r>
      <w:r w:rsidRPr="00113AA8">
        <w:t xml:space="preserve">фармакотерапии с использованием основных данных по </w:t>
      </w:r>
      <w:proofErr w:type="spellStart"/>
      <w:r w:rsidRPr="00113AA8">
        <w:t>фармакокинетике</w:t>
      </w:r>
      <w:proofErr w:type="spellEnd"/>
      <w:r w:rsidRPr="00113AA8">
        <w:t xml:space="preserve"> (ФК), </w:t>
      </w:r>
      <w:proofErr w:type="spellStart"/>
      <w:r w:rsidRPr="00113AA8">
        <w:t>фармакодинамике</w:t>
      </w:r>
      <w:proofErr w:type="spellEnd"/>
      <w:r w:rsidRPr="00113AA8">
        <w:t xml:space="preserve"> (ФД), взаимодействию ЛС, нежелательным лекарственным реакциям (НЛР), </w:t>
      </w:r>
      <w:proofErr w:type="spellStart"/>
      <w:r w:rsidRPr="00113AA8">
        <w:t>фармакогенетике</w:t>
      </w:r>
      <w:proofErr w:type="spellEnd"/>
      <w:r w:rsidRPr="00113AA8">
        <w:t xml:space="preserve"> (ФГ), </w:t>
      </w:r>
      <w:proofErr w:type="spellStart"/>
      <w:r w:rsidRPr="00113AA8">
        <w:t>фармакоэкономике</w:t>
      </w:r>
      <w:proofErr w:type="spellEnd"/>
      <w:r w:rsidRPr="00113AA8">
        <w:t xml:space="preserve">, </w:t>
      </w:r>
      <w:proofErr w:type="spellStart"/>
      <w:r w:rsidRPr="00113AA8">
        <w:t>фармакоэпидемиологии</w:t>
      </w:r>
      <w:proofErr w:type="spellEnd"/>
      <w:r w:rsidRPr="00113AA8">
        <w:t xml:space="preserve"> и положений доказательной медицины (ДМ).</w:t>
      </w:r>
    </w:p>
    <w:p w:rsidR="00113AA8" w:rsidRPr="00113AA8" w:rsidRDefault="00113AA8" w:rsidP="00113AA8">
      <w:pPr>
        <w:ind w:firstLine="567"/>
        <w:jc w:val="both"/>
      </w:pPr>
    </w:p>
    <w:p w:rsidR="00113AA8" w:rsidRPr="00113AA8" w:rsidRDefault="00113AA8" w:rsidP="00113AA8">
      <w:pPr>
        <w:ind w:firstLine="567"/>
        <w:jc w:val="both"/>
      </w:pPr>
      <w:r w:rsidRPr="00113AA8">
        <w:rPr>
          <w:b/>
          <w:i/>
        </w:rPr>
        <w:t xml:space="preserve">Задачами </w:t>
      </w:r>
      <w:r w:rsidRPr="00113AA8">
        <w:t>освоения дисциплины являются:</w:t>
      </w:r>
    </w:p>
    <w:p w:rsidR="00113AA8" w:rsidRPr="00113AA8" w:rsidRDefault="00113AA8" w:rsidP="008B198A">
      <w:pPr>
        <w:numPr>
          <w:ilvl w:val="0"/>
          <w:numId w:val="41"/>
        </w:numPr>
        <w:jc w:val="both"/>
      </w:pPr>
      <w:r w:rsidRPr="00113AA8">
        <w:t>формирование знаний по общим и частным вопросам  клинической фармакологии;</w:t>
      </w:r>
    </w:p>
    <w:p w:rsidR="00113AA8" w:rsidRPr="00113AA8" w:rsidRDefault="00113AA8" w:rsidP="008B198A">
      <w:pPr>
        <w:numPr>
          <w:ilvl w:val="0"/>
          <w:numId w:val="41"/>
        </w:numPr>
        <w:jc w:val="both"/>
      </w:pPr>
      <w:r w:rsidRPr="00113AA8">
        <w:t xml:space="preserve">формирование умения и навыков, необходимые в  деятельности врача для  проведения индивидуализированной фармакотерапии больных путем выбора эффективных, безопасных, доступных ЛС с использованием адекватных методов контроля эффективности и безопасности медикаментозной терапии; </w:t>
      </w:r>
    </w:p>
    <w:p w:rsidR="00113AA8" w:rsidRPr="00113AA8" w:rsidRDefault="00113AA8" w:rsidP="008B198A">
      <w:pPr>
        <w:numPr>
          <w:ilvl w:val="0"/>
          <w:numId w:val="41"/>
        </w:numPr>
        <w:jc w:val="both"/>
      </w:pPr>
      <w:r w:rsidRPr="00113AA8">
        <w:t xml:space="preserve">формирование навыков применения знаний в области </w:t>
      </w:r>
      <w:proofErr w:type="spellStart"/>
      <w:r w:rsidRPr="00113AA8">
        <w:t>фармакокинетики</w:t>
      </w:r>
      <w:proofErr w:type="spellEnd"/>
      <w:r w:rsidRPr="00113AA8">
        <w:t xml:space="preserve"> и </w:t>
      </w:r>
      <w:proofErr w:type="spellStart"/>
      <w:r w:rsidRPr="00113AA8">
        <w:t>фармакодинамики</w:t>
      </w:r>
      <w:proofErr w:type="spellEnd"/>
      <w:r w:rsidRPr="00113AA8">
        <w:t xml:space="preserve">  основных групп ЛС при  изменении и нарушении функции различных органов и систем с учетом взаимодействия и возможных нежелательных  реакций ЛС;</w:t>
      </w:r>
    </w:p>
    <w:p w:rsidR="00113AA8" w:rsidRPr="00113AA8" w:rsidRDefault="00113AA8" w:rsidP="008B198A">
      <w:pPr>
        <w:numPr>
          <w:ilvl w:val="0"/>
          <w:numId w:val="41"/>
        </w:numPr>
        <w:jc w:val="both"/>
      </w:pPr>
      <w:r w:rsidRPr="00113AA8">
        <w:t xml:space="preserve">формирование представлений о методах клинической фармакологии, определяющих рациональный выбор ЛС (за основу принята рекомендуемая Всемирной Организацией Здравоохранения </w:t>
      </w:r>
      <w:proofErr w:type="spellStart"/>
      <w:r w:rsidRPr="00113AA8">
        <w:t>Гронингемская</w:t>
      </w:r>
      <w:proofErr w:type="spellEnd"/>
      <w:r w:rsidRPr="00113AA8">
        <w:t xml:space="preserve"> модель, предполагающая существование двух основных алгоритмов – составление </w:t>
      </w:r>
      <w:proofErr w:type="spellStart"/>
      <w:r w:rsidRPr="00113AA8">
        <w:t>П-списка</w:t>
      </w:r>
      <w:proofErr w:type="spellEnd"/>
      <w:r w:rsidRPr="00113AA8">
        <w:t xml:space="preserve"> (</w:t>
      </w:r>
      <w:r w:rsidRPr="00113AA8">
        <w:rPr>
          <w:lang w:val="en-US"/>
        </w:rPr>
        <w:t>personal</w:t>
      </w:r>
      <w:r w:rsidRPr="00113AA8">
        <w:t xml:space="preserve">) ЛС и выбор </w:t>
      </w:r>
      <w:proofErr w:type="spellStart"/>
      <w:r w:rsidRPr="00113AA8">
        <w:t>П-лечения</w:t>
      </w:r>
      <w:proofErr w:type="spellEnd"/>
      <w:r w:rsidRPr="00113AA8">
        <w:t xml:space="preserve"> на основании четырех критериев – эффективность, безопасность, приемлемость и стоимость с использованием системы рейтинговых коэффициентов).</w:t>
      </w:r>
    </w:p>
    <w:p w:rsidR="00113AA8" w:rsidRPr="00113AA8" w:rsidRDefault="00113AA8" w:rsidP="00113AA8">
      <w:pPr>
        <w:jc w:val="both"/>
      </w:pPr>
    </w:p>
    <w:p w:rsidR="00113AA8" w:rsidRPr="00113AA8" w:rsidRDefault="00113AA8" w:rsidP="008B198A">
      <w:pPr>
        <w:numPr>
          <w:ilvl w:val="0"/>
          <w:numId w:val="40"/>
        </w:numPr>
        <w:jc w:val="both"/>
      </w:pPr>
      <w:r w:rsidRPr="00113AA8">
        <w:rPr>
          <w:b/>
        </w:rPr>
        <w:t>Планируемые результаты обучения</w:t>
      </w:r>
    </w:p>
    <w:p w:rsidR="00113AA8" w:rsidRPr="00113AA8" w:rsidRDefault="00113AA8" w:rsidP="00113AA8">
      <w:pPr>
        <w:ind w:firstLine="709"/>
        <w:jc w:val="both"/>
      </w:pPr>
      <w:r w:rsidRPr="00113AA8">
        <w:t xml:space="preserve">В результате изучения дисциплины </w:t>
      </w:r>
      <w:proofErr w:type="gramStart"/>
      <w:r w:rsidRPr="00113AA8">
        <w:t>обучающийся</w:t>
      </w:r>
      <w:proofErr w:type="gramEnd"/>
      <w:r w:rsidRPr="00113AA8">
        <w:t xml:space="preserve"> должен:</w:t>
      </w:r>
    </w:p>
    <w:p w:rsidR="00113AA8" w:rsidRPr="00113AA8" w:rsidRDefault="00113AA8" w:rsidP="00113AA8">
      <w:pPr>
        <w:shd w:val="clear" w:color="auto" w:fill="FFFFFF"/>
        <w:jc w:val="both"/>
        <w:rPr>
          <w:color w:val="000000"/>
          <w:spacing w:val="7"/>
        </w:rPr>
      </w:pPr>
      <w:r w:rsidRPr="00113AA8">
        <w:rPr>
          <w:b/>
          <w:color w:val="000000"/>
          <w:spacing w:val="7"/>
        </w:rPr>
        <w:t>Знать</w:t>
      </w:r>
      <w:r w:rsidRPr="00113AA8">
        <w:rPr>
          <w:color w:val="000000"/>
          <w:spacing w:val="7"/>
        </w:rPr>
        <w:t>:</w:t>
      </w:r>
    </w:p>
    <w:p w:rsidR="00113AA8" w:rsidRPr="00113AA8" w:rsidRDefault="00113AA8" w:rsidP="008B198A">
      <w:pPr>
        <w:numPr>
          <w:ilvl w:val="0"/>
          <w:numId w:val="42"/>
        </w:numPr>
        <w:shd w:val="clear" w:color="auto" w:fill="FFFFFF"/>
        <w:jc w:val="both"/>
        <w:rPr>
          <w:color w:val="000000"/>
          <w:spacing w:val="7"/>
        </w:rPr>
      </w:pPr>
      <w:r w:rsidRPr="00113AA8">
        <w:rPr>
          <w:color w:val="000000"/>
          <w:spacing w:val="1"/>
        </w:rPr>
        <w:t xml:space="preserve">Групповую принадлежность,  ФД и ФК основных групп ЛС – вид фармакологического </w:t>
      </w:r>
      <w:r w:rsidRPr="00113AA8">
        <w:rPr>
          <w:color w:val="000000"/>
        </w:rPr>
        <w:t xml:space="preserve">действия ЛС, </w:t>
      </w:r>
      <w:r w:rsidRPr="00113AA8">
        <w:rPr>
          <w:color w:val="000000"/>
          <w:spacing w:val="-1"/>
        </w:rPr>
        <w:t xml:space="preserve"> режим дозирования </w:t>
      </w:r>
      <w:r w:rsidRPr="00113AA8">
        <w:rPr>
          <w:color w:val="000000"/>
        </w:rPr>
        <w:t>при различной патологии в зависимости от характера заболевания и функционального состояния организма больного.</w:t>
      </w:r>
    </w:p>
    <w:p w:rsidR="00113AA8" w:rsidRPr="00113AA8" w:rsidRDefault="00113AA8" w:rsidP="008B198A">
      <w:pPr>
        <w:numPr>
          <w:ilvl w:val="0"/>
          <w:numId w:val="42"/>
        </w:numPr>
        <w:shd w:val="clear" w:color="auto" w:fill="FFFFFF"/>
        <w:jc w:val="both"/>
        <w:rPr>
          <w:color w:val="000000"/>
          <w:spacing w:val="7"/>
        </w:rPr>
      </w:pPr>
      <w:r w:rsidRPr="00113AA8">
        <w:rPr>
          <w:color w:val="000000"/>
          <w:spacing w:val="-1"/>
        </w:rPr>
        <w:t xml:space="preserve">Особенности дозирования ЛС с учетом хронобиологии и </w:t>
      </w:r>
      <w:proofErr w:type="spellStart"/>
      <w:r w:rsidRPr="00113AA8">
        <w:rPr>
          <w:color w:val="000000"/>
          <w:spacing w:val="-1"/>
        </w:rPr>
        <w:t>хронофармакологии</w:t>
      </w:r>
      <w:proofErr w:type="spellEnd"/>
      <w:r w:rsidRPr="00113AA8">
        <w:rPr>
          <w:color w:val="000000"/>
          <w:spacing w:val="-1"/>
        </w:rPr>
        <w:t>,</w:t>
      </w:r>
      <w:r w:rsidRPr="00113AA8">
        <w:rPr>
          <w:color w:val="000000"/>
          <w:spacing w:val="-1"/>
        </w:rPr>
        <w:br/>
      </w:r>
      <w:r w:rsidRPr="00113AA8">
        <w:rPr>
          <w:color w:val="000000"/>
        </w:rPr>
        <w:t>включая особенности всасывания, метаболизма, выведения ЛС, проявлений</w:t>
      </w:r>
      <w:r w:rsidRPr="00113AA8">
        <w:rPr>
          <w:color w:val="000000"/>
        </w:rPr>
        <w:br/>
        <w:t>фармакологических эффектов</w:t>
      </w:r>
      <w:r w:rsidR="004D398C">
        <w:rPr>
          <w:color w:val="000000"/>
        </w:rPr>
        <w:t>;</w:t>
      </w:r>
    </w:p>
    <w:p w:rsidR="00113AA8" w:rsidRPr="00113AA8" w:rsidRDefault="00113AA8" w:rsidP="008B198A">
      <w:pPr>
        <w:widowControl w:val="0"/>
        <w:numPr>
          <w:ilvl w:val="0"/>
          <w:numId w:val="42"/>
        </w:numPr>
        <w:shd w:val="clear" w:color="auto" w:fill="FFFFFF"/>
        <w:tabs>
          <w:tab w:val="left" w:pos="346"/>
          <w:tab w:val="left" w:pos="701"/>
        </w:tabs>
        <w:suppressAutoHyphens/>
        <w:autoSpaceDE w:val="0"/>
        <w:jc w:val="both"/>
        <w:rPr>
          <w:color w:val="000000"/>
        </w:rPr>
      </w:pPr>
      <w:r w:rsidRPr="00113AA8">
        <w:rPr>
          <w:color w:val="000000"/>
          <w:spacing w:val="-1"/>
        </w:rPr>
        <w:t>Методы оценки (объективизации эффекта) клинической эффективности и</w:t>
      </w:r>
      <w:r w:rsidRPr="00113AA8">
        <w:rPr>
          <w:color w:val="000000"/>
          <w:spacing w:val="-1"/>
        </w:rPr>
        <w:br/>
      </w:r>
      <w:r w:rsidRPr="00113AA8">
        <w:rPr>
          <w:color w:val="000000"/>
        </w:rPr>
        <w:t>безопасности применения основных групп ЛС</w:t>
      </w:r>
      <w:r w:rsidR="004D398C">
        <w:rPr>
          <w:color w:val="000000"/>
        </w:rPr>
        <w:t>;</w:t>
      </w:r>
    </w:p>
    <w:p w:rsidR="00113AA8" w:rsidRPr="00113AA8" w:rsidRDefault="00113AA8" w:rsidP="008B198A">
      <w:pPr>
        <w:widowControl w:val="0"/>
        <w:numPr>
          <w:ilvl w:val="0"/>
          <w:numId w:val="42"/>
        </w:numPr>
        <w:shd w:val="clear" w:color="auto" w:fill="FFFFFF"/>
        <w:tabs>
          <w:tab w:val="left" w:pos="346"/>
          <w:tab w:val="left" w:pos="701"/>
        </w:tabs>
        <w:suppressAutoHyphens/>
        <w:autoSpaceDE w:val="0"/>
        <w:jc w:val="both"/>
        <w:rPr>
          <w:color w:val="000000"/>
          <w:spacing w:val="6"/>
        </w:rPr>
      </w:pPr>
      <w:r w:rsidRPr="00113AA8">
        <w:rPr>
          <w:color w:val="000000"/>
          <w:spacing w:val="-1"/>
        </w:rPr>
        <w:t xml:space="preserve">Основы формулярной системы (формулярный список, формулярную статью) и </w:t>
      </w:r>
      <w:r w:rsidRPr="00113AA8">
        <w:rPr>
          <w:color w:val="000000"/>
        </w:rPr>
        <w:t>стандарты диагностики и лечения наиболее распространенных заболеваний</w:t>
      </w:r>
      <w:r w:rsidR="004D398C">
        <w:rPr>
          <w:color w:val="000000"/>
        </w:rPr>
        <w:t>;</w:t>
      </w:r>
    </w:p>
    <w:p w:rsidR="00113AA8" w:rsidRPr="00113AA8" w:rsidRDefault="00113AA8" w:rsidP="00113AA8">
      <w:pPr>
        <w:widowControl w:val="0"/>
        <w:shd w:val="clear" w:color="auto" w:fill="FFFFFF"/>
        <w:tabs>
          <w:tab w:val="left" w:pos="346"/>
          <w:tab w:val="left" w:pos="701"/>
        </w:tabs>
        <w:suppressAutoHyphens/>
        <w:autoSpaceDE w:val="0"/>
        <w:jc w:val="both"/>
        <w:rPr>
          <w:color w:val="000000"/>
          <w:spacing w:val="6"/>
        </w:rPr>
      </w:pPr>
      <w:r w:rsidRPr="00113AA8">
        <w:rPr>
          <w:b/>
          <w:color w:val="000000"/>
          <w:spacing w:val="6"/>
        </w:rPr>
        <w:t>Уметь</w:t>
      </w:r>
      <w:r w:rsidRPr="00113AA8">
        <w:rPr>
          <w:color w:val="000000"/>
          <w:spacing w:val="6"/>
        </w:rPr>
        <w:t>:</w:t>
      </w:r>
    </w:p>
    <w:p w:rsidR="00113AA8" w:rsidRPr="00113AA8" w:rsidRDefault="00113AA8" w:rsidP="008B198A">
      <w:pPr>
        <w:widowControl w:val="0"/>
        <w:numPr>
          <w:ilvl w:val="0"/>
          <w:numId w:val="43"/>
        </w:numPr>
        <w:shd w:val="clear" w:color="auto" w:fill="FFFFFF"/>
        <w:tabs>
          <w:tab w:val="left" w:pos="375"/>
          <w:tab w:val="left" w:pos="725"/>
        </w:tabs>
        <w:suppressAutoHyphens/>
        <w:autoSpaceDE w:val="0"/>
        <w:jc w:val="both"/>
        <w:rPr>
          <w:color w:val="000000"/>
        </w:rPr>
      </w:pPr>
      <w:r w:rsidRPr="00113AA8">
        <w:rPr>
          <w:color w:val="000000"/>
          <w:spacing w:val="-1"/>
        </w:rPr>
        <w:t>Соблюдать правила врачебной этики и деонтологии; решать комплекс задач,</w:t>
      </w:r>
      <w:r w:rsidRPr="00113AA8">
        <w:rPr>
          <w:color w:val="000000"/>
          <w:spacing w:val="-1"/>
        </w:rPr>
        <w:br/>
      </w:r>
      <w:r w:rsidRPr="00113AA8">
        <w:rPr>
          <w:color w:val="000000"/>
        </w:rPr>
        <w:t>связанных с взаимоотношениями врача и больного</w:t>
      </w:r>
      <w:r w:rsidR="004D398C">
        <w:rPr>
          <w:color w:val="000000"/>
        </w:rPr>
        <w:t>;</w:t>
      </w:r>
    </w:p>
    <w:p w:rsidR="00113AA8" w:rsidRPr="00113AA8" w:rsidRDefault="00113AA8" w:rsidP="008B198A">
      <w:pPr>
        <w:widowControl w:val="0"/>
        <w:numPr>
          <w:ilvl w:val="0"/>
          <w:numId w:val="43"/>
        </w:numPr>
        <w:shd w:val="clear" w:color="auto" w:fill="FFFFFF"/>
        <w:tabs>
          <w:tab w:val="left" w:pos="375"/>
          <w:tab w:val="left" w:pos="725"/>
        </w:tabs>
        <w:suppressAutoHyphens/>
        <w:autoSpaceDE w:val="0"/>
        <w:jc w:val="both"/>
        <w:rPr>
          <w:color w:val="000000"/>
        </w:rPr>
      </w:pPr>
      <w:r w:rsidRPr="00113AA8">
        <w:rPr>
          <w:color w:val="000000"/>
          <w:spacing w:val="-1"/>
        </w:rPr>
        <w:t xml:space="preserve">Проводить адекватный выбор и назначать наиболее </w:t>
      </w:r>
      <w:proofErr w:type="gramStart"/>
      <w:r w:rsidRPr="00113AA8">
        <w:rPr>
          <w:color w:val="000000"/>
          <w:spacing w:val="-1"/>
        </w:rPr>
        <w:t>эффективные</w:t>
      </w:r>
      <w:proofErr w:type="gramEnd"/>
      <w:r w:rsidRPr="00113AA8">
        <w:rPr>
          <w:color w:val="000000"/>
          <w:spacing w:val="-1"/>
        </w:rPr>
        <w:t>, безопасные и</w:t>
      </w:r>
      <w:r w:rsidRPr="00113AA8">
        <w:rPr>
          <w:color w:val="000000"/>
          <w:spacing w:val="-1"/>
        </w:rPr>
        <w:br/>
      </w:r>
      <w:r w:rsidRPr="00113AA8">
        <w:rPr>
          <w:color w:val="000000"/>
        </w:rPr>
        <w:t>доступные ЛС</w:t>
      </w:r>
      <w:r w:rsidR="004D398C">
        <w:rPr>
          <w:color w:val="000000"/>
        </w:rPr>
        <w:t>;</w:t>
      </w:r>
    </w:p>
    <w:p w:rsidR="00113AA8" w:rsidRPr="00113AA8" w:rsidRDefault="00113AA8" w:rsidP="008B198A">
      <w:pPr>
        <w:widowControl w:val="0"/>
        <w:numPr>
          <w:ilvl w:val="0"/>
          <w:numId w:val="43"/>
        </w:numPr>
        <w:shd w:val="clear" w:color="auto" w:fill="FFFFFF"/>
        <w:tabs>
          <w:tab w:val="left" w:pos="374"/>
          <w:tab w:val="left" w:pos="725"/>
        </w:tabs>
        <w:suppressAutoHyphens/>
        <w:autoSpaceDE w:val="0"/>
        <w:jc w:val="both"/>
        <w:rPr>
          <w:color w:val="000000"/>
          <w:spacing w:val="-1"/>
        </w:rPr>
      </w:pPr>
      <w:r w:rsidRPr="00113AA8">
        <w:rPr>
          <w:color w:val="000000"/>
        </w:rPr>
        <w:t>Уметь выявлять НЛР при назначении наиболее распространенных ЛС,</w:t>
      </w:r>
      <w:r w:rsidRPr="00113AA8">
        <w:rPr>
          <w:color w:val="000000"/>
        </w:rPr>
        <w:br/>
      </w:r>
      <w:r w:rsidRPr="00113AA8">
        <w:rPr>
          <w:color w:val="000000"/>
          <w:spacing w:val="-1"/>
        </w:rPr>
        <w:t>классифицировать регистрировать и предлагать способы их профилактики и</w:t>
      </w:r>
      <w:r w:rsidRPr="00113AA8">
        <w:rPr>
          <w:color w:val="000000"/>
          <w:spacing w:val="-1"/>
        </w:rPr>
        <w:br/>
        <w:t>коррекции</w:t>
      </w:r>
      <w:r w:rsidR="004D398C">
        <w:rPr>
          <w:color w:val="000000"/>
          <w:spacing w:val="-1"/>
        </w:rPr>
        <w:t>;</w:t>
      </w:r>
    </w:p>
    <w:p w:rsidR="00113AA8" w:rsidRPr="00113AA8" w:rsidRDefault="00113AA8" w:rsidP="008B198A">
      <w:pPr>
        <w:widowControl w:val="0"/>
        <w:numPr>
          <w:ilvl w:val="0"/>
          <w:numId w:val="43"/>
        </w:numPr>
        <w:shd w:val="clear" w:color="auto" w:fill="FFFFFF"/>
        <w:tabs>
          <w:tab w:val="left" w:pos="374"/>
          <w:tab w:val="left" w:pos="725"/>
        </w:tabs>
        <w:suppressAutoHyphens/>
        <w:autoSpaceDE w:val="0"/>
        <w:jc w:val="both"/>
        <w:rPr>
          <w:color w:val="000000"/>
        </w:rPr>
      </w:pPr>
      <w:r w:rsidRPr="00113AA8">
        <w:rPr>
          <w:color w:val="000000"/>
        </w:rPr>
        <w:t>Иметь представление о влиянии ЛС на параметры качества</w:t>
      </w:r>
      <w:r w:rsidR="004D398C">
        <w:rPr>
          <w:color w:val="000000"/>
        </w:rPr>
        <w:t>.</w:t>
      </w:r>
    </w:p>
    <w:p w:rsidR="00113AA8" w:rsidRPr="00113AA8" w:rsidRDefault="00113AA8" w:rsidP="00113AA8">
      <w:pPr>
        <w:shd w:val="clear" w:color="auto" w:fill="FFFFFF"/>
        <w:jc w:val="both"/>
        <w:rPr>
          <w:color w:val="000000"/>
        </w:rPr>
      </w:pPr>
      <w:r w:rsidRPr="00113AA8">
        <w:rPr>
          <w:b/>
          <w:color w:val="000000"/>
        </w:rPr>
        <w:t>Владеть</w:t>
      </w:r>
      <w:r w:rsidRPr="00113AA8">
        <w:rPr>
          <w:color w:val="000000"/>
        </w:rPr>
        <w:t>:</w:t>
      </w:r>
    </w:p>
    <w:p w:rsidR="00113AA8" w:rsidRPr="00113AA8" w:rsidRDefault="00113AA8" w:rsidP="00113AA8">
      <w:pPr>
        <w:shd w:val="clear" w:color="auto" w:fill="FFFFFF"/>
        <w:jc w:val="both"/>
        <w:rPr>
          <w:color w:val="000000"/>
        </w:rPr>
      </w:pPr>
      <w:r w:rsidRPr="00113AA8">
        <w:rPr>
          <w:color w:val="000000"/>
        </w:rPr>
        <w:t xml:space="preserve">С учетом тяжести заболевания и </w:t>
      </w:r>
      <w:proofErr w:type="spellStart"/>
      <w:r w:rsidRPr="00113AA8">
        <w:rPr>
          <w:color w:val="000000"/>
        </w:rPr>
        <w:t>ургентности</w:t>
      </w:r>
      <w:proofErr w:type="spellEnd"/>
      <w:r w:rsidRPr="00113AA8">
        <w:rPr>
          <w:color w:val="000000"/>
        </w:rPr>
        <w:t xml:space="preserve"> состояния больных ординатор должен</w:t>
      </w:r>
    </w:p>
    <w:p w:rsidR="00113AA8" w:rsidRPr="00113AA8" w:rsidRDefault="00113AA8" w:rsidP="00113AA8">
      <w:pPr>
        <w:shd w:val="clear" w:color="auto" w:fill="FFFFFF"/>
        <w:jc w:val="both"/>
        <w:rPr>
          <w:color w:val="000000"/>
          <w:spacing w:val="-1"/>
        </w:rPr>
      </w:pPr>
      <w:r w:rsidRPr="00113AA8">
        <w:rPr>
          <w:color w:val="000000"/>
          <w:spacing w:val="-1"/>
        </w:rPr>
        <w:t>осуществлять:</w:t>
      </w:r>
    </w:p>
    <w:p w:rsidR="00113AA8" w:rsidRPr="00113AA8" w:rsidRDefault="00113AA8" w:rsidP="008B198A">
      <w:pPr>
        <w:numPr>
          <w:ilvl w:val="0"/>
          <w:numId w:val="44"/>
        </w:numPr>
        <w:shd w:val="clear" w:color="auto" w:fill="FFFFFF"/>
        <w:jc w:val="both"/>
        <w:rPr>
          <w:color w:val="000000"/>
          <w:spacing w:val="-1"/>
        </w:rPr>
      </w:pPr>
      <w:proofErr w:type="gramStart"/>
      <w:r w:rsidRPr="00113AA8">
        <w:rPr>
          <w:color w:val="000000"/>
        </w:rPr>
        <w:t xml:space="preserve">выбор группы ЛС, выбор конкретного ЛС с учетом индивидуальной ФД и ФК, механизма действия </w:t>
      </w:r>
      <w:r w:rsidRPr="00113AA8">
        <w:rPr>
          <w:color w:val="000000"/>
          <w:spacing w:val="-1"/>
        </w:rPr>
        <w:t xml:space="preserve">ЛС, известных НЛР и возможного взаимодействия при сопутствующем назначении </w:t>
      </w:r>
      <w:r w:rsidRPr="00113AA8">
        <w:rPr>
          <w:color w:val="000000"/>
        </w:rPr>
        <w:t>других ЛС, анализировать и использовать результаты исследования ФК и ФД ЛС</w:t>
      </w:r>
      <w:r w:rsidR="004D398C">
        <w:rPr>
          <w:color w:val="000000"/>
        </w:rPr>
        <w:t>;</w:t>
      </w:r>
      <w:proofErr w:type="gramEnd"/>
    </w:p>
    <w:p w:rsidR="00113AA8" w:rsidRPr="00113AA8" w:rsidRDefault="00113AA8" w:rsidP="008B198A">
      <w:pPr>
        <w:widowControl w:val="0"/>
        <w:numPr>
          <w:ilvl w:val="0"/>
          <w:numId w:val="44"/>
        </w:numPr>
        <w:shd w:val="clear" w:color="auto" w:fill="FFFFFF"/>
        <w:tabs>
          <w:tab w:val="left" w:pos="355"/>
        </w:tabs>
        <w:suppressAutoHyphens/>
        <w:autoSpaceDE w:val="0"/>
        <w:jc w:val="both"/>
        <w:rPr>
          <w:color w:val="000000"/>
        </w:rPr>
      </w:pPr>
      <w:r w:rsidRPr="00113AA8">
        <w:rPr>
          <w:color w:val="000000"/>
          <w:spacing w:val="-1"/>
        </w:rPr>
        <w:t>выбор лекарственной формы, дозы и пути введения препаратов, схемы</w:t>
      </w:r>
      <w:r w:rsidRPr="00113AA8">
        <w:rPr>
          <w:color w:val="000000"/>
          <w:spacing w:val="-1"/>
        </w:rPr>
        <w:br/>
      </w:r>
      <w:r w:rsidRPr="00113AA8">
        <w:rPr>
          <w:color w:val="000000"/>
        </w:rPr>
        <w:t>дозирования</w:t>
      </w:r>
      <w:r w:rsidR="004D398C">
        <w:rPr>
          <w:color w:val="000000"/>
        </w:rPr>
        <w:t>;</w:t>
      </w:r>
    </w:p>
    <w:p w:rsidR="00113AA8" w:rsidRPr="00113AA8" w:rsidRDefault="00113AA8" w:rsidP="008B198A">
      <w:pPr>
        <w:widowControl w:val="0"/>
        <w:numPr>
          <w:ilvl w:val="0"/>
          <w:numId w:val="44"/>
        </w:numPr>
        <w:shd w:val="clear" w:color="auto" w:fill="FFFFFF"/>
        <w:tabs>
          <w:tab w:val="left" w:pos="355"/>
        </w:tabs>
        <w:suppressAutoHyphens/>
        <w:autoSpaceDE w:val="0"/>
        <w:jc w:val="both"/>
        <w:rPr>
          <w:color w:val="000000"/>
        </w:rPr>
      </w:pPr>
      <w:r w:rsidRPr="00113AA8">
        <w:rPr>
          <w:color w:val="000000"/>
        </w:rPr>
        <w:t xml:space="preserve">выбор методов адекватного контроля эффективности и безопасности лечения. </w:t>
      </w:r>
    </w:p>
    <w:p w:rsidR="00113AA8" w:rsidRPr="00113AA8" w:rsidRDefault="00113AA8" w:rsidP="00113AA8">
      <w:pPr>
        <w:shd w:val="clear" w:color="auto" w:fill="FFFFFF"/>
        <w:tabs>
          <w:tab w:val="left" w:pos="355"/>
          <w:tab w:val="left" w:pos="710"/>
        </w:tabs>
        <w:jc w:val="both"/>
        <w:rPr>
          <w:b/>
          <w:bCs/>
          <w:color w:val="000000"/>
          <w:spacing w:val="-1"/>
        </w:rPr>
      </w:pPr>
    </w:p>
    <w:p w:rsidR="00113AA8" w:rsidRPr="00113AA8" w:rsidRDefault="00113AA8" w:rsidP="008B198A">
      <w:pPr>
        <w:numPr>
          <w:ilvl w:val="0"/>
          <w:numId w:val="40"/>
        </w:numPr>
        <w:jc w:val="both"/>
        <w:rPr>
          <w:b/>
        </w:rPr>
      </w:pPr>
      <w:r w:rsidRPr="00113AA8">
        <w:rPr>
          <w:b/>
        </w:rPr>
        <w:t xml:space="preserve">Содержание дисциплины (модуля) </w:t>
      </w:r>
    </w:p>
    <w:p w:rsidR="00113AA8" w:rsidRPr="00113AA8" w:rsidRDefault="00113AA8" w:rsidP="008B198A">
      <w:pPr>
        <w:widowControl w:val="0"/>
        <w:numPr>
          <w:ilvl w:val="0"/>
          <w:numId w:val="45"/>
        </w:numPr>
        <w:shd w:val="clear" w:color="auto" w:fill="FFFFFF"/>
        <w:tabs>
          <w:tab w:val="left" w:pos="0"/>
          <w:tab w:val="left" w:pos="427"/>
        </w:tabs>
        <w:suppressAutoHyphens/>
        <w:autoSpaceDE w:val="0"/>
        <w:ind w:left="142" w:firstLine="0"/>
        <w:jc w:val="both"/>
        <w:rPr>
          <w:color w:val="000000"/>
        </w:rPr>
      </w:pPr>
      <w:r w:rsidRPr="00113AA8">
        <w:rPr>
          <w:color w:val="000000"/>
          <w:spacing w:val="1"/>
        </w:rPr>
        <w:lastRenderedPageBreak/>
        <w:t xml:space="preserve">Предмет и задачи клинической фармакологии. </w:t>
      </w:r>
    </w:p>
    <w:p w:rsidR="00113AA8" w:rsidRPr="00113AA8" w:rsidRDefault="00113AA8" w:rsidP="008B198A">
      <w:pPr>
        <w:widowControl w:val="0"/>
        <w:numPr>
          <w:ilvl w:val="0"/>
          <w:numId w:val="45"/>
        </w:numPr>
        <w:shd w:val="clear" w:color="auto" w:fill="FFFFFF"/>
        <w:tabs>
          <w:tab w:val="left" w:pos="0"/>
          <w:tab w:val="left" w:pos="427"/>
        </w:tabs>
        <w:suppressAutoHyphens/>
        <w:autoSpaceDE w:val="0"/>
        <w:ind w:left="142" w:firstLine="0"/>
        <w:jc w:val="both"/>
        <w:rPr>
          <w:color w:val="000000"/>
          <w:spacing w:val="-3"/>
        </w:rPr>
      </w:pPr>
      <w:r w:rsidRPr="00113AA8">
        <w:rPr>
          <w:color w:val="000000"/>
        </w:rPr>
        <w:t xml:space="preserve">Значение ФК для выбора ЛС и определения режима их дозирования: путь введения, всасываемость, </w:t>
      </w:r>
      <w:proofErr w:type="spellStart"/>
      <w:r w:rsidRPr="00113AA8">
        <w:rPr>
          <w:color w:val="000000"/>
        </w:rPr>
        <w:t>биодоступность</w:t>
      </w:r>
      <w:proofErr w:type="spellEnd"/>
      <w:r w:rsidRPr="00113AA8">
        <w:rPr>
          <w:color w:val="000000"/>
        </w:rPr>
        <w:t xml:space="preserve">, </w:t>
      </w:r>
      <w:proofErr w:type="spellStart"/>
      <w:r w:rsidRPr="00113AA8">
        <w:rPr>
          <w:color w:val="000000"/>
        </w:rPr>
        <w:t>биоэквивалентность</w:t>
      </w:r>
      <w:proofErr w:type="spellEnd"/>
      <w:r w:rsidRPr="00113AA8">
        <w:rPr>
          <w:color w:val="000000"/>
        </w:rPr>
        <w:t>, связь с белками, объем</w:t>
      </w:r>
      <w:r w:rsidRPr="00113AA8">
        <w:rPr>
          <w:color w:val="000000"/>
          <w:spacing w:val="-1"/>
        </w:rPr>
        <w:t xml:space="preserve"> распределения, метаболизм, период полу выделения, клиренс, пути и скорость выведения. </w:t>
      </w:r>
      <w:r w:rsidRPr="00113AA8">
        <w:rPr>
          <w:color w:val="000000"/>
        </w:rPr>
        <w:t xml:space="preserve">Особенности ФК ЛС в различные возрастные периоды (плод, период новорожденности, дети, беременные и </w:t>
      </w:r>
      <w:proofErr w:type="spellStart"/>
      <w:r w:rsidRPr="00113AA8">
        <w:rPr>
          <w:color w:val="000000"/>
        </w:rPr>
        <w:t>лактирующие</w:t>
      </w:r>
      <w:proofErr w:type="spellEnd"/>
      <w:r w:rsidRPr="00113AA8">
        <w:rPr>
          <w:color w:val="000000"/>
        </w:rPr>
        <w:t xml:space="preserve"> женщины, пожилые люди). Особенности ФК ЛС при патологии органов дыхания, </w:t>
      </w:r>
      <w:proofErr w:type="spellStart"/>
      <w:proofErr w:type="gramStart"/>
      <w:r w:rsidRPr="00113AA8">
        <w:rPr>
          <w:color w:val="000000"/>
        </w:rPr>
        <w:t>желудочно</w:t>
      </w:r>
      <w:proofErr w:type="spellEnd"/>
      <w:r w:rsidRPr="00113AA8">
        <w:rPr>
          <w:color w:val="000000"/>
        </w:rPr>
        <w:t xml:space="preserve"> - кишечного</w:t>
      </w:r>
      <w:proofErr w:type="gramEnd"/>
      <w:r w:rsidRPr="00113AA8">
        <w:rPr>
          <w:color w:val="000000"/>
        </w:rPr>
        <w:t xml:space="preserve"> тракта, кровообращения, печени,</w:t>
      </w:r>
      <w:r w:rsidRPr="00113AA8">
        <w:rPr>
          <w:color w:val="000000"/>
          <w:spacing w:val="-3"/>
        </w:rPr>
        <w:t xml:space="preserve"> почек.</w:t>
      </w:r>
    </w:p>
    <w:p w:rsidR="00113AA8" w:rsidRPr="00113AA8" w:rsidRDefault="00113AA8" w:rsidP="008B198A">
      <w:pPr>
        <w:widowControl w:val="0"/>
        <w:numPr>
          <w:ilvl w:val="0"/>
          <w:numId w:val="45"/>
        </w:numPr>
        <w:shd w:val="clear" w:color="auto" w:fill="FFFFFF"/>
        <w:tabs>
          <w:tab w:val="left" w:pos="0"/>
          <w:tab w:val="left" w:pos="427"/>
        </w:tabs>
        <w:suppressAutoHyphens/>
        <w:autoSpaceDE w:val="0"/>
        <w:ind w:left="142" w:firstLine="0"/>
        <w:jc w:val="both"/>
        <w:rPr>
          <w:color w:val="000000"/>
        </w:rPr>
      </w:pPr>
      <w:r w:rsidRPr="00113AA8">
        <w:rPr>
          <w:color w:val="000000"/>
        </w:rPr>
        <w:t xml:space="preserve">ФД ЛС. Определение понятий ФД, рецепторы, </w:t>
      </w:r>
      <w:proofErr w:type="spellStart"/>
      <w:r w:rsidRPr="00113AA8">
        <w:rPr>
          <w:color w:val="000000"/>
        </w:rPr>
        <w:t>мессенджеры</w:t>
      </w:r>
      <w:proofErr w:type="spellEnd"/>
      <w:r w:rsidRPr="00113AA8">
        <w:rPr>
          <w:color w:val="000000"/>
        </w:rPr>
        <w:t xml:space="preserve">, механизм действия, селективность, стереоизомеры, полные и частичные </w:t>
      </w:r>
      <w:proofErr w:type="spellStart"/>
      <w:r w:rsidRPr="00113AA8">
        <w:rPr>
          <w:color w:val="000000"/>
        </w:rPr>
        <w:t>агонисты</w:t>
      </w:r>
      <w:proofErr w:type="spellEnd"/>
      <w:r w:rsidRPr="00113AA8">
        <w:rPr>
          <w:color w:val="000000"/>
        </w:rPr>
        <w:t xml:space="preserve"> и антагонисты. Терапевтический индекс, клинический эффект, НЛР. Современные методы оценки действия ЛС, требования к ним. Действие ЛС при однократном и курсовом применении. </w:t>
      </w:r>
      <w:r w:rsidRPr="00113AA8">
        <w:rPr>
          <w:color w:val="000000"/>
          <w:spacing w:val="-1"/>
        </w:rPr>
        <w:t xml:space="preserve">Значение фармакологических проб в выборе ЛС и определение рационального режима их </w:t>
      </w:r>
      <w:r w:rsidRPr="00113AA8">
        <w:rPr>
          <w:color w:val="000000"/>
          <w:spacing w:val="1"/>
        </w:rPr>
        <w:t xml:space="preserve">дозирования (дозы - разовая, суточная, курсовая, кратность применения). Понятие </w:t>
      </w:r>
      <w:proofErr w:type="spellStart"/>
      <w:r w:rsidRPr="00113AA8">
        <w:rPr>
          <w:color w:val="000000"/>
          <w:spacing w:val="1"/>
        </w:rPr>
        <w:t>о</w:t>
      </w:r>
      <w:r w:rsidRPr="00113AA8">
        <w:rPr>
          <w:color w:val="000000"/>
        </w:rPr>
        <w:t>терапевтической</w:t>
      </w:r>
      <w:proofErr w:type="spellEnd"/>
      <w:r w:rsidRPr="00113AA8">
        <w:rPr>
          <w:color w:val="000000"/>
        </w:rPr>
        <w:t xml:space="preserve"> широте, минимальной и максимальных дозах. Значение мониторного наблюдения за действием ЛС. Взаимосвязь между ФД и ФК. Особенности ФД ЛС в различные периоды (плод, период новорожденности, дети, беременные и </w:t>
      </w:r>
      <w:proofErr w:type="spellStart"/>
      <w:r w:rsidRPr="00113AA8">
        <w:rPr>
          <w:color w:val="000000"/>
        </w:rPr>
        <w:t>лактирующие</w:t>
      </w:r>
      <w:proofErr w:type="spellEnd"/>
      <w:r w:rsidRPr="00113AA8">
        <w:rPr>
          <w:color w:val="000000"/>
        </w:rPr>
        <w:t xml:space="preserve"> женщины, пожилые люди).</w:t>
      </w:r>
    </w:p>
    <w:p w:rsidR="00113AA8" w:rsidRPr="00113AA8" w:rsidRDefault="00113AA8" w:rsidP="008B198A">
      <w:pPr>
        <w:widowControl w:val="0"/>
        <w:numPr>
          <w:ilvl w:val="0"/>
          <w:numId w:val="45"/>
        </w:numPr>
        <w:shd w:val="clear" w:color="auto" w:fill="FFFFFF"/>
        <w:tabs>
          <w:tab w:val="left" w:pos="0"/>
          <w:tab w:val="left" w:pos="427"/>
        </w:tabs>
        <w:suppressAutoHyphens/>
        <w:autoSpaceDE w:val="0"/>
        <w:ind w:left="142" w:firstLine="0"/>
        <w:jc w:val="both"/>
        <w:rPr>
          <w:color w:val="000000"/>
          <w:spacing w:val="-1"/>
        </w:rPr>
      </w:pPr>
      <w:r w:rsidRPr="00113AA8">
        <w:rPr>
          <w:color w:val="000000"/>
        </w:rPr>
        <w:t>Взаимодействие ЛС. Характер взаимодействия ЛС (фармацевтическое,</w:t>
      </w:r>
      <w:r w:rsidRPr="00113AA8">
        <w:rPr>
          <w:color w:val="000000"/>
        </w:rPr>
        <w:br/>
      </w:r>
      <w:r w:rsidRPr="00113AA8">
        <w:rPr>
          <w:color w:val="000000"/>
          <w:spacing w:val="-1"/>
        </w:rPr>
        <w:t>фармакокинетическое, фармакодинамическое). Клиническая характеристика проявлений взаимодействия Л С Принципы рационального комбинирования ЛС.</w:t>
      </w:r>
    </w:p>
    <w:p w:rsidR="00113AA8" w:rsidRPr="00113AA8" w:rsidRDefault="00113AA8" w:rsidP="008B198A">
      <w:pPr>
        <w:widowControl w:val="0"/>
        <w:numPr>
          <w:ilvl w:val="0"/>
          <w:numId w:val="45"/>
        </w:numPr>
        <w:shd w:val="clear" w:color="auto" w:fill="FFFFFF"/>
        <w:tabs>
          <w:tab w:val="left" w:pos="0"/>
          <w:tab w:val="left" w:pos="427"/>
        </w:tabs>
        <w:suppressAutoHyphens/>
        <w:autoSpaceDE w:val="0"/>
        <w:ind w:left="142" w:right="480" w:firstLine="0"/>
        <w:jc w:val="both"/>
        <w:rPr>
          <w:spacing w:val="-1"/>
        </w:rPr>
      </w:pPr>
      <w:r w:rsidRPr="00113AA8">
        <w:rPr>
          <w:color w:val="000000"/>
        </w:rPr>
        <w:t xml:space="preserve">Нежелательные лекарственные реакции. </w:t>
      </w:r>
    </w:p>
    <w:p w:rsidR="00113AA8" w:rsidRPr="00113AA8" w:rsidRDefault="00113AA8" w:rsidP="008B198A">
      <w:pPr>
        <w:widowControl w:val="0"/>
        <w:numPr>
          <w:ilvl w:val="0"/>
          <w:numId w:val="45"/>
        </w:numPr>
        <w:shd w:val="clear" w:color="auto" w:fill="FFFFFF"/>
        <w:tabs>
          <w:tab w:val="left" w:pos="0"/>
          <w:tab w:val="left" w:pos="427"/>
        </w:tabs>
        <w:suppressAutoHyphens/>
        <w:autoSpaceDE w:val="0"/>
        <w:ind w:left="142" w:firstLine="0"/>
        <w:jc w:val="both"/>
        <w:rPr>
          <w:color w:val="000000"/>
          <w:spacing w:val="-1"/>
        </w:rPr>
      </w:pPr>
      <w:r w:rsidRPr="00113AA8">
        <w:rPr>
          <w:spacing w:val="-1"/>
        </w:rPr>
        <w:t>Общие принципы оценки эффективности и безопасности применения ЛС у больных,</w:t>
      </w:r>
      <w:r w:rsidRPr="00113AA8">
        <w:rPr>
          <w:spacing w:val="1"/>
        </w:rPr>
        <w:br/>
        <w:t xml:space="preserve">включая оценку качества жизни больных. </w:t>
      </w:r>
    </w:p>
    <w:p w:rsidR="00113AA8" w:rsidRPr="00113AA8" w:rsidRDefault="00113AA8" w:rsidP="008B198A">
      <w:pPr>
        <w:widowControl w:val="0"/>
        <w:numPr>
          <w:ilvl w:val="0"/>
          <w:numId w:val="45"/>
        </w:numPr>
        <w:shd w:val="clear" w:color="auto" w:fill="FFFFFF"/>
        <w:tabs>
          <w:tab w:val="left" w:pos="0"/>
          <w:tab w:val="left" w:pos="427"/>
        </w:tabs>
        <w:suppressAutoHyphens/>
        <w:autoSpaceDE w:val="0"/>
        <w:ind w:left="142" w:firstLine="0"/>
        <w:jc w:val="both"/>
        <w:rPr>
          <w:color w:val="000000"/>
          <w:spacing w:val="-1"/>
        </w:rPr>
      </w:pPr>
      <w:r w:rsidRPr="00113AA8">
        <w:rPr>
          <w:bCs/>
          <w:color w:val="000000"/>
        </w:rPr>
        <w:t xml:space="preserve">Значение клинической фармакологии в индивидуализации фармакотерапии </w:t>
      </w:r>
      <w:r w:rsidRPr="00113AA8">
        <w:rPr>
          <w:color w:val="000000"/>
          <w:spacing w:val="-1"/>
        </w:rPr>
        <w:t>Основные принципы проведения ФК исследований, мониторного наблюдения за концентрацией Л С и оценки ФК параметров ЛС;</w:t>
      </w:r>
    </w:p>
    <w:p w:rsidR="00113AA8" w:rsidRPr="00113AA8" w:rsidRDefault="00113AA8" w:rsidP="008B198A">
      <w:pPr>
        <w:widowControl w:val="0"/>
        <w:numPr>
          <w:ilvl w:val="0"/>
          <w:numId w:val="45"/>
        </w:numPr>
        <w:shd w:val="clear" w:color="auto" w:fill="FFFFFF"/>
        <w:tabs>
          <w:tab w:val="left" w:pos="0"/>
          <w:tab w:val="left" w:pos="142"/>
        </w:tabs>
        <w:suppressAutoHyphens/>
        <w:autoSpaceDE w:val="0"/>
        <w:ind w:left="142" w:firstLine="0"/>
        <w:jc w:val="both"/>
        <w:rPr>
          <w:color w:val="000000"/>
          <w:spacing w:val="1"/>
        </w:rPr>
      </w:pPr>
      <w:r w:rsidRPr="00113AA8">
        <w:rPr>
          <w:color w:val="000000"/>
          <w:spacing w:val="1"/>
        </w:rPr>
        <w:t>Изучение и оценка ФД;</w:t>
      </w:r>
    </w:p>
    <w:p w:rsidR="00113AA8" w:rsidRPr="00113AA8" w:rsidRDefault="00113AA8" w:rsidP="008B198A">
      <w:pPr>
        <w:widowControl w:val="0"/>
        <w:numPr>
          <w:ilvl w:val="0"/>
          <w:numId w:val="45"/>
        </w:numPr>
        <w:shd w:val="clear" w:color="auto" w:fill="FFFFFF"/>
        <w:tabs>
          <w:tab w:val="left" w:pos="0"/>
          <w:tab w:val="left" w:pos="142"/>
        </w:tabs>
        <w:suppressAutoHyphens/>
        <w:autoSpaceDE w:val="0"/>
        <w:ind w:left="142" w:firstLine="0"/>
        <w:jc w:val="both"/>
        <w:rPr>
          <w:color w:val="000000"/>
        </w:rPr>
      </w:pPr>
      <w:r w:rsidRPr="00113AA8">
        <w:rPr>
          <w:color w:val="000000"/>
        </w:rPr>
        <w:t>Оценка возможных взаимодействий препаратов;</w:t>
      </w:r>
    </w:p>
    <w:p w:rsidR="00113AA8" w:rsidRPr="00113AA8" w:rsidRDefault="00113AA8" w:rsidP="008B198A">
      <w:pPr>
        <w:widowControl w:val="0"/>
        <w:numPr>
          <w:ilvl w:val="0"/>
          <w:numId w:val="45"/>
        </w:numPr>
        <w:shd w:val="clear" w:color="auto" w:fill="FFFFFF"/>
        <w:tabs>
          <w:tab w:val="left" w:pos="0"/>
          <w:tab w:val="left" w:pos="142"/>
        </w:tabs>
        <w:suppressAutoHyphens/>
        <w:autoSpaceDE w:val="0"/>
        <w:ind w:left="142" w:firstLine="0"/>
        <w:jc w:val="both"/>
        <w:rPr>
          <w:color w:val="000000"/>
        </w:rPr>
      </w:pPr>
      <w:r w:rsidRPr="00113AA8">
        <w:rPr>
          <w:color w:val="000000"/>
        </w:rPr>
        <w:t>Изучение взаимосвязи ФК и ФД ЛС;</w:t>
      </w:r>
    </w:p>
    <w:p w:rsidR="00113AA8" w:rsidRPr="00113AA8" w:rsidRDefault="00113AA8" w:rsidP="008B198A">
      <w:pPr>
        <w:widowControl w:val="0"/>
        <w:numPr>
          <w:ilvl w:val="0"/>
          <w:numId w:val="45"/>
        </w:numPr>
        <w:shd w:val="clear" w:color="auto" w:fill="FFFFFF"/>
        <w:tabs>
          <w:tab w:val="left" w:pos="0"/>
          <w:tab w:val="left" w:pos="142"/>
        </w:tabs>
        <w:suppressAutoHyphens/>
        <w:autoSpaceDE w:val="0"/>
        <w:ind w:left="142" w:firstLine="0"/>
        <w:jc w:val="both"/>
        <w:rPr>
          <w:color w:val="000000"/>
        </w:rPr>
      </w:pPr>
      <w:r w:rsidRPr="00113AA8">
        <w:rPr>
          <w:color w:val="000000"/>
          <w:spacing w:val="-1"/>
        </w:rPr>
        <w:t xml:space="preserve">Факторы, способствующие изменению действия и метаболизма </w:t>
      </w:r>
      <w:r w:rsidRPr="00113AA8">
        <w:rPr>
          <w:color w:val="000000"/>
        </w:rPr>
        <w:t xml:space="preserve">ЛС, факторы, </w:t>
      </w:r>
      <w:proofErr w:type="gramStart"/>
      <w:r w:rsidRPr="00113AA8">
        <w:rPr>
          <w:color w:val="000000"/>
        </w:rPr>
        <w:t>увеличивающих</w:t>
      </w:r>
      <w:proofErr w:type="gramEnd"/>
      <w:r w:rsidRPr="00113AA8">
        <w:rPr>
          <w:color w:val="000000"/>
        </w:rPr>
        <w:t xml:space="preserve"> или снижающих риск НЛР;</w:t>
      </w:r>
    </w:p>
    <w:p w:rsidR="00113AA8" w:rsidRPr="00113AA8" w:rsidRDefault="00113AA8" w:rsidP="008B198A">
      <w:pPr>
        <w:widowControl w:val="0"/>
        <w:numPr>
          <w:ilvl w:val="0"/>
          <w:numId w:val="45"/>
        </w:numPr>
        <w:shd w:val="clear" w:color="auto" w:fill="FFFFFF"/>
        <w:tabs>
          <w:tab w:val="left" w:pos="0"/>
          <w:tab w:val="left" w:pos="142"/>
        </w:tabs>
        <w:suppressAutoHyphens/>
        <w:autoSpaceDE w:val="0"/>
        <w:ind w:left="142" w:firstLine="0"/>
        <w:jc w:val="both"/>
        <w:rPr>
          <w:color w:val="000000"/>
        </w:rPr>
      </w:pPr>
      <w:r w:rsidRPr="00113AA8">
        <w:rPr>
          <w:color w:val="000000"/>
        </w:rPr>
        <w:t xml:space="preserve">Особенности ФД, ФК ЛС в зависимости от пола, возраста, </w:t>
      </w:r>
      <w:r w:rsidRPr="00113AA8">
        <w:rPr>
          <w:color w:val="000000"/>
          <w:spacing w:val="-1"/>
        </w:rPr>
        <w:t xml:space="preserve">сроков беременности, лактации, функционального состояния печени, почек и </w:t>
      </w:r>
      <w:r w:rsidRPr="00113AA8">
        <w:rPr>
          <w:color w:val="000000"/>
        </w:rPr>
        <w:t>др., а также курения, алкоголизма, наркомании и т.д.;</w:t>
      </w:r>
    </w:p>
    <w:p w:rsidR="00113AA8" w:rsidRPr="00113AA8" w:rsidRDefault="00113AA8" w:rsidP="008B198A">
      <w:pPr>
        <w:widowControl w:val="0"/>
        <w:numPr>
          <w:ilvl w:val="0"/>
          <w:numId w:val="45"/>
        </w:numPr>
        <w:shd w:val="clear" w:color="auto" w:fill="FFFFFF"/>
        <w:tabs>
          <w:tab w:val="left" w:pos="0"/>
        </w:tabs>
        <w:suppressAutoHyphens/>
        <w:autoSpaceDE w:val="0"/>
        <w:ind w:left="142" w:right="461" w:firstLine="0"/>
        <w:jc w:val="both"/>
        <w:rPr>
          <w:color w:val="000000"/>
          <w:spacing w:val="-1"/>
        </w:rPr>
      </w:pPr>
      <w:r w:rsidRPr="00113AA8">
        <w:rPr>
          <w:color w:val="000000"/>
          <w:spacing w:val="-1"/>
        </w:rPr>
        <w:t xml:space="preserve">Фазы клинического исследования новых ЛС, положения ДМ; </w:t>
      </w:r>
    </w:p>
    <w:p w:rsidR="00113AA8" w:rsidRPr="00113AA8" w:rsidRDefault="00113AA8" w:rsidP="008B198A">
      <w:pPr>
        <w:widowControl w:val="0"/>
        <w:numPr>
          <w:ilvl w:val="0"/>
          <w:numId w:val="45"/>
        </w:numPr>
        <w:shd w:val="clear" w:color="auto" w:fill="FFFFFF"/>
        <w:tabs>
          <w:tab w:val="left" w:pos="0"/>
        </w:tabs>
        <w:suppressAutoHyphens/>
        <w:autoSpaceDE w:val="0"/>
        <w:ind w:left="142" w:right="461" w:firstLine="0"/>
        <w:jc w:val="both"/>
        <w:rPr>
          <w:color w:val="000000"/>
        </w:rPr>
      </w:pPr>
      <w:r w:rsidRPr="00113AA8">
        <w:rPr>
          <w:color w:val="000000"/>
          <w:spacing w:val="-1"/>
        </w:rPr>
        <w:t xml:space="preserve">Формулярная система, </w:t>
      </w:r>
      <w:proofErr w:type="spellStart"/>
      <w:r w:rsidRPr="00113AA8">
        <w:rPr>
          <w:color w:val="000000"/>
          <w:spacing w:val="-1"/>
        </w:rPr>
        <w:t>фармакоэпидемиология</w:t>
      </w:r>
      <w:proofErr w:type="spellEnd"/>
      <w:r w:rsidRPr="00113AA8">
        <w:rPr>
          <w:color w:val="000000"/>
          <w:spacing w:val="-1"/>
        </w:rPr>
        <w:t xml:space="preserve"> и результаты </w:t>
      </w:r>
      <w:proofErr w:type="spellStart"/>
      <w:r w:rsidRPr="00113AA8">
        <w:rPr>
          <w:color w:val="000000"/>
        </w:rPr>
        <w:t>фармакоэкономических</w:t>
      </w:r>
      <w:proofErr w:type="spellEnd"/>
      <w:r w:rsidRPr="00113AA8">
        <w:rPr>
          <w:color w:val="000000"/>
        </w:rPr>
        <w:t xml:space="preserve"> исследований.</w:t>
      </w:r>
    </w:p>
    <w:p w:rsidR="00113AA8" w:rsidRPr="00113AA8" w:rsidRDefault="00113AA8" w:rsidP="008B198A">
      <w:pPr>
        <w:widowControl w:val="0"/>
        <w:numPr>
          <w:ilvl w:val="0"/>
          <w:numId w:val="45"/>
        </w:numPr>
        <w:shd w:val="clear" w:color="auto" w:fill="FFFFFF"/>
        <w:tabs>
          <w:tab w:val="left" w:pos="0"/>
        </w:tabs>
        <w:suppressAutoHyphens/>
        <w:autoSpaceDE w:val="0"/>
        <w:ind w:left="142" w:right="461" w:firstLine="0"/>
        <w:jc w:val="both"/>
        <w:rPr>
          <w:color w:val="000000"/>
        </w:rPr>
      </w:pPr>
      <w:r w:rsidRPr="00113AA8">
        <w:rPr>
          <w:color w:val="000000"/>
        </w:rPr>
        <w:t xml:space="preserve">Клиническая фармакология ЛС, </w:t>
      </w:r>
      <w:proofErr w:type="gramStart"/>
      <w:r w:rsidRPr="00113AA8">
        <w:rPr>
          <w:color w:val="000000"/>
        </w:rPr>
        <w:t>влияющих</w:t>
      </w:r>
      <w:proofErr w:type="gramEnd"/>
      <w:r w:rsidRPr="00113AA8">
        <w:rPr>
          <w:color w:val="000000"/>
        </w:rPr>
        <w:t xml:space="preserve"> на </w:t>
      </w:r>
      <w:proofErr w:type="spellStart"/>
      <w:r w:rsidRPr="00113AA8">
        <w:rPr>
          <w:color w:val="000000"/>
        </w:rPr>
        <w:t>сердечно-сосудистую</w:t>
      </w:r>
      <w:proofErr w:type="spellEnd"/>
      <w:r w:rsidRPr="00113AA8">
        <w:rPr>
          <w:color w:val="000000"/>
        </w:rPr>
        <w:t xml:space="preserve"> систему.</w:t>
      </w:r>
    </w:p>
    <w:p w:rsidR="00113AA8" w:rsidRPr="00113AA8" w:rsidRDefault="00113AA8" w:rsidP="008B198A">
      <w:pPr>
        <w:widowControl w:val="0"/>
        <w:numPr>
          <w:ilvl w:val="0"/>
          <w:numId w:val="45"/>
        </w:numPr>
        <w:shd w:val="clear" w:color="auto" w:fill="FFFFFF"/>
        <w:tabs>
          <w:tab w:val="left" w:pos="0"/>
        </w:tabs>
        <w:suppressAutoHyphens/>
        <w:autoSpaceDE w:val="0"/>
        <w:ind w:left="142" w:right="461" w:firstLine="0"/>
        <w:jc w:val="both"/>
        <w:rPr>
          <w:color w:val="000000"/>
        </w:rPr>
      </w:pPr>
      <w:proofErr w:type="gramStart"/>
      <w:r w:rsidRPr="00113AA8">
        <w:rPr>
          <w:bCs/>
          <w:color w:val="000000"/>
          <w:spacing w:val="-1"/>
        </w:rPr>
        <w:t>Клиническая фармакология ЛС, применяемых при заболеваниях системы дыхания.</w:t>
      </w:r>
      <w:proofErr w:type="gramEnd"/>
    </w:p>
    <w:p w:rsidR="00113AA8" w:rsidRPr="00113AA8" w:rsidRDefault="00113AA8" w:rsidP="008B198A">
      <w:pPr>
        <w:widowControl w:val="0"/>
        <w:numPr>
          <w:ilvl w:val="0"/>
          <w:numId w:val="45"/>
        </w:numPr>
        <w:shd w:val="clear" w:color="auto" w:fill="FFFFFF"/>
        <w:tabs>
          <w:tab w:val="left" w:pos="0"/>
        </w:tabs>
        <w:suppressAutoHyphens/>
        <w:autoSpaceDE w:val="0"/>
        <w:ind w:left="142" w:right="461" w:firstLine="0"/>
        <w:jc w:val="both"/>
        <w:rPr>
          <w:color w:val="000000"/>
        </w:rPr>
      </w:pPr>
      <w:proofErr w:type="gramStart"/>
      <w:r w:rsidRPr="00113AA8">
        <w:rPr>
          <w:bCs/>
          <w:color w:val="000000"/>
          <w:spacing w:val="-1"/>
        </w:rPr>
        <w:t>Клиническая фармакология ЛС, применяемых при заболеваниях нервной системы.</w:t>
      </w:r>
      <w:proofErr w:type="gramEnd"/>
    </w:p>
    <w:p w:rsidR="00113AA8" w:rsidRPr="00113AA8" w:rsidRDefault="00113AA8" w:rsidP="008B198A">
      <w:pPr>
        <w:widowControl w:val="0"/>
        <w:numPr>
          <w:ilvl w:val="0"/>
          <w:numId w:val="45"/>
        </w:numPr>
        <w:shd w:val="clear" w:color="auto" w:fill="FFFFFF"/>
        <w:tabs>
          <w:tab w:val="left" w:pos="0"/>
        </w:tabs>
        <w:suppressAutoHyphens/>
        <w:autoSpaceDE w:val="0"/>
        <w:ind w:left="142" w:right="461" w:firstLine="0"/>
        <w:jc w:val="both"/>
        <w:rPr>
          <w:color w:val="000000"/>
        </w:rPr>
      </w:pPr>
      <w:r w:rsidRPr="00113AA8">
        <w:rPr>
          <w:bCs/>
          <w:color w:val="000000"/>
          <w:spacing w:val="-1"/>
        </w:rPr>
        <w:t xml:space="preserve">Клиническая фармакология ЛС, </w:t>
      </w:r>
      <w:proofErr w:type="gramStart"/>
      <w:r w:rsidRPr="00113AA8">
        <w:rPr>
          <w:bCs/>
          <w:color w:val="000000"/>
          <w:spacing w:val="-1"/>
        </w:rPr>
        <w:t>влияющих</w:t>
      </w:r>
      <w:proofErr w:type="gramEnd"/>
      <w:r w:rsidRPr="00113AA8">
        <w:rPr>
          <w:bCs/>
          <w:color w:val="000000"/>
          <w:spacing w:val="-1"/>
        </w:rPr>
        <w:t xml:space="preserve"> на органы пищеварительной </w:t>
      </w:r>
      <w:r w:rsidRPr="00113AA8">
        <w:rPr>
          <w:bCs/>
          <w:color w:val="000000"/>
          <w:spacing w:val="-3"/>
        </w:rPr>
        <w:t>системы</w:t>
      </w:r>
      <w:r w:rsidRPr="00113AA8">
        <w:rPr>
          <w:bCs/>
          <w:color w:val="000000"/>
          <w:spacing w:val="-1"/>
        </w:rPr>
        <w:t>.</w:t>
      </w:r>
    </w:p>
    <w:p w:rsidR="00113AA8" w:rsidRPr="00113AA8" w:rsidRDefault="00113AA8" w:rsidP="008B198A">
      <w:pPr>
        <w:widowControl w:val="0"/>
        <w:numPr>
          <w:ilvl w:val="0"/>
          <w:numId w:val="45"/>
        </w:numPr>
        <w:shd w:val="clear" w:color="auto" w:fill="FFFFFF"/>
        <w:tabs>
          <w:tab w:val="left" w:pos="0"/>
        </w:tabs>
        <w:suppressAutoHyphens/>
        <w:autoSpaceDE w:val="0"/>
        <w:ind w:left="142" w:right="461" w:firstLine="0"/>
        <w:jc w:val="both"/>
        <w:rPr>
          <w:color w:val="000000"/>
        </w:rPr>
      </w:pPr>
      <w:proofErr w:type="gramStart"/>
      <w:r w:rsidRPr="00113AA8">
        <w:rPr>
          <w:bCs/>
          <w:color w:val="000000"/>
          <w:spacing w:val="-1"/>
        </w:rPr>
        <w:t>Клиническая фармакология ЛС, применяемых при заболеваниях опорно-двигательного аппарата.</w:t>
      </w:r>
      <w:proofErr w:type="gramEnd"/>
    </w:p>
    <w:p w:rsidR="00113AA8" w:rsidRPr="00113AA8" w:rsidRDefault="00113AA8" w:rsidP="008B198A">
      <w:pPr>
        <w:widowControl w:val="0"/>
        <w:numPr>
          <w:ilvl w:val="0"/>
          <w:numId w:val="45"/>
        </w:numPr>
        <w:shd w:val="clear" w:color="auto" w:fill="FFFFFF"/>
        <w:tabs>
          <w:tab w:val="left" w:pos="0"/>
        </w:tabs>
        <w:suppressAutoHyphens/>
        <w:autoSpaceDE w:val="0"/>
        <w:ind w:left="142" w:right="461" w:firstLine="0"/>
        <w:jc w:val="both"/>
        <w:rPr>
          <w:color w:val="000000"/>
        </w:rPr>
      </w:pPr>
      <w:proofErr w:type="gramStart"/>
      <w:r w:rsidRPr="00113AA8">
        <w:rPr>
          <w:bCs/>
          <w:color w:val="000000"/>
          <w:spacing w:val="-1"/>
        </w:rPr>
        <w:t>Клиническая фармакология ЛС, применяемых при заболеваниях системы дыхания</w:t>
      </w:r>
      <w:proofErr w:type="gramEnd"/>
    </w:p>
    <w:p w:rsidR="00113AA8" w:rsidRPr="00113AA8" w:rsidRDefault="00113AA8" w:rsidP="008B198A">
      <w:pPr>
        <w:widowControl w:val="0"/>
        <w:numPr>
          <w:ilvl w:val="0"/>
          <w:numId w:val="45"/>
        </w:numPr>
        <w:shd w:val="clear" w:color="auto" w:fill="FFFFFF"/>
        <w:tabs>
          <w:tab w:val="left" w:pos="0"/>
        </w:tabs>
        <w:suppressAutoHyphens/>
        <w:autoSpaceDE w:val="0"/>
        <w:ind w:left="142" w:right="461" w:firstLine="0"/>
        <w:jc w:val="both"/>
        <w:rPr>
          <w:color w:val="000000"/>
        </w:rPr>
      </w:pPr>
      <w:r w:rsidRPr="00113AA8">
        <w:rPr>
          <w:color w:val="000000"/>
        </w:rPr>
        <w:t xml:space="preserve">Клиническая фармакология </w:t>
      </w:r>
      <w:proofErr w:type="spellStart"/>
      <w:r w:rsidRPr="00113AA8">
        <w:rPr>
          <w:color w:val="000000"/>
        </w:rPr>
        <w:t>антимикробных</w:t>
      </w:r>
      <w:proofErr w:type="spellEnd"/>
      <w:r w:rsidRPr="00113AA8">
        <w:rPr>
          <w:color w:val="000000"/>
        </w:rPr>
        <w:t xml:space="preserve"> и </w:t>
      </w:r>
      <w:proofErr w:type="gramStart"/>
      <w:r w:rsidRPr="00113AA8">
        <w:rPr>
          <w:color w:val="000000"/>
        </w:rPr>
        <w:t>противовирусных</w:t>
      </w:r>
      <w:proofErr w:type="gramEnd"/>
      <w:r w:rsidRPr="00113AA8">
        <w:rPr>
          <w:color w:val="000000"/>
        </w:rPr>
        <w:t xml:space="preserve"> ЛС</w:t>
      </w:r>
    </w:p>
    <w:p w:rsidR="00113AA8" w:rsidRPr="00113AA8" w:rsidRDefault="00113AA8" w:rsidP="008B198A">
      <w:pPr>
        <w:widowControl w:val="0"/>
        <w:numPr>
          <w:ilvl w:val="0"/>
          <w:numId w:val="45"/>
        </w:numPr>
        <w:shd w:val="clear" w:color="auto" w:fill="FFFFFF"/>
        <w:tabs>
          <w:tab w:val="left" w:pos="0"/>
        </w:tabs>
        <w:suppressAutoHyphens/>
        <w:autoSpaceDE w:val="0"/>
        <w:ind w:left="142" w:right="461" w:firstLine="0"/>
        <w:jc w:val="both"/>
        <w:rPr>
          <w:color w:val="000000"/>
        </w:rPr>
      </w:pPr>
      <w:r w:rsidRPr="00113AA8">
        <w:rPr>
          <w:bCs/>
          <w:color w:val="000000"/>
        </w:rPr>
        <w:t xml:space="preserve">Клиническая фармакология ЛС, </w:t>
      </w:r>
      <w:proofErr w:type="gramStart"/>
      <w:r w:rsidRPr="00113AA8">
        <w:rPr>
          <w:bCs/>
          <w:color w:val="000000"/>
        </w:rPr>
        <w:t>влияющих</w:t>
      </w:r>
      <w:proofErr w:type="gramEnd"/>
      <w:r w:rsidRPr="00113AA8">
        <w:rPr>
          <w:bCs/>
          <w:color w:val="000000"/>
        </w:rPr>
        <w:t xml:space="preserve"> на гемостаз и </w:t>
      </w:r>
      <w:proofErr w:type="spellStart"/>
      <w:r w:rsidRPr="00113AA8">
        <w:rPr>
          <w:bCs/>
          <w:color w:val="000000"/>
        </w:rPr>
        <w:t>гемопоэз</w:t>
      </w:r>
      <w:proofErr w:type="spellEnd"/>
      <w:r w:rsidRPr="00113AA8">
        <w:rPr>
          <w:bCs/>
          <w:color w:val="000000"/>
        </w:rPr>
        <w:t>.</w:t>
      </w:r>
    </w:p>
    <w:p w:rsidR="00113AA8" w:rsidRPr="00113AA8" w:rsidRDefault="00113AA8" w:rsidP="008B198A">
      <w:pPr>
        <w:widowControl w:val="0"/>
        <w:numPr>
          <w:ilvl w:val="0"/>
          <w:numId w:val="45"/>
        </w:numPr>
        <w:shd w:val="clear" w:color="auto" w:fill="FFFFFF"/>
        <w:tabs>
          <w:tab w:val="left" w:pos="0"/>
        </w:tabs>
        <w:suppressAutoHyphens/>
        <w:autoSpaceDE w:val="0"/>
        <w:ind w:left="142" w:right="461" w:firstLine="0"/>
        <w:jc w:val="both"/>
        <w:rPr>
          <w:color w:val="000000"/>
        </w:rPr>
      </w:pPr>
      <w:r w:rsidRPr="00113AA8">
        <w:rPr>
          <w:bCs/>
          <w:color w:val="000000"/>
          <w:spacing w:val="-1"/>
        </w:rPr>
        <w:t xml:space="preserve">Клиническая фармакология </w:t>
      </w:r>
      <w:proofErr w:type="spellStart"/>
      <w:r w:rsidRPr="00113AA8">
        <w:rPr>
          <w:bCs/>
          <w:color w:val="000000"/>
          <w:spacing w:val="-1"/>
        </w:rPr>
        <w:t>стероидных</w:t>
      </w:r>
      <w:proofErr w:type="spellEnd"/>
      <w:r w:rsidRPr="00113AA8">
        <w:rPr>
          <w:bCs/>
          <w:color w:val="000000"/>
          <w:spacing w:val="-1"/>
        </w:rPr>
        <w:t xml:space="preserve"> и </w:t>
      </w:r>
      <w:proofErr w:type="gramStart"/>
      <w:r w:rsidRPr="00113AA8">
        <w:rPr>
          <w:bCs/>
          <w:color w:val="000000"/>
          <w:spacing w:val="-1"/>
        </w:rPr>
        <w:t>нестероидных</w:t>
      </w:r>
      <w:proofErr w:type="gramEnd"/>
      <w:r w:rsidRPr="00113AA8">
        <w:rPr>
          <w:bCs/>
          <w:color w:val="000000"/>
          <w:spacing w:val="-1"/>
        </w:rPr>
        <w:t xml:space="preserve"> </w:t>
      </w:r>
      <w:proofErr w:type="spellStart"/>
      <w:r w:rsidRPr="00113AA8">
        <w:rPr>
          <w:bCs/>
          <w:color w:val="000000"/>
          <w:spacing w:val="-1"/>
        </w:rPr>
        <w:t>противоспалительных</w:t>
      </w:r>
      <w:r w:rsidRPr="00113AA8">
        <w:rPr>
          <w:bCs/>
          <w:color w:val="000000"/>
          <w:spacing w:val="-5"/>
        </w:rPr>
        <w:t>ЛС</w:t>
      </w:r>
      <w:proofErr w:type="spellEnd"/>
    </w:p>
    <w:p w:rsidR="00113AA8" w:rsidRPr="00113AA8" w:rsidRDefault="00113AA8" w:rsidP="008B198A">
      <w:pPr>
        <w:widowControl w:val="0"/>
        <w:numPr>
          <w:ilvl w:val="0"/>
          <w:numId w:val="45"/>
        </w:numPr>
        <w:shd w:val="clear" w:color="auto" w:fill="FFFFFF"/>
        <w:tabs>
          <w:tab w:val="left" w:pos="0"/>
        </w:tabs>
        <w:suppressAutoHyphens/>
        <w:autoSpaceDE w:val="0"/>
        <w:ind w:left="142" w:right="461" w:firstLine="0"/>
        <w:jc w:val="both"/>
        <w:rPr>
          <w:color w:val="000000"/>
        </w:rPr>
      </w:pPr>
      <w:proofErr w:type="gramStart"/>
      <w:r w:rsidRPr="00113AA8">
        <w:rPr>
          <w:bCs/>
          <w:color w:val="000000"/>
          <w:spacing w:val="-1"/>
        </w:rPr>
        <w:t>Клиническая фармакология ЛС, применяемых при заболеваниях мочевыделительной системы.</w:t>
      </w:r>
      <w:proofErr w:type="gramEnd"/>
    </w:p>
    <w:p w:rsidR="00113AA8" w:rsidRPr="00113AA8" w:rsidRDefault="00113AA8" w:rsidP="008B198A">
      <w:pPr>
        <w:widowControl w:val="0"/>
        <w:numPr>
          <w:ilvl w:val="0"/>
          <w:numId w:val="45"/>
        </w:numPr>
        <w:shd w:val="clear" w:color="auto" w:fill="FFFFFF"/>
        <w:tabs>
          <w:tab w:val="left" w:pos="0"/>
        </w:tabs>
        <w:suppressAutoHyphens/>
        <w:autoSpaceDE w:val="0"/>
        <w:ind w:left="142" w:right="461" w:firstLine="0"/>
        <w:jc w:val="both"/>
        <w:rPr>
          <w:bCs/>
          <w:color w:val="000000"/>
        </w:rPr>
      </w:pPr>
      <w:proofErr w:type="gramStart"/>
      <w:r w:rsidRPr="00113AA8">
        <w:rPr>
          <w:bCs/>
          <w:color w:val="000000"/>
        </w:rPr>
        <w:t>Клиническая фармакология ЛС, применяемых при заболеваниях эндокринной системы.</w:t>
      </w:r>
      <w:proofErr w:type="gramEnd"/>
    </w:p>
    <w:p w:rsidR="00113AA8" w:rsidRPr="00113AA8" w:rsidRDefault="00113AA8" w:rsidP="008B198A">
      <w:pPr>
        <w:widowControl w:val="0"/>
        <w:numPr>
          <w:ilvl w:val="0"/>
          <w:numId w:val="45"/>
        </w:numPr>
        <w:shd w:val="clear" w:color="auto" w:fill="FFFFFF"/>
        <w:tabs>
          <w:tab w:val="left" w:pos="0"/>
        </w:tabs>
        <w:suppressAutoHyphens/>
        <w:autoSpaceDE w:val="0"/>
        <w:ind w:left="142" w:right="461" w:firstLine="0"/>
        <w:jc w:val="both"/>
        <w:rPr>
          <w:bCs/>
          <w:color w:val="000000"/>
        </w:rPr>
      </w:pPr>
      <w:r w:rsidRPr="00113AA8">
        <w:rPr>
          <w:bCs/>
          <w:color w:val="000000"/>
          <w:spacing w:val="-1"/>
        </w:rPr>
        <w:t xml:space="preserve">Клиническая фармакология ЛС, </w:t>
      </w:r>
      <w:proofErr w:type="spellStart"/>
      <w:r w:rsidRPr="00113AA8">
        <w:rPr>
          <w:bCs/>
          <w:color w:val="000000"/>
          <w:spacing w:val="-1"/>
        </w:rPr>
        <w:t>плазмазамещающих</w:t>
      </w:r>
      <w:proofErr w:type="spellEnd"/>
      <w:r w:rsidRPr="00113AA8">
        <w:rPr>
          <w:bCs/>
          <w:color w:val="000000"/>
          <w:spacing w:val="-1"/>
        </w:rPr>
        <w:t xml:space="preserve"> и </w:t>
      </w:r>
      <w:proofErr w:type="spellStart"/>
      <w:r w:rsidRPr="00113AA8">
        <w:rPr>
          <w:bCs/>
          <w:color w:val="000000"/>
          <w:spacing w:val="-1"/>
        </w:rPr>
        <w:t>дезинтоксикационных</w:t>
      </w:r>
      <w:proofErr w:type="spellEnd"/>
      <w:r w:rsidRPr="00113AA8">
        <w:rPr>
          <w:bCs/>
          <w:color w:val="000000"/>
          <w:spacing w:val="-1"/>
        </w:rPr>
        <w:t xml:space="preserve"> средств.</w:t>
      </w:r>
    </w:p>
    <w:p w:rsidR="00113AA8" w:rsidRPr="00113AA8" w:rsidRDefault="00113AA8" w:rsidP="004D398C">
      <w:pPr>
        <w:jc w:val="center"/>
        <w:rPr>
          <w:b/>
        </w:rPr>
      </w:pPr>
      <w:r w:rsidRPr="00113AA8">
        <w:rPr>
          <w:b/>
        </w:rPr>
        <w:lastRenderedPageBreak/>
        <w:t>Аннотация рабочей программы дисциплины (модуля)</w:t>
      </w:r>
    </w:p>
    <w:p w:rsidR="00113AA8" w:rsidRPr="00113AA8" w:rsidRDefault="00113AA8" w:rsidP="004D398C">
      <w:pPr>
        <w:jc w:val="center"/>
        <w:rPr>
          <w:b/>
        </w:rPr>
      </w:pPr>
    </w:p>
    <w:p w:rsidR="00113AA8" w:rsidRPr="00113AA8" w:rsidRDefault="00113AA8" w:rsidP="004D398C">
      <w:pPr>
        <w:jc w:val="center"/>
        <w:rPr>
          <w:b/>
          <w:i/>
          <w:color w:val="000000"/>
        </w:rPr>
      </w:pPr>
      <w:r w:rsidRPr="00113AA8">
        <w:rPr>
          <w:b/>
          <w:i/>
          <w:color w:val="000000"/>
        </w:rPr>
        <w:t>«КЛИНИЧЕСКАЯ ПАТОФИЗИОЛОГИЯ»</w:t>
      </w:r>
    </w:p>
    <w:p w:rsidR="00113AA8" w:rsidRPr="00113AA8" w:rsidRDefault="00113AA8" w:rsidP="008B198A">
      <w:pPr>
        <w:pStyle w:val="ZOIMAL"/>
        <w:numPr>
          <w:ilvl w:val="0"/>
          <w:numId w:val="46"/>
        </w:numPr>
        <w:jc w:val="both"/>
        <w:rPr>
          <w:rStyle w:val="aff1"/>
          <w:rFonts w:ascii="Times New Roman" w:hAnsi="Times New Roman"/>
          <w:b/>
          <w:i w:val="0"/>
          <w:sz w:val="24"/>
        </w:rPr>
      </w:pPr>
      <w:r w:rsidRPr="00113AA8">
        <w:rPr>
          <w:rStyle w:val="aff1"/>
          <w:rFonts w:ascii="Times New Roman" w:hAnsi="Times New Roman"/>
          <w:b/>
          <w:i w:val="0"/>
          <w:sz w:val="24"/>
        </w:rPr>
        <w:t>Цель и задачи освоения учебной дисциплины (модуля)</w:t>
      </w:r>
    </w:p>
    <w:p w:rsidR="00113AA8" w:rsidRPr="00113AA8" w:rsidRDefault="00113AA8" w:rsidP="00113AA8">
      <w:pPr>
        <w:ind w:firstLine="720"/>
        <w:jc w:val="both"/>
      </w:pPr>
      <w:proofErr w:type="gramStart"/>
      <w:r w:rsidRPr="00113AA8">
        <w:rPr>
          <w:b/>
          <w:i/>
        </w:rPr>
        <w:t>Целью</w:t>
      </w:r>
      <w:r w:rsidRPr="00113AA8">
        <w:t xml:space="preserve"> освоения дисциплины (модуля)  «Клиническая патофизиология»</w:t>
      </w:r>
      <w:r w:rsidRPr="00113AA8">
        <w:rPr>
          <w:i/>
        </w:rPr>
        <w:t xml:space="preserve">  </w:t>
      </w:r>
      <w:r w:rsidRPr="00113AA8">
        <w:t>являются: фо</w:t>
      </w:r>
      <w:r w:rsidRPr="00113AA8">
        <w:t>р</w:t>
      </w:r>
      <w:r w:rsidRPr="00113AA8">
        <w:t>мирование у обучающихся умения эффективно решать профессиональные врачебные задачи на основе патофизиологического анализа данных о патологических процессах, состояниях, реакц</w:t>
      </w:r>
      <w:r w:rsidRPr="00113AA8">
        <w:t>и</w:t>
      </w:r>
      <w:r w:rsidRPr="00113AA8">
        <w:t>ях и заболеваниях с использованием знаний об общих закономерностях и механизмах их возни</w:t>
      </w:r>
      <w:r w:rsidRPr="00113AA8">
        <w:t>к</w:t>
      </w:r>
      <w:r w:rsidRPr="00113AA8">
        <w:t>новения, развития и завершения, а также формулировать принципы (алгоритмы, стратегию) и методы их в</w:t>
      </w:r>
      <w:r w:rsidRPr="00113AA8">
        <w:t>ы</w:t>
      </w:r>
      <w:r w:rsidRPr="00113AA8">
        <w:t>явления.</w:t>
      </w:r>
      <w:proofErr w:type="gramEnd"/>
    </w:p>
    <w:p w:rsidR="00113AA8" w:rsidRPr="00113AA8" w:rsidRDefault="00113AA8" w:rsidP="00113AA8">
      <w:pPr>
        <w:ind w:firstLine="720"/>
        <w:jc w:val="both"/>
      </w:pPr>
    </w:p>
    <w:p w:rsidR="00113AA8" w:rsidRPr="00113AA8" w:rsidRDefault="00113AA8" w:rsidP="00113AA8">
      <w:pPr>
        <w:ind w:firstLine="720"/>
        <w:jc w:val="both"/>
      </w:pPr>
      <w:r w:rsidRPr="00113AA8">
        <w:rPr>
          <w:b/>
          <w:i/>
        </w:rPr>
        <w:t>Задачами</w:t>
      </w:r>
      <w:r w:rsidRPr="00113AA8">
        <w:t xml:space="preserve"> освоения дисциплины (модуля) являются:</w:t>
      </w:r>
    </w:p>
    <w:p w:rsidR="00113AA8" w:rsidRPr="00113AA8" w:rsidRDefault="00113AA8" w:rsidP="008B198A">
      <w:pPr>
        <w:numPr>
          <w:ilvl w:val="0"/>
          <w:numId w:val="47"/>
        </w:numPr>
        <w:jc w:val="both"/>
      </w:pPr>
      <w:r w:rsidRPr="00113AA8">
        <w:t>обучить умению проводить анализ научной литературы и официальных статистических обзоров, готовить обзоры научной литературы / реф</w:t>
      </w:r>
      <w:r w:rsidRPr="00113AA8">
        <w:t>е</w:t>
      </w:r>
      <w:r w:rsidRPr="00113AA8">
        <w:t>раты по современным научным проблемам; участию в проведении ст</w:t>
      </w:r>
      <w:r w:rsidRPr="00113AA8">
        <w:t>а</w:t>
      </w:r>
      <w:r w:rsidRPr="00113AA8">
        <w:t>тистического анализа и подготовка докладов по выполненному исследованию; соблюдать основные требования информационной безопа</w:t>
      </w:r>
      <w:r w:rsidRPr="00113AA8">
        <w:t>с</w:t>
      </w:r>
      <w:r w:rsidRPr="00113AA8">
        <w:t>ности;</w:t>
      </w:r>
    </w:p>
    <w:p w:rsidR="00113AA8" w:rsidRPr="00113AA8" w:rsidRDefault="00113AA8" w:rsidP="008B198A">
      <w:pPr>
        <w:numPr>
          <w:ilvl w:val="0"/>
          <w:numId w:val="47"/>
        </w:numPr>
        <w:jc w:val="both"/>
      </w:pPr>
      <w:r w:rsidRPr="00113AA8">
        <w:t>изучить этиологию, патогенез, принципы выявления, лечения и профилактики на</w:t>
      </w:r>
      <w:r w:rsidRPr="00113AA8">
        <w:t>и</w:t>
      </w:r>
      <w:r w:rsidRPr="00113AA8">
        <w:t>более социально значимых заболеваний и патологических процессов;</w:t>
      </w:r>
    </w:p>
    <w:p w:rsidR="00113AA8" w:rsidRPr="00113AA8" w:rsidRDefault="00113AA8" w:rsidP="008B198A">
      <w:pPr>
        <w:numPr>
          <w:ilvl w:val="0"/>
          <w:numId w:val="47"/>
        </w:numPr>
        <w:jc w:val="both"/>
      </w:pPr>
      <w:r w:rsidRPr="00113AA8">
        <w:t>обучить умению проводить патофизиологический анализ данных о патологических синдромах, патологических процессах, формах патол</w:t>
      </w:r>
      <w:r w:rsidRPr="00113AA8">
        <w:t>о</w:t>
      </w:r>
      <w:r w:rsidRPr="00113AA8">
        <w:t>гии и отдельных болезнях;</w:t>
      </w:r>
    </w:p>
    <w:p w:rsidR="00113AA8" w:rsidRPr="00113AA8" w:rsidRDefault="00113AA8" w:rsidP="008B198A">
      <w:pPr>
        <w:numPr>
          <w:ilvl w:val="0"/>
          <w:numId w:val="47"/>
        </w:numPr>
        <w:jc w:val="both"/>
      </w:pPr>
      <w:r w:rsidRPr="00113AA8">
        <w:t>сформировать методологические и методические основы клиническ</w:t>
      </w:r>
      <w:r w:rsidRPr="00113AA8">
        <w:t>о</w:t>
      </w:r>
      <w:r w:rsidRPr="00113AA8">
        <w:t>го мышления  врача;</w:t>
      </w:r>
    </w:p>
    <w:p w:rsidR="00113AA8" w:rsidRPr="00113AA8" w:rsidRDefault="00113AA8" w:rsidP="00113AA8">
      <w:pPr>
        <w:jc w:val="both"/>
        <w:rPr>
          <w:lang/>
        </w:rPr>
      </w:pPr>
    </w:p>
    <w:p w:rsidR="00113AA8" w:rsidRPr="00113AA8" w:rsidRDefault="00113AA8" w:rsidP="008B198A">
      <w:pPr>
        <w:numPr>
          <w:ilvl w:val="0"/>
          <w:numId w:val="46"/>
        </w:numPr>
        <w:jc w:val="both"/>
      </w:pPr>
      <w:r w:rsidRPr="00113AA8">
        <w:rPr>
          <w:b/>
        </w:rPr>
        <w:t>Планируемые результаты обучения</w:t>
      </w:r>
    </w:p>
    <w:p w:rsidR="00113AA8" w:rsidRPr="00113AA8" w:rsidRDefault="00113AA8" w:rsidP="00113AA8">
      <w:pPr>
        <w:ind w:firstLine="709"/>
        <w:jc w:val="both"/>
      </w:pPr>
      <w:r w:rsidRPr="00113AA8">
        <w:t xml:space="preserve">В результате изучения дисциплины </w:t>
      </w:r>
      <w:proofErr w:type="gramStart"/>
      <w:r w:rsidRPr="00113AA8">
        <w:t>обучающийся</w:t>
      </w:r>
      <w:proofErr w:type="gramEnd"/>
      <w:r w:rsidRPr="00113AA8">
        <w:t xml:space="preserve"> должен:</w:t>
      </w:r>
    </w:p>
    <w:p w:rsidR="00113AA8" w:rsidRPr="00113AA8" w:rsidRDefault="00113AA8" w:rsidP="00113AA8">
      <w:pPr>
        <w:jc w:val="both"/>
        <w:rPr>
          <w:lang/>
        </w:rPr>
      </w:pPr>
    </w:p>
    <w:p w:rsidR="00113AA8" w:rsidRPr="00113AA8" w:rsidRDefault="00113AA8" w:rsidP="00113AA8">
      <w:pPr>
        <w:pStyle w:val="af2"/>
        <w:numPr>
          <w:ilvl w:val="0"/>
          <w:numId w:val="0"/>
        </w:numPr>
        <w:tabs>
          <w:tab w:val="left" w:pos="993"/>
          <w:tab w:val="right" w:leader="underscore" w:pos="9639"/>
        </w:tabs>
        <w:spacing w:line="240" w:lineRule="auto"/>
        <w:rPr>
          <w:szCs w:val="24"/>
        </w:rPr>
      </w:pPr>
      <w:r w:rsidRPr="00113AA8">
        <w:rPr>
          <w:b/>
          <w:bCs/>
          <w:szCs w:val="24"/>
        </w:rPr>
        <w:t>Знать:</w:t>
      </w:r>
    </w:p>
    <w:p w:rsidR="00113AA8" w:rsidRPr="00113AA8" w:rsidRDefault="00113AA8" w:rsidP="008B198A">
      <w:pPr>
        <w:pStyle w:val="af2"/>
        <w:numPr>
          <w:ilvl w:val="0"/>
          <w:numId w:val="48"/>
        </w:numPr>
        <w:tabs>
          <w:tab w:val="left" w:pos="709"/>
          <w:tab w:val="right" w:leader="underscore" w:pos="9639"/>
        </w:tabs>
        <w:spacing w:line="240" w:lineRule="auto"/>
        <w:rPr>
          <w:i/>
          <w:szCs w:val="24"/>
        </w:rPr>
      </w:pPr>
      <w:r w:rsidRPr="00113AA8">
        <w:rPr>
          <w:szCs w:val="24"/>
        </w:rPr>
        <w:t xml:space="preserve">понятия этиологии, патогенеза, морфогенеза, </w:t>
      </w:r>
      <w:proofErr w:type="spellStart"/>
      <w:r w:rsidRPr="00113AA8">
        <w:rPr>
          <w:szCs w:val="24"/>
        </w:rPr>
        <w:t>патоморфоза</w:t>
      </w:r>
      <w:proofErr w:type="spellEnd"/>
      <w:r w:rsidRPr="00113AA8">
        <w:rPr>
          <w:szCs w:val="24"/>
        </w:rPr>
        <w:t xml:space="preserve"> болезни, нозологии, принцип классификации болезней, основные понятия общей нозологии;</w:t>
      </w:r>
    </w:p>
    <w:p w:rsidR="00113AA8" w:rsidRPr="00113AA8" w:rsidRDefault="00113AA8" w:rsidP="008B198A">
      <w:pPr>
        <w:pStyle w:val="af2"/>
        <w:numPr>
          <w:ilvl w:val="0"/>
          <w:numId w:val="48"/>
        </w:numPr>
        <w:tabs>
          <w:tab w:val="left" w:pos="709"/>
          <w:tab w:val="right" w:leader="underscore" w:pos="9639"/>
        </w:tabs>
        <w:spacing w:line="240" w:lineRule="auto"/>
        <w:rPr>
          <w:i/>
          <w:szCs w:val="24"/>
        </w:rPr>
      </w:pPr>
      <w:r w:rsidRPr="00113AA8">
        <w:rPr>
          <w:szCs w:val="24"/>
        </w:rPr>
        <w:t>структурные и функциональные основы болезней и патологических процессов, причины, основные механизмы развития и исходов типовых патологических процессов, нарушен</w:t>
      </w:r>
      <w:r w:rsidR="00486DF4">
        <w:rPr>
          <w:szCs w:val="24"/>
        </w:rPr>
        <w:t>ий функций органов и систем</w:t>
      </w:r>
      <w:r w:rsidRPr="00113AA8">
        <w:rPr>
          <w:szCs w:val="24"/>
        </w:rPr>
        <w:t>;</w:t>
      </w:r>
    </w:p>
    <w:p w:rsidR="00113AA8" w:rsidRPr="00113AA8" w:rsidRDefault="00113AA8" w:rsidP="008B198A">
      <w:pPr>
        <w:pStyle w:val="af2"/>
        <w:numPr>
          <w:ilvl w:val="0"/>
          <w:numId w:val="48"/>
        </w:numPr>
        <w:tabs>
          <w:tab w:val="left" w:pos="709"/>
          <w:tab w:val="right" w:leader="underscore" w:pos="9639"/>
        </w:tabs>
        <w:spacing w:line="240" w:lineRule="auto"/>
        <w:rPr>
          <w:i/>
          <w:szCs w:val="24"/>
        </w:rPr>
      </w:pPr>
      <w:r w:rsidRPr="00113AA8">
        <w:rPr>
          <w:szCs w:val="24"/>
        </w:rPr>
        <w:t xml:space="preserve">структуру и функции иммунной системы человека, ее возрастные особенности, </w:t>
      </w:r>
      <w:proofErr w:type="spellStart"/>
      <w:proofErr w:type="gramStart"/>
      <w:r w:rsidRPr="00113AA8">
        <w:rPr>
          <w:szCs w:val="24"/>
        </w:rPr>
        <w:t>клеточно</w:t>
      </w:r>
      <w:proofErr w:type="spellEnd"/>
      <w:r w:rsidRPr="00113AA8">
        <w:rPr>
          <w:szCs w:val="24"/>
        </w:rPr>
        <w:t>- молекулярные</w:t>
      </w:r>
      <w:proofErr w:type="gramEnd"/>
      <w:r w:rsidRPr="00113AA8">
        <w:rPr>
          <w:szCs w:val="24"/>
        </w:rPr>
        <w:t xml:space="preserve"> механизмы развития и функционирования иммунной системы, основные этапы, типы, генетический контроль иммунного ответ</w:t>
      </w:r>
      <w:r w:rsidR="00486DF4">
        <w:rPr>
          <w:szCs w:val="24"/>
        </w:rPr>
        <w:t>а, методы иммунодиагностики</w:t>
      </w:r>
      <w:r w:rsidRPr="00113AA8">
        <w:rPr>
          <w:szCs w:val="24"/>
        </w:rPr>
        <w:t>;</w:t>
      </w:r>
    </w:p>
    <w:p w:rsidR="00113AA8" w:rsidRPr="00113AA8" w:rsidRDefault="00113AA8" w:rsidP="00113AA8">
      <w:pPr>
        <w:pStyle w:val="af2"/>
        <w:numPr>
          <w:ilvl w:val="0"/>
          <w:numId w:val="0"/>
        </w:numPr>
        <w:tabs>
          <w:tab w:val="left" w:pos="993"/>
          <w:tab w:val="right" w:leader="underscore" w:pos="9639"/>
        </w:tabs>
        <w:spacing w:line="240" w:lineRule="auto"/>
        <w:rPr>
          <w:szCs w:val="24"/>
        </w:rPr>
      </w:pPr>
      <w:r w:rsidRPr="00113AA8">
        <w:rPr>
          <w:b/>
          <w:bCs/>
          <w:szCs w:val="24"/>
        </w:rPr>
        <w:t>Уметь:</w:t>
      </w:r>
      <w:r w:rsidRPr="00113AA8">
        <w:rPr>
          <w:szCs w:val="24"/>
        </w:rPr>
        <w:t xml:space="preserve"> </w:t>
      </w:r>
    </w:p>
    <w:p w:rsidR="00113AA8" w:rsidRPr="00113AA8" w:rsidRDefault="00113AA8" w:rsidP="008B198A">
      <w:pPr>
        <w:pStyle w:val="af2"/>
        <w:numPr>
          <w:ilvl w:val="0"/>
          <w:numId w:val="49"/>
        </w:numPr>
        <w:tabs>
          <w:tab w:val="left" w:pos="709"/>
          <w:tab w:val="right" w:leader="underscore" w:pos="9639"/>
        </w:tabs>
        <w:spacing w:line="240" w:lineRule="auto"/>
        <w:rPr>
          <w:i/>
          <w:szCs w:val="24"/>
        </w:rPr>
      </w:pPr>
      <w:proofErr w:type="gramStart"/>
      <w:r w:rsidRPr="00113AA8">
        <w:rPr>
          <w:szCs w:val="24"/>
        </w:rPr>
        <w:t>охарактеризовать и оценить</w:t>
      </w:r>
      <w:proofErr w:type="gramEnd"/>
      <w:r w:rsidRPr="00113AA8">
        <w:rPr>
          <w:szCs w:val="24"/>
        </w:rPr>
        <w:t xml:space="preserve"> уровни организации иммунной системы человека, оценить </w:t>
      </w:r>
      <w:proofErr w:type="spellStart"/>
      <w:r w:rsidRPr="00113AA8">
        <w:rPr>
          <w:szCs w:val="24"/>
        </w:rPr>
        <w:t>медиаторную</w:t>
      </w:r>
      <w:proofErr w:type="spellEnd"/>
      <w:r w:rsidRPr="00113AA8">
        <w:rPr>
          <w:szCs w:val="24"/>
        </w:rPr>
        <w:t xml:space="preserve"> роль </w:t>
      </w:r>
      <w:proofErr w:type="spellStart"/>
      <w:r w:rsidRPr="00113AA8">
        <w:rPr>
          <w:szCs w:val="24"/>
        </w:rPr>
        <w:t>цитокинов</w:t>
      </w:r>
      <w:proofErr w:type="spellEnd"/>
      <w:r w:rsidRPr="00113AA8">
        <w:rPr>
          <w:szCs w:val="24"/>
        </w:rPr>
        <w:t>, интерпретировать результаты оценки иммунного ста</w:t>
      </w:r>
      <w:r w:rsidR="00486DF4">
        <w:rPr>
          <w:szCs w:val="24"/>
        </w:rPr>
        <w:t>туса по тестам 1- го уровня</w:t>
      </w:r>
      <w:r w:rsidRPr="00113AA8">
        <w:rPr>
          <w:szCs w:val="24"/>
        </w:rPr>
        <w:t>;</w:t>
      </w:r>
    </w:p>
    <w:p w:rsidR="00113AA8" w:rsidRPr="00113AA8" w:rsidRDefault="00113AA8" w:rsidP="008B198A">
      <w:pPr>
        <w:pStyle w:val="af2"/>
        <w:numPr>
          <w:ilvl w:val="0"/>
          <w:numId w:val="49"/>
        </w:numPr>
        <w:tabs>
          <w:tab w:val="left" w:pos="709"/>
          <w:tab w:val="right" w:leader="underscore" w:pos="9639"/>
        </w:tabs>
        <w:spacing w:line="240" w:lineRule="auto"/>
        <w:rPr>
          <w:i/>
          <w:szCs w:val="24"/>
        </w:rPr>
      </w:pPr>
      <w:r w:rsidRPr="00113AA8">
        <w:rPr>
          <w:szCs w:val="24"/>
        </w:rPr>
        <w:t>интерпретировать результаты основных диагностиче</w:t>
      </w:r>
      <w:r w:rsidR="00486DF4">
        <w:rPr>
          <w:szCs w:val="24"/>
        </w:rPr>
        <w:t xml:space="preserve">ских </w:t>
      </w:r>
      <w:proofErr w:type="spellStart"/>
      <w:r w:rsidR="00486DF4">
        <w:rPr>
          <w:szCs w:val="24"/>
        </w:rPr>
        <w:t>аллергологических</w:t>
      </w:r>
      <w:proofErr w:type="spellEnd"/>
      <w:r w:rsidR="00486DF4">
        <w:rPr>
          <w:szCs w:val="24"/>
        </w:rPr>
        <w:t xml:space="preserve"> проб</w:t>
      </w:r>
      <w:r w:rsidRPr="00113AA8">
        <w:rPr>
          <w:szCs w:val="24"/>
        </w:rPr>
        <w:t>;</w:t>
      </w:r>
    </w:p>
    <w:p w:rsidR="00113AA8" w:rsidRPr="00113AA8" w:rsidRDefault="00113AA8" w:rsidP="00113AA8">
      <w:pPr>
        <w:pStyle w:val="af2"/>
        <w:numPr>
          <w:ilvl w:val="0"/>
          <w:numId w:val="0"/>
        </w:numPr>
        <w:tabs>
          <w:tab w:val="left" w:pos="993"/>
          <w:tab w:val="right" w:leader="underscore" w:pos="9639"/>
        </w:tabs>
        <w:spacing w:line="240" w:lineRule="auto"/>
        <w:rPr>
          <w:szCs w:val="24"/>
        </w:rPr>
      </w:pPr>
      <w:r w:rsidRPr="00113AA8">
        <w:rPr>
          <w:b/>
          <w:bCs/>
          <w:szCs w:val="24"/>
        </w:rPr>
        <w:t>Владеть:</w:t>
      </w:r>
    </w:p>
    <w:p w:rsidR="00113AA8" w:rsidRPr="00113AA8" w:rsidRDefault="00113AA8" w:rsidP="008B198A">
      <w:pPr>
        <w:pStyle w:val="af2"/>
        <w:numPr>
          <w:ilvl w:val="0"/>
          <w:numId w:val="50"/>
        </w:numPr>
        <w:tabs>
          <w:tab w:val="left" w:pos="709"/>
          <w:tab w:val="right" w:leader="underscore" w:pos="9639"/>
        </w:tabs>
        <w:spacing w:line="240" w:lineRule="auto"/>
        <w:rPr>
          <w:i/>
          <w:szCs w:val="24"/>
        </w:rPr>
      </w:pPr>
      <w:r w:rsidRPr="00113AA8">
        <w:rPr>
          <w:szCs w:val="24"/>
        </w:rPr>
        <w:t>навыками постановки предварительного диагноза на основании результатов биохимич</w:t>
      </w:r>
      <w:r w:rsidRPr="00113AA8">
        <w:rPr>
          <w:szCs w:val="24"/>
        </w:rPr>
        <w:t>е</w:t>
      </w:r>
      <w:r w:rsidRPr="00113AA8">
        <w:rPr>
          <w:szCs w:val="24"/>
        </w:rPr>
        <w:t>ских исследований биоло</w:t>
      </w:r>
      <w:r w:rsidR="00486DF4">
        <w:rPr>
          <w:szCs w:val="24"/>
        </w:rPr>
        <w:t>гических жидкостей человека</w:t>
      </w:r>
      <w:r w:rsidRPr="00113AA8">
        <w:rPr>
          <w:szCs w:val="24"/>
        </w:rPr>
        <w:t>;</w:t>
      </w:r>
      <w:r w:rsidRPr="00113AA8">
        <w:rPr>
          <w:i/>
          <w:szCs w:val="24"/>
        </w:rPr>
        <w:t xml:space="preserve"> </w:t>
      </w:r>
    </w:p>
    <w:p w:rsidR="00113AA8" w:rsidRPr="00113AA8" w:rsidRDefault="00113AA8" w:rsidP="008B198A">
      <w:pPr>
        <w:pStyle w:val="af2"/>
        <w:numPr>
          <w:ilvl w:val="0"/>
          <w:numId w:val="50"/>
        </w:numPr>
        <w:tabs>
          <w:tab w:val="left" w:pos="709"/>
          <w:tab w:val="right" w:leader="underscore" w:pos="9639"/>
        </w:tabs>
        <w:spacing w:line="240" w:lineRule="auto"/>
        <w:rPr>
          <w:i/>
          <w:szCs w:val="24"/>
        </w:rPr>
      </w:pPr>
      <w:r w:rsidRPr="00113AA8">
        <w:rPr>
          <w:szCs w:val="24"/>
        </w:rPr>
        <w:t>навыком сопоставления морфологических и клин</w:t>
      </w:r>
      <w:r w:rsidR="00486DF4">
        <w:rPr>
          <w:szCs w:val="24"/>
        </w:rPr>
        <w:t>ических проявлений болезней.</w:t>
      </w:r>
    </w:p>
    <w:p w:rsidR="00113AA8" w:rsidRPr="00113AA8" w:rsidRDefault="00113AA8" w:rsidP="00113AA8">
      <w:pPr>
        <w:jc w:val="both"/>
        <w:rPr>
          <w:lang/>
        </w:rPr>
      </w:pPr>
    </w:p>
    <w:p w:rsidR="00113AA8" w:rsidRPr="00113AA8" w:rsidRDefault="00113AA8" w:rsidP="008B198A">
      <w:pPr>
        <w:numPr>
          <w:ilvl w:val="0"/>
          <w:numId w:val="50"/>
        </w:numPr>
        <w:jc w:val="both"/>
        <w:rPr>
          <w:b/>
        </w:rPr>
      </w:pPr>
      <w:r w:rsidRPr="00113AA8">
        <w:rPr>
          <w:b/>
        </w:rPr>
        <w:t xml:space="preserve">Содержание дисциплины (модуля) </w:t>
      </w:r>
    </w:p>
    <w:p w:rsidR="00113AA8" w:rsidRPr="00113AA8" w:rsidRDefault="00113AA8" w:rsidP="00113AA8">
      <w:pPr>
        <w:jc w:val="both"/>
        <w:rPr>
          <w:lang/>
        </w:rPr>
      </w:pPr>
    </w:p>
    <w:p w:rsidR="00113AA8" w:rsidRPr="00113AA8" w:rsidRDefault="00113AA8" w:rsidP="00113AA8">
      <w:pPr>
        <w:jc w:val="both"/>
      </w:pPr>
      <w:r w:rsidRPr="00113AA8">
        <w:t xml:space="preserve">1. Типовые нарушения обмена веществ. </w:t>
      </w:r>
      <w:r w:rsidRPr="00113AA8">
        <w:rPr>
          <w:color w:val="000000"/>
        </w:rPr>
        <w:t>Патофизиология углеводного обмена. С</w:t>
      </w:r>
      <w:r w:rsidRPr="00113AA8">
        <w:rPr>
          <w:color w:val="000000"/>
        </w:rPr>
        <w:t>а</w:t>
      </w:r>
      <w:r w:rsidRPr="00113AA8">
        <w:rPr>
          <w:color w:val="000000"/>
        </w:rPr>
        <w:t>харный диабет, его патогенез</w:t>
      </w:r>
    </w:p>
    <w:p w:rsidR="00113AA8" w:rsidRPr="00113AA8" w:rsidRDefault="00113AA8" w:rsidP="00113AA8">
      <w:pPr>
        <w:jc w:val="both"/>
      </w:pPr>
      <w:r w:rsidRPr="00113AA8">
        <w:lastRenderedPageBreak/>
        <w:t>2. Нарушение кислотно-основного состояния.</w:t>
      </w:r>
      <w:r w:rsidRPr="00113AA8">
        <w:rPr>
          <w:caps/>
        </w:rPr>
        <w:t xml:space="preserve"> </w:t>
      </w:r>
      <w:r w:rsidRPr="00113AA8">
        <w:rPr>
          <w:color w:val="000000"/>
        </w:rPr>
        <w:t>Нарушения водно-солевого обмена. Нарушения к</w:t>
      </w:r>
      <w:r w:rsidRPr="00113AA8">
        <w:rPr>
          <w:color w:val="000000"/>
        </w:rPr>
        <w:t>и</w:t>
      </w:r>
      <w:r w:rsidRPr="00113AA8">
        <w:rPr>
          <w:color w:val="000000"/>
        </w:rPr>
        <w:t>слотно-щелочного равновесия</w:t>
      </w:r>
    </w:p>
    <w:p w:rsidR="00113AA8" w:rsidRPr="00113AA8" w:rsidRDefault="00113AA8" w:rsidP="00113AA8">
      <w:pPr>
        <w:jc w:val="both"/>
        <w:rPr>
          <w:caps/>
          <w:u w:val="single"/>
        </w:rPr>
      </w:pPr>
      <w:r w:rsidRPr="00113AA8">
        <w:t>3.  Нарушение обмена витаминов, голодание.</w:t>
      </w:r>
      <w:r w:rsidRPr="00113AA8">
        <w:rPr>
          <w:caps/>
          <w:color w:val="000000"/>
        </w:rPr>
        <w:t xml:space="preserve"> </w:t>
      </w:r>
      <w:r w:rsidRPr="00113AA8">
        <w:rPr>
          <w:color w:val="000000"/>
        </w:rPr>
        <w:t>Изменение состава крови при гемолитических ан</w:t>
      </w:r>
      <w:r w:rsidRPr="00113AA8">
        <w:rPr>
          <w:color w:val="000000"/>
        </w:rPr>
        <w:t>е</w:t>
      </w:r>
      <w:r w:rsidRPr="00113AA8">
        <w:rPr>
          <w:color w:val="000000"/>
        </w:rPr>
        <w:t>миях, желез</w:t>
      </w:r>
      <w:proofErr w:type="gramStart"/>
      <w:r w:rsidRPr="00113AA8">
        <w:rPr>
          <w:color w:val="000000"/>
        </w:rPr>
        <w:t>о-</w:t>
      </w:r>
      <w:proofErr w:type="gramEnd"/>
      <w:r w:rsidRPr="00113AA8">
        <w:rPr>
          <w:color w:val="000000"/>
        </w:rPr>
        <w:t xml:space="preserve"> и в</w:t>
      </w:r>
      <w:r w:rsidRPr="00113AA8">
        <w:rPr>
          <w:color w:val="000000"/>
          <w:vertAlign w:val="subscript"/>
        </w:rPr>
        <w:t>12</w:t>
      </w:r>
      <w:r w:rsidRPr="00113AA8">
        <w:rPr>
          <w:color w:val="000000"/>
        </w:rPr>
        <w:t>-фолиево-дефицитных анемиях</w:t>
      </w:r>
      <w:r w:rsidRPr="00113AA8">
        <w:rPr>
          <w:caps/>
          <w:u w:val="single"/>
        </w:rPr>
        <w:t xml:space="preserve"> </w:t>
      </w:r>
    </w:p>
    <w:p w:rsidR="00113AA8" w:rsidRPr="00113AA8" w:rsidRDefault="00113AA8" w:rsidP="00113AA8">
      <w:pPr>
        <w:jc w:val="both"/>
      </w:pPr>
      <w:r w:rsidRPr="00113AA8">
        <w:t>4. Патофизиология опухолевого роста. Лейкозы.</w:t>
      </w:r>
    </w:p>
    <w:p w:rsidR="00113AA8" w:rsidRPr="00113AA8" w:rsidRDefault="00113AA8" w:rsidP="00113AA8">
      <w:pPr>
        <w:shd w:val="clear" w:color="auto" w:fill="FFFFFF"/>
        <w:jc w:val="both"/>
        <w:rPr>
          <w:caps/>
        </w:rPr>
      </w:pPr>
      <w:r w:rsidRPr="00113AA8">
        <w:t>5. Экстремальные состояния.</w:t>
      </w:r>
      <w:r w:rsidRPr="00113AA8">
        <w:rPr>
          <w:caps/>
        </w:rPr>
        <w:t xml:space="preserve"> </w:t>
      </w:r>
      <w:r w:rsidRPr="00113AA8">
        <w:t>Патогенное действие электрическ</w:t>
      </w:r>
      <w:r w:rsidRPr="00113AA8">
        <w:t>о</w:t>
      </w:r>
      <w:r w:rsidRPr="00113AA8">
        <w:t xml:space="preserve">го тока </w:t>
      </w:r>
    </w:p>
    <w:p w:rsidR="00113AA8" w:rsidRPr="00113AA8" w:rsidRDefault="00113AA8" w:rsidP="00113AA8">
      <w:pPr>
        <w:tabs>
          <w:tab w:val="left" w:pos="-57"/>
        </w:tabs>
        <w:ind w:right="-199"/>
        <w:jc w:val="both"/>
      </w:pPr>
      <w:r w:rsidRPr="00113AA8">
        <w:t>на организм. Патофизиология экстремальных и терминальных состояний.</w:t>
      </w:r>
    </w:p>
    <w:p w:rsidR="00113AA8" w:rsidRPr="00113AA8" w:rsidRDefault="00113AA8" w:rsidP="00113AA8">
      <w:pPr>
        <w:ind w:right="-199"/>
        <w:jc w:val="both"/>
      </w:pPr>
      <w:r w:rsidRPr="00113AA8">
        <w:t>6. Патофизиология нервной системы. Экспериментальное моделирование гиперк</w:t>
      </w:r>
      <w:r w:rsidRPr="00113AA8">
        <w:t>и</w:t>
      </w:r>
      <w:r w:rsidRPr="00113AA8">
        <w:t>незов.</w:t>
      </w:r>
    </w:p>
    <w:p w:rsidR="00113AA8" w:rsidRPr="00113AA8" w:rsidRDefault="00113AA8" w:rsidP="00113AA8">
      <w:pPr>
        <w:jc w:val="both"/>
      </w:pPr>
      <w:r w:rsidRPr="00113AA8">
        <w:t>7. Патофизиология эндокринной системы.</w:t>
      </w:r>
    </w:p>
    <w:p w:rsidR="00113AA8" w:rsidRPr="00113AA8" w:rsidRDefault="00113AA8" w:rsidP="00113AA8">
      <w:pPr>
        <w:shd w:val="clear" w:color="auto" w:fill="FFFFFF"/>
        <w:tabs>
          <w:tab w:val="center" w:pos="6979"/>
        </w:tabs>
        <w:jc w:val="both"/>
        <w:rPr>
          <w:color w:val="000000"/>
        </w:rPr>
      </w:pPr>
      <w:r w:rsidRPr="00113AA8">
        <w:t>8. Патофизиология системы иммунобиологического надзора. Понятие о структуре, функции и роли системы иммунобиологического надзора (ИБН). Типовые фо</w:t>
      </w:r>
      <w:r w:rsidRPr="00113AA8">
        <w:t>р</w:t>
      </w:r>
      <w:r w:rsidRPr="00113AA8">
        <w:t xml:space="preserve">мы патологии системы ИБН. </w:t>
      </w:r>
      <w:r w:rsidRPr="00113AA8">
        <w:rPr>
          <w:color w:val="000000"/>
        </w:rPr>
        <w:t>Иммунологическая и аллергическая реактивность. Аллергические реакции немедленного и з</w:t>
      </w:r>
      <w:r w:rsidRPr="00113AA8">
        <w:rPr>
          <w:color w:val="000000"/>
        </w:rPr>
        <w:t>а</w:t>
      </w:r>
      <w:r w:rsidRPr="00113AA8">
        <w:rPr>
          <w:color w:val="000000"/>
        </w:rPr>
        <w:t xml:space="preserve">медленного типов. </w:t>
      </w:r>
      <w:proofErr w:type="spellStart"/>
      <w:r w:rsidRPr="00113AA8">
        <w:rPr>
          <w:color w:val="000000"/>
        </w:rPr>
        <w:t>Аутоаллергия</w:t>
      </w:r>
      <w:proofErr w:type="spellEnd"/>
    </w:p>
    <w:p w:rsidR="00113AA8" w:rsidRPr="00113AA8" w:rsidRDefault="00113AA8" w:rsidP="00113AA8">
      <w:pPr>
        <w:shd w:val="clear" w:color="auto" w:fill="FFFFFF"/>
        <w:jc w:val="both"/>
        <w:rPr>
          <w:caps/>
          <w:color w:val="FF0000"/>
        </w:rPr>
      </w:pPr>
      <w:r w:rsidRPr="00113AA8">
        <w:t xml:space="preserve">9. Патофизиология </w:t>
      </w:r>
      <w:proofErr w:type="spellStart"/>
      <w:proofErr w:type="gramStart"/>
      <w:r w:rsidRPr="00113AA8">
        <w:t>сердечно-сосудистой</w:t>
      </w:r>
      <w:proofErr w:type="spellEnd"/>
      <w:proofErr w:type="gramEnd"/>
      <w:r w:rsidRPr="00113AA8">
        <w:t xml:space="preserve"> системы. </w:t>
      </w:r>
      <w:r w:rsidRPr="00113AA8">
        <w:rPr>
          <w:color w:val="000000"/>
        </w:rPr>
        <w:t>Тромбоз и эмболия.</w:t>
      </w:r>
      <w:r w:rsidRPr="00113AA8">
        <w:t xml:space="preserve"> Патофизи</w:t>
      </w:r>
      <w:r w:rsidRPr="00113AA8">
        <w:t>о</w:t>
      </w:r>
      <w:r w:rsidRPr="00113AA8">
        <w:t>логия кровообращения. Патофизиология сердечной мышцы при увеличении на н</w:t>
      </w:r>
      <w:r w:rsidRPr="00113AA8">
        <w:t>е</w:t>
      </w:r>
      <w:r w:rsidRPr="00113AA8">
        <w:t>го нагрузки</w:t>
      </w:r>
    </w:p>
    <w:p w:rsidR="00113AA8" w:rsidRPr="00113AA8" w:rsidRDefault="00113AA8" w:rsidP="00113AA8">
      <w:pPr>
        <w:jc w:val="both"/>
      </w:pPr>
      <w:r w:rsidRPr="00113AA8">
        <w:t xml:space="preserve">10. Патофизиология системы крови. </w:t>
      </w:r>
      <w:r w:rsidRPr="00113AA8">
        <w:rPr>
          <w:color w:val="000000"/>
        </w:rPr>
        <w:t>Изменение состава периферической крови и костного мозга при острой экспериментальной постгеморрагической анемии.</w:t>
      </w:r>
      <w:r w:rsidRPr="00113AA8">
        <w:rPr>
          <w:caps/>
          <w:color w:val="000000"/>
        </w:rPr>
        <w:t xml:space="preserve"> </w:t>
      </w:r>
      <w:r w:rsidRPr="00113AA8">
        <w:rPr>
          <w:color w:val="000000"/>
        </w:rPr>
        <w:t>Лейкоцитозы и лейкопении.</w:t>
      </w:r>
      <w:r w:rsidRPr="00113AA8">
        <w:rPr>
          <w:caps/>
          <w:color w:val="000000"/>
        </w:rPr>
        <w:t xml:space="preserve"> </w:t>
      </w:r>
      <w:r w:rsidRPr="00113AA8">
        <w:rPr>
          <w:color w:val="000000"/>
        </w:rPr>
        <w:t>Патофизиология кроветворения и свертываемости кр</w:t>
      </w:r>
      <w:r w:rsidRPr="00113AA8">
        <w:rPr>
          <w:color w:val="000000"/>
        </w:rPr>
        <w:t>о</w:t>
      </w:r>
      <w:r w:rsidRPr="00113AA8">
        <w:rPr>
          <w:color w:val="000000"/>
        </w:rPr>
        <w:t>ви</w:t>
      </w:r>
    </w:p>
    <w:p w:rsidR="00113AA8" w:rsidRPr="00113AA8" w:rsidRDefault="00113AA8" w:rsidP="00113AA8">
      <w:pPr>
        <w:jc w:val="both"/>
        <w:rPr>
          <w:caps/>
        </w:rPr>
      </w:pPr>
      <w:r w:rsidRPr="00113AA8">
        <w:t>11. Патофизиология системы дыхания. Патофизиология дыхания (внешнего и внутренн</w:t>
      </w:r>
      <w:r w:rsidRPr="00113AA8">
        <w:t>е</w:t>
      </w:r>
      <w:r w:rsidRPr="00113AA8">
        <w:t>го).</w:t>
      </w:r>
    </w:p>
    <w:p w:rsidR="00113AA8" w:rsidRPr="00113AA8" w:rsidRDefault="00113AA8" w:rsidP="00113AA8">
      <w:pPr>
        <w:jc w:val="both"/>
      </w:pPr>
      <w:r w:rsidRPr="00113AA8">
        <w:t>12. Патофизиология пищеварения</w:t>
      </w:r>
    </w:p>
    <w:p w:rsidR="00113AA8" w:rsidRPr="00113AA8" w:rsidRDefault="00113AA8" w:rsidP="00113AA8">
      <w:pPr>
        <w:jc w:val="both"/>
      </w:pPr>
      <w:r w:rsidRPr="00113AA8">
        <w:t xml:space="preserve">13. Патофизиология печени. Патогенез нарушений обмена билирубина. Виды </w:t>
      </w:r>
      <w:proofErr w:type="spellStart"/>
      <w:r w:rsidRPr="00113AA8">
        <w:t>желтух</w:t>
      </w:r>
      <w:proofErr w:type="spellEnd"/>
      <w:r w:rsidRPr="00113AA8">
        <w:t>. Воздейс</w:t>
      </w:r>
      <w:r w:rsidRPr="00113AA8">
        <w:t>т</w:t>
      </w:r>
      <w:r w:rsidRPr="00113AA8">
        <w:t>вия желчи на организм.</w:t>
      </w:r>
    </w:p>
    <w:p w:rsidR="00113AA8" w:rsidRPr="00113AA8" w:rsidRDefault="00113AA8" w:rsidP="00113AA8">
      <w:pPr>
        <w:jc w:val="both"/>
      </w:pPr>
      <w:r w:rsidRPr="00113AA8">
        <w:t>14.  Патофизиология почек. Патофизиология почек</w:t>
      </w:r>
      <w:r w:rsidRPr="00113AA8">
        <w:rPr>
          <w:color w:val="FF0000"/>
        </w:rPr>
        <w:t xml:space="preserve"> </w:t>
      </w:r>
      <w:r w:rsidRPr="00113AA8">
        <w:t>при экспериментальном нефрозе Патофизи</w:t>
      </w:r>
      <w:r w:rsidRPr="00113AA8">
        <w:t>о</w:t>
      </w:r>
      <w:r w:rsidRPr="00113AA8">
        <w:t>логия почек</w:t>
      </w:r>
      <w:r w:rsidRPr="00113AA8">
        <w:rPr>
          <w:color w:val="FF0000"/>
        </w:rPr>
        <w:t xml:space="preserve"> </w:t>
      </w:r>
      <w:r w:rsidRPr="00113AA8">
        <w:t>при экспериментальной уремии Патофизиология почек при воздействии на них п</w:t>
      </w:r>
      <w:r w:rsidRPr="00113AA8">
        <w:t>и</w:t>
      </w:r>
      <w:r w:rsidRPr="00113AA8">
        <w:t>туитрина</w:t>
      </w:r>
    </w:p>
    <w:p w:rsidR="00113AA8" w:rsidRPr="00113AA8" w:rsidRDefault="00113AA8" w:rsidP="00113AA8">
      <w:pPr>
        <w:jc w:val="both"/>
      </w:pPr>
      <w:r w:rsidRPr="00113AA8">
        <w:t>15. Роль реактивности в патологии. Онтогенетические особенности реактивности. Неспецифические и специфические механизмы реактивности. Основные формы нарушений иммунологической реактивности. Иммунопат</w:t>
      </w:r>
      <w:r w:rsidRPr="00113AA8">
        <w:t>о</w:t>
      </w:r>
      <w:r w:rsidRPr="00113AA8">
        <w:t xml:space="preserve">логия. </w:t>
      </w:r>
    </w:p>
    <w:p w:rsidR="00113AA8" w:rsidRPr="00113AA8" w:rsidRDefault="00113AA8" w:rsidP="00113AA8">
      <w:pPr>
        <w:pStyle w:val="ae"/>
        <w:ind w:firstLine="0"/>
        <w:jc w:val="both"/>
        <w:rPr>
          <w:b w:val="0"/>
          <w:sz w:val="24"/>
          <w:szCs w:val="24"/>
          <w:lang w:val="ru-RU"/>
        </w:rPr>
      </w:pPr>
      <w:r w:rsidRPr="00113AA8">
        <w:rPr>
          <w:b w:val="0"/>
          <w:sz w:val="24"/>
          <w:szCs w:val="24"/>
          <w:lang w:val="ru-RU"/>
        </w:rPr>
        <w:t>16</w:t>
      </w:r>
      <w:r w:rsidRPr="00113AA8">
        <w:rPr>
          <w:b w:val="0"/>
          <w:sz w:val="24"/>
          <w:szCs w:val="24"/>
        </w:rPr>
        <w:t>. Воспаление. Роль воспаления в развитии повреждения тканей. Острое и хроническое воспаление. Системные реакции при воспалении. Патогенез течения воспалительных процессов в зависимости от реактивности орг</w:t>
      </w:r>
      <w:r w:rsidRPr="00113AA8">
        <w:rPr>
          <w:b w:val="0"/>
          <w:sz w:val="24"/>
          <w:szCs w:val="24"/>
        </w:rPr>
        <w:t>а</w:t>
      </w:r>
      <w:r w:rsidRPr="00113AA8">
        <w:rPr>
          <w:b w:val="0"/>
          <w:sz w:val="24"/>
          <w:szCs w:val="24"/>
        </w:rPr>
        <w:t xml:space="preserve">низма. </w:t>
      </w:r>
    </w:p>
    <w:p w:rsidR="00113AA8" w:rsidRPr="00113AA8" w:rsidRDefault="00113AA8" w:rsidP="00113AA8">
      <w:pPr>
        <w:pStyle w:val="ae"/>
        <w:ind w:firstLine="0"/>
        <w:jc w:val="both"/>
        <w:rPr>
          <w:b w:val="0"/>
          <w:sz w:val="24"/>
          <w:szCs w:val="24"/>
        </w:rPr>
      </w:pPr>
      <w:r w:rsidRPr="00113AA8">
        <w:rPr>
          <w:b w:val="0"/>
          <w:sz w:val="24"/>
          <w:szCs w:val="24"/>
          <w:lang w:val="ru-RU"/>
        </w:rPr>
        <w:t>17</w:t>
      </w:r>
      <w:r w:rsidRPr="00113AA8">
        <w:rPr>
          <w:b w:val="0"/>
          <w:sz w:val="24"/>
          <w:szCs w:val="24"/>
        </w:rPr>
        <w:t xml:space="preserve">. Патофизиология инфекционного процесса. Взаимодействие человека с микроорганизмами окружающей среды. Факторы, способствующие возникновению инфекционных болезней. </w:t>
      </w:r>
    </w:p>
    <w:p w:rsidR="00113AA8" w:rsidRPr="00113AA8" w:rsidRDefault="00113AA8" w:rsidP="00113AA8">
      <w:pPr>
        <w:pStyle w:val="ae"/>
        <w:ind w:firstLine="0"/>
        <w:jc w:val="both"/>
        <w:rPr>
          <w:b w:val="0"/>
          <w:sz w:val="24"/>
          <w:szCs w:val="24"/>
        </w:rPr>
      </w:pPr>
      <w:r w:rsidRPr="00113AA8">
        <w:rPr>
          <w:b w:val="0"/>
          <w:sz w:val="24"/>
          <w:szCs w:val="24"/>
          <w:lang w:val="ru-RU"/>
        </w:rPr>
        <w:t>18</w:t>
      </w:r>
      <w:r w:rsidRPr="00113AA8">
        <w:rPr>
          <w:b w:val="0"/>
          <w:sz w:val="24"/>
          <w:szCs w:val="24"/>
        </w:rPr>
        <w:t xml:space="preserve">. Боль. Боль и ее значение в механизмах болезней. Боль как интегративная реакция организма на повреждение. </w:t>
      </w:r>
    </w:p>
    <w:p w:rsidR="00113AA8" w:rsidRPr="00113AA8" w:rsidRDefault="00113AA8" w:rsidP="00113AA8">
      <w:pPr>
        <w:pStyle w:val="ae"/>
        <w:ind w:firstLine="0"/>
        <w:jc w:val="both"/>
        <w:rPr>
          <w:b w:val="0"/>
          <w:sz w:val="24"/>
          <w:szCs w:val="24"/>
        </w:rPr>
      </w:pPr>
      <w:r w:rsidRPr="00113AA8">
        <w:rPr>
          <w:b w:val="0"/>
          <w:sz w:val="24"/>
          <w:szCs w:val="24"/>
          <w:lang w:val="ru-RU"/>
        </w:rPr>
        <w:t>19</w:t>
      </w:r>
      <w:r w:rsidRPr="00113AA8">
        <w:rPr>
          <w:b w:val="0"/>
          <w:sz w:val="24"/>
          <w:szCs w:val="24"/>
        </w:rPr>
        <w:t xml:space="preserve">. Экстремальные состояния. Особенности течения различных видов шока и коматозных состояний. Основные функциональные нарушения на различных стадиях шока. Патофизиология инфекционно-токсического (септического) шока. Особенности течения. Патогенез симптомов. Механизмы компенсации. Обоснование патогенетической терапии. </w:t>
      </w:r>
    </w:p>
    <w:p w:rsidR="00113AA8" w:rsidRPr="00113AA8" w:rsidRDefault="00113AA8" w:rsidP="00113AA8">
      <w:pPr>
        <w:pStyle w:val="ae"/>
        <w:ind w:firstLine="0"/>
        <w:jc w:val="both"/>
        <w:rPr>
          <w:b w:val="0"/>
          <w:sz w:val="24"/>
          <w:szCs w:val="24"/>
        </w:rPr>
      </w:pPr>
      <w:r w:rsidRPr="00113AA8">
        <w:rPr>
          <w:b w:val="0"/>
          <w:sz w:val="24"/>
          <w:szCs w:val="24"/>
        </w:rPr>
        <w:t>2</w:t>
      </w:r>
      <w:r w:rsidRPr="00113AA8">
        <w:rPr>
          <w:b w:val="0"/>
          <w:sz w:val="24"/>
          <w:szCs w:val="24"/>
          <w:lang w:val="ru-RU"/>
        </w:rPr>
        <w:t>0</w:t>
      </w:r>
      <w:r w:rsidRPr="00113AA8">
        <w:rPr>
          <w:b w:val="0"/>
          <w:sz w:val="24"/>
          <w:szCs w:val="24"/>
        </w:rPr>
        <w:t xml:space="preserve">. Патофизиология важнейших нарушений обмена веществ. </w:t>
      </w:r>
      <w:proofErr w:type="spellStart"/>
      <w:r w:rsidRPr="00113AA8">
        <w:rPr>
          <w:b w:val="0"/>
          <w:sz w:val="24"/>
          <w:szCs w:val="24"/>
        </w:rPr>
        <w:t>Дислипопротеидемия</w:t>
      </w:r>
      <w:proofErr w:type="spellEnd"/>
      <w:r w:rsidRPr="00113AA8">
        <w:rPr>
          <w:b w:val="0"/>
          <w:sz w:val="24"/>
          <w:szCs w:val="24"/>
        </w:rPr>
        <w:t xml:space="preserve">. Ранние стадии развития атеросклероза (молекулярно-клеточные механизмы). Механизмы модификации липопротеидов. </w:t>
      </w:r>
    </w:p>
    <w:p w:rsidR="00113AA8" w:rsidRPr="00113AA8" w:rsidRDefault="00113AA8" w:rsidP="00113AA8">
      <w:pPr>
        <w:pStyle w:val="ae"/>
        <w:ind w:firstLine="0"/>
        <w:jc w:val="both"/>
        <w:rPr>
          <w:b w:val="0"/>
          <w:sz w:val="24"/>
          <w:szCs w:val="24"/>
        </w:rPr>
      </w:pPr>
      <w:r w:rsidRPr="00113AA8">
        <w:rPr>
          <w:b w:val="0"/>
          <w:sz w:val="24"/>
          <w:szCs w:val="24"/>
        </w:rPr>
        <w:t>2</w:t>
      </w:r>
      <w:r w:rsidRPr="00113AA8">
        <w:rPr>
          <w:b w:val="0"/>
          <w:sz w:val="24"/>
          <w:szCs w:val="24"/>
          <w:lang w:val="ru-RU"/>
        </w:rPr>
        <w:t>1</w:t>
      </w:r>
      <w:r w:rsidRPr="00113AA8">
        <w:rPr>
          <w:b w:val="0"/>
          <w:sz w:val="24"/>
          <w:szCs w:val="24"/>
        </w:rPr>
        <w:t xml:space="preserve">. Нарушение водно-электролитного обмена. Нарушение функции органов и систем при наиболее часто встречающихся видах расстройств водно-электролитного обмена. </w:t>
      </w:r>
    </w:p>
    <w:p w:rsidR="00113AA8" w:rsidRPr="00113AA8" w:rsidRDefault="00113AA8" w:rsidP="00113AA8">
      <w:pPr>
        <w:pStyle w:val="ae"/>
        <w:ind w:firstLine="0"/>
        <w:jc w:val="both"/>
        <w:rPr>
          <w:b w:val="0"/>
          <w:sz w:val="24"/>
          <w:szCs w:val="24"/>
        </w:rPr>
      </w:pPr>
      <w:r w:rsidRPr="00113AA8">
        <w:rPr>
          <w:b w:val="0"/>
          <w:sz w:val="24"/>
          <w:szCs w:val="24"/>
        </w:rPr>
        <w:t>2</w:t>
      </w:r>
      <w:r w:rsidRPr="00113AA8">
        <w:rPr>
          <w:b w:val="0"/>
          <w:sz w:val="24"/>
          <w:szCs w:val="24"/>
          <w:lang w:val="ru-RU"/>
        </w:rPr>
        <w:t>2</w:t>
      </w:r>
      <w:r w:rsidRPr="00113AA8">
        <w:rPr>
          <w:b w:val="0"/>
          <w:sz w:val="24"/>
          <w:szCs w:val="24"/>
        </w:rPr>
        <w:t xml:space="preserve">. Нарушения кислотно-основного состояния (КОС). Основные параметры кислотно-основного состояния. Способы определения в клинике. </w:t>
      </w:r>
    </w:p>
    <w:p w:rsidR="00113AA8" w:rsidRPr="00113AA8" w:rsidRDefault="00113AA8" w:rsidP="00113AA8">
      <w:pPr>
        <w:pStyle w:val="ae"/>
        <w:ind w:firstLine="0"/>
        <w:jc w:val="both"/>
        <w:rPr>
          <w:b w:val="0"/>
          <w:sz w:val="24"/>
          <w:szCs w:val="24"/>
        </w:rPr>
      </w:pPr>
      <w:r w:rsidRPr="00113AA8">
        <w:rPr>
          <w:b w:val="0"/>
          <w:sz w:val="24"/>
          <w:szCs w:val="24"/>
          <w:lang w:val="ru-RU"/>
        </w:rPr>
        <w:t>23</w:t>
      </w:r>
      <w:r w:rsidRPr="00113AA8">
        <w:rPr>
          <w:b w:val="0"/>
          <w:sz w:val="24"/>
          <w:szCs w:val="24"/>
        </w:rPr>
        <w:t xml:space="preserve">. Нарушения в системе гомеостаза и патология. Острый и хронический </w:t>
      </w:r>
      <w:proofErr w:type="spellStart"/>
      <w:r w:rsidRPr="00113AA8">
        <w:rPr>
          <w:b w:val="0"/>
          <w:sz w:val="24"/>
          <w:szCs w:val="24"/>
        </w:rPr>
        <w:t>ДВС-синдром</w:t>
      </w:r>
      <w:proofErr w:type="spellEnd"/>
      <w:r w:rsidRPr="00113AA8">
        <w:rPr>
          <w:b w:val="0"/>
          <w:sz w:val="24"/>
          <w:szCs w:val="24"/>
        </w:rPr>
        <w:t xml:space="preserve">. Особенности активации внешнего и внутреннего пути свертывания крови при действии различных </w:t>
      </w:r>
      <w:proofErr w:type="spellStart"/>
      <w:r w:rsidRPr="00113AA8">
        <w:rPr>
          <w:b w:val="0"/>
          <w:sz w:val="24"/>
          <w:szCs w:val="24"/>
        </w:rPr>
        <w:t>флогогенных</w:t>
      </w:r>
      <w:proofErr w:type="spellEnd"/>
      <w:r w:rsidRPr="00113AA8">
        <w:rPr>
          <w:b w:val="0"/>
          <w:sz w:val="24"/>
          <w:szCs w:val="24"/>
        </w:rPr>
        <w:t xml:space="preserve"> факторов (септицемия, </w:t>
      </w:r>
      <w:proofErr w:type="spellStart"/>
      <w:r w:rsidRPr="00113AA8">
        <w:rPr>
          <w:b w:val="0"/>
          <w:sz w:val="24"/>
          <w:szCs w:val="24"/>
        </w:rPr>
        <w:t>вирусемия</w:t>
      </w:r>
      <w:proofErr w:type="spellEnd"/>
      <w:r w:rsidRPr="00113AA8">
        <w:rPr>
          <w:b w:val="0"/>
          <w:sz w:val="24"/>
          <w:szCs w:val="24"/>
        </w:rPr>
        <w:t xml:space="preserve">, менингококковая инфекция, нарушение </w:t>
      </w:r>
      <w:proofErr w:type="spellStart"/>
      <w:r w:rsidRPr="00113AA8">
        <w:rPr>
          <w:b w:val="0"/>
          <w:sz w:val="24"/>
          <w:szCs w:val="24"/>
        </w:rPr>
        <w:t>микроциркуляции</w:t>
      </w:r>
      <w:proofErr w:type="spellEnd"/>
      <w:r w:rsidRPr="00113AA8">
        <w:rPr>
          <w:b w:val="0"/>
          <w:sz w:val="24"/>
          <w:szCs w:val="24"/>
        </w:rPr>
        <w:t xml:space="preserve"> при инфаркте миокарда, иммунологические реакции, диффузные поражения паренхимы печени, травмы, операции, акушерская патология). </w:t>
      </w:r>
    </w:p>
    <w:p w:rsidR="00113AA8" w:rsidRPr="00113AA8" w:rsidRDefault="00113AA8" w:rsidP="00113AA8">
      <w:pPr>
        <w:pStyle w:val="ae"/>
        <w:ind w:firstLine="0"/>
        <w:jc w:val="both"/>
        <w:rPr>
          <w:b w:val="0"/>
          <w:sz w:val="24"/>
          <w:szCs w:val="24"/>
        </w:rPr>
      </w:pPr>
      <w:r w:rsidRPr="00113AA8">
        <w:rPr>
          <w:b w:val="0"/>
          <w:sz w:val="24"/>
          <w:szCs w:val="24"/>
          <w:lang w:val="ru-RU"/>
        </w:rPr>
        <w:t>24</w:t>
      </w:r>
      <w:r w:rsidRPr="00113AA8">
        <w:rPr>
          <w:b w:val="0"/>
          <w:sz w:val="24"/>
          <w:szCs w:val="24"/>
        </w:rPr>
        <w:t xml:space="preserve">. Патофизиология нервной системы. Нарушение нервной регуляции как универсальный </w:t>
      </w:r>
      <w:r w:rsidRPr="00113AA8">
        <w:rPr>
          <w:b w:val="0"/>
          <w:sz w:val="24"/>
          <w:szCs w:val="24"/>
        </w:rPr>
        <w:lastRenderedPageBreak/>
        <w:t xml:space="preserve">механизм развития болезней и патологических процессов. </w:t>
      </w:r>
    </w:p>
    <w:p w:rsidR="00113AA8" w:rsidRPr="00113AA8" w:rsidRDefault="00113AA8" w:rsidP="00113AA8">
      <w:pPr>
        <w:pStyle w:val="ae"/>
        <w:ind w:firstLine="0"/>
        <w:jc w:val="both"/>
        <w:rPr>
          <w:b w:val="0"/>
          <w:sz w:val="24"/>
          <w:szCs w:val="24"/>
        </w:rPr>
      </w:pPr>
      <w:r w:rsidRPr="00113AA8">
        <w:rPr>
          <w:b w:val="0"/>
          <w:sz w:val="24"/>
          <w:szCs w:val="24"/>
          <w:lang w:val="ru-RU"/>
        </w:rPr>
        <w:t>25</w:t>
      </w:r>
      <w:r w:rsidRPr="00113AA8">
        <w:rPr>
          <w:b w:val="0"/>
          <w:sz w:val="24"/>
          <w:szCs w:val="24"/>
        </w:rPr>
        <w:t xml:space="preserve">. Патофизиология </w:t>
      </w:r>
      <w:proofErr w:type="spellStart"/>
      <w:r w:rsidRPr="00113AA8">
        <w:rPr>
          <w:b w:val="0"/>
          <w:sz w:val="24"/>
          <w:szCs w:val="24"/>
        </w:rPr>
        <w:t>сердечно-сосудистой</w:t>
      </w:r>
      <w:proofErr w:type="spellEnd"/>
      <w:r w:rsidRPr="00113AA8">
        <w:rPr>
          <w:b w:val="0"/>
          <w:sz w:val="24"/>
          <w:szCs w:val="24"/>
        </w:rPr>
        <w:t xml:space="preserve"> системы. Нарушение сосудистого тонуса. Этиология и патогенез. Механизмы компенсации. </w:t>
      </w:r>
    </w:p>
    <w:p w:rsidR="00113AA8" w:rsidRPr="00113AA8" w:rsidRDefault="00113AA8" w:rsidP="00113AA8">
      <w:pPr>
        <w:pStyle w:val="ae"/>
        <w:ind w:firstLine="0"/>
        <w:jc w:val="both"/>
        <w:rPr>
          <w:b w:val="0"/>
          <w:sz w:val="24"/>
          <w:szCs w:val="24"/>
        </w:rPr>
      </w:pPr>
      <w:r w:rsidRPr="00113AA8">
        <w:rPr>
          <w:b w:val="0"/>
          <w:sz w:val="24"/>
          <w:szCs w:val="24"/>
          <w:lang w:val="ru-RU"/>
        </w:rPr>
        <w:t>26</w:t>
      </w:r>
      <w:r w:rsidRPr="00113AA8">
        <w:rPr>
          <w:b w:val="0"/>
          <w:sz w:val="24"/>
          <w:szCs w:val="24"/>
        </w:rPr>
        <w:t xml:space="preserve">. Патофизиология системы внешнего дыхания. Патофизиология </w:t>
      </w:r>
      <w:proofErr w:type="spellStart"/>
      <w:r w:rsidRPr="00113AA8">
        <w:rPr>
          <w:b w:val="0"/>
          <w:sz w:val="24"/>
          <w:szCs w:val="24"/>
        </w:rPr>
        <w:t>обструктивного</w:t>
      </w:r>
      <w:proofErr w:type="spellEnd"/>
      <w:r w:rsidRPr="00113AA8">
        <w:rPr>
          <w:b w:val="0"/>
          <w:sz w:val="24"/>
          <w:szCs w:val="24"/>
        </w:rPr>
        <w:t xml:space="preserve"> синдрома. Патогенез симптомов. Механизмы компенсации. Обоснование патогенетической терапии.</w:t>
      </w:r>
    </w:p>
    <w:p w:rsidR="00113AA8" w:rsidRPr="00113AA8" w:rsidRDefault="00113AA8" w:rsidP="00113AA8">
      <w:pPr>
        <w:pStyle w:val="ae"/>
        <w:ind w:firstLine="0"/>
        <w:jc w:val="both"/>
        <w:rPr>
          <w:b w:val="0"/>
          <w:sz w:val="24"/>
          <w:szCs w:val="24"/>
        </w:rPr>
      </w:pPr>
      <w:r w:rsidRPr="00113AA8">
        <w:rPr>
          <w:b w:val="0"/>
          <w:sz w:val="24"/>
          <w:szCs w:val="24"/>
          <w:lang w:val="ru-RU"/>
        </w:rPr>
        <w:t>27</w:t>
      </w:r>
      <w:r w:rsidRPr="00113AA8">
        <w:rPr>
          <w:b w:val="0"/>
          <w:sz w:val="24"/>
          <w:szCs w:val="24"/>
        </w:rPr>
        <w:t xml:space="preserve">. Патофизиология печени. Парциальная и тотальная недостаточность печени. Этиология, патогенез. Механизмы формирования клинических проявлений печеночной недостаточности. Характеристика стадий печеночной энцефалопатии. Латентная форма печеночной энцефалопатии при циррозе печени и печеночно-клеточной недостаточности. </w:t>
      </w:r>
    </w:p>
    <w:p w:rsidR="00113AA8" w:rsidRPr="00113AA8" w:rsidRDefault="00113AA8" w:rsidP="00113AA8">
      <w:pPr>
        <w:pStyle w:val="ae"/>
        <w:ind w:firstLine="0"/>
        <w:jc w:val="both"/>
        <w:rPr>
          <w:b w:val="0"/>
          <w:sz w:val="24"/>
          <w:szCs w:val="24"/>
        </w:rPr>
      </w:pPr>
      <w:r w:rsidRPr="00113AA8">
        <w:rPr>
          <w:b w:val="0"/>
          <w:sz w:val="24"/>
          <w:szCs w:val="24"/>
          <w:lang w:val="ru-RU"/>
        </w:rPr>
        <w:t>28</w:t>
      </w:r>
      <w:r w:rsidRPr="00113AA8">
        <w:rPr>
          <w:b w:val="0"/>
          <w:sz w:val="24"/>
          <w:szCs w:val="24"/>
        </w:rPr>
        <w:t xml:space="preserve">. Патофизиология почек. Синдромы, связанные с нарушением функций клубочков нефронов. Синдромы, связанные с нарушением функций канальцев. </w:t>
      </w:r>
    </w:p>
    <w:p w:rsidR="00113AA8" w:rsidRPr="00113AA8" w:rsidRDefault="00113AA8" w:rsidP="00113AA8">
      <w:pPr>
        <w:jc w:val="both"/>
        <w:rPr>
          <w:lang/>
        </w:rPr>
      </w:pPr>
    </w:p>
    <w:p w:rsidR="00113AA8" w:rsidRPr="00113AA8" w:rsidRDefault="00113AA8" w:rsidP="00113AA8">
      <w:pPr>
        <w:jc w:val="both"/>
        <w:rPr>
          <w:lang/>
        </w:rPr>
      </w:pPr>
    </w:p>
    <w:p w:rsidR="00113AA8" w:rsidRPr="00113AA8" w:rsidRDefault="00113AA8" w:rsidP="00486DF4">
      <w:pPr>
        <w:pStyle w:val="1"/>
        <w:spacing w:before="0"/>
        <w:rPr>
          <w:sz w:val="24"/>
          <w:szCs w:val="24"/>
        </w:rPr>
      </w:pPr>
      <w:r w:rsidRPr="00113AA8">
        <w:rPr>
          <w:sz w:val="24"/>
          <w:szCs w:val="24"/>
        </w:rPr>
        <w:t>АННОТАЦИИ РАБОЧИХ ПРОГРАММ ДИСЦИПЛИН (МОДУЛЕЙ)</w:t>
      </w:r>
    </w:p>
    <w:p w:rsidR="00113AA8" w:rsidRPr="00113AA8" w:rsidRDefault="00113AA8" w:rsidP="00486DF4">
      <w:pPr>
        <w:jc w:val="center"/>
        <w:rPr>
          <w:b/>
          <w:lang/>
        </w:rPr>
      </w:pPr>
    </w:p>
    <w:p w:rsidR="00113AA8" w:rsidRPr="00113AA8" w:rsidRDefault="00113AA8" w:rsidP="00486DF4">
      <w:pPr>
        <w:jc w:val="center"/>
        <w:rPr>
          <w:b/>
        </w:rPr>
      </w:pPr>
      <w:r w:rsidRPr="00113AA8">
        <w:rPr>
          <w:b/>
        </w:rPr>
        <w:t>ВАРИАТИВНАЯ ЧАСТЬ</w:t>
      </w:r>
      <w:r w:rsidR="00486DF4">
        <w:rPr>
          <w:b/>
        </w:rPr>
        <w:t xml:space="preserve"> ОПОП </w:t>
      </w:r>
      <w:proofErr w:type="gramStart"/>
      <w:r w:rsidR="00486DF4">
        <w:rPr>
          <w:b/>
        </w:rPr>
        <w:t>ВО</w:t>
      </w:r>
      <w:proofErr w:type="gramEnd"/>
    </w:p>
    <w:p w:rsidR="00113AA8" w:rsidRPr="00113AA8" w:rsidRDefault="00113AA8" w:rsidP="00486DF4">
      <w:pPr>
        <w:jc w:val="center"/>
        <w:rPr>
          <w:b/>
        </w:rPr>
      </w:pPr>
    </w:p>
    <w:p w:rsidR="00113AA8" w:rsidRPr="00113AA8" w:rsidRDefault="00113AA8" w:rsidP="00131938">
      <w:pPr>
        <w:jc w:val="center"/>
        <w:rPr>
          <w:b/>
        </w:rPr>
      </w:pPr>
      <w:r w:rsidRPr="00113AA8">
        <w:rPr>
          <w:b/>
        </w:rPr>
        <w:t>Аннотация рабочей программы дисциплины (модуля)</w:t>
      </w:r>
    </w:p>
    <w:p w:rsidR="00113AA8" w:rsidRPr="00113AA8" w:rsidRDefault="00113AA8" w:rsidP="00131938">
      <w:pPr>
        <w:jc w:val="center"/>
        <w:rPr>
          <w:b/>
        </w:rPr>
      </w:pPr>
    </w:p>
    <w:p w:rsidR="00113AA8" w:rsidRPr="00113AA8" w:rsidRDefault="00113AA8" w:rsidP="00131938">
      <w:pPr>
        <w:jc w:val="center"/>
        <w:rPr>
          <w:b/>
          <w:i/>
          <w:color w:val="000000"/>
        </w:rPr>
      </w:pPr>
      <w:r w:rsidRPr="00113AA8">
        <w:rPr>
          <w:b/>
          <w:i/>
          <w:color w:val="000000"/>
        </w:rPr>
        <w:t>«ПСИХИАТРИЯ»</w:t>
      </w:r>
    </w:p>
    <w:p w:rsidR="00113AA8" w:rsidRPr="00113AA8" w:rsidRDefault="00113AA8" w:rsidP="008B198A">
      <w:pPr>
        <w:pStyle w:val="ZOIMAL"/>
        <w:numPr>
          <w:ilvl w:val="0"/>
          <w:numId w:val="52"/>
        </w:numPr>
        <w:jc w:val="both"/>
        <w:rPr>
          <w:rStyle w:val="aff1"/>
          <w:rFonts w:ascii="Times New Roman" w:hAnsi="Times New Roman"/>
          <w:b/>
          <w:i w:val="0"/>
          <w:sz w:val="24"/>
        </w:rPr>
      </w:pPr>
      <w:r w:rsidRPr="00113AA8">
        <w:rPr>
          <w:rStyle w:val="aff1"/>
          <w:rFonts w:ascii="Times New Roman" w:hAnsi="Times New Roman"/>
          <w:b/>
          <w:i w:val="0"/>
          <w:sz w:val="24"/>
        </w:rPr>
        <w:t>Цель и задачи освоения учебной дисциплины (модуля)</w:t>
      </w:r>
    </w:p>
    <w:p w:rsidR="00113AA8" w:rsidRPr="00113AA8" w:rsidRDefault="00113AA8" w:rsidP="00113AA8">
      <w:pPr>
        <w:ind w:firstLine="709"/>
        <w:jc w:val="both"/>
      </w:pPr>
      <w:r w:rsidRPr="00113AA8">
        <w:rPr>
          <w:b/>
          <w:i/>
        </w:rPr>
        <w:t>Целью</w:t>
      </w:r>
      <w:r w:rsidRPr="00113AA8">
        <w:t xml:space="preserve"> освоения дисциплины является формирование и развитие у выпускников медици</w:t>
      </w:r>
      <w:r w:rsidRPr="00113AA8">
        <w:t>н</w:t>
      </w:r>
      <w:r w:rsidRPr="00113AA8">
        <w:t>ского ВУЗа  по специальности «Клиническая лабораторная диагностика» компетенций, напра</w:t>
      </w:r>
      <w:r w:rsidRPr="00113AA8">
        <w:t>в</w:t>
      </w:r>
      <w:r w:rsidRPr="00113AA8">
        <w:t>ленных на восстановление и  улучшение психического здоровья населения путем раннего выявления психиатрических заб</w:t>
      </w:r>
      <w:r w:rsidRPr="00113AA8">
        <w:t>о</w:t>
      </w:r>
      <w:r w:rsidRPr="00113AA8">
        <w:t>леваний.</w:t>
      </w:r>
    </w:p>
    <w:p w:rsidR="00113AA8" w:rsidRPr="00113AA8" w:rsidRDefault="00113AA8" w:rsidP="00113AA8">
      <w:pPr>
        <w:ind w:firstLine="709"/>
        <w:jc w:val="both"/>
      </w:pPr>
    </w:p>
    <w:p w:rsidR="00113AA8" w:rsidRPr="00113AA8" w:rsidRDefault="00113AA8" w:rsidP="00113AA8">
      <w:pPr>
        <w:ind w:firstLine="709"/>
        <w:jc w:val="both"/>
      </w:pPr>
      <w:r w:rsidRPr="00113AA8">
        <w:rPr>
          <w:b/>
          <w:i/>
        </w:rPr>
        <w:t>Задачами</w:t>
      </w:r>
      <w:r w:rsidRPr="00113AA8">
        <w:rPr>
          <w:b/>
        </w:rPr>
        <w:t xml:space="preserve"> </w:t>
      </w:r>
      <w:r w:rsidRPr="00113AA8">
        <w:t>изучения дисциплины являются:</w:t>
      </w:r>
    </w:p>
    <w:p w:rsidR="00113AA8" w:rsidRPr="00113AA8" w:rsidRDefault="00113AA8" w:rsidP="008B198A">
      <w:pPr>
        <w:numPr>
          <w:ilvl w:val="0"/>
          <w:numId w:val="51"/>
        </w:numPr>
        <w:jc w:val="both"/>
      </w:pPr>
      <w:r w:rsidRPr="00113AA8">
        <w:t xml:space="preserve">Закрепить знания по этиологии, патогенезу, диагностике, клинических проявлений, в том числе редко встречающихся  психиатрических заболеваний у населения; </w:t>
      </w:r>
    </w:p>
    <w:p w:rsidR="00113AA8" w:rsidRPr="00113AA8" w:rsidRDefault="00113AA8" w:rsidP="008B198A">
      <w:pPr>
        <w:numPr>
          <w:ilvl w:val="0"/>
          <w:numId w:val="51"/>
        </w:numPr>
        <w:jc w:val="both"/>
      </w:pPr>
      <w:r w:rsidRPr="00113AA8">
        <w:t>П</w:t>
      </w:r>
      <w:r w:rsidRPr="00113AA8">
        <w:t>о</w:t>
      </w:r>
      <w:r w:rsidRPr="00113AA8">
        <w:t>казать особенности течения патологии в психиатрии;</w:t>
      </w:r>
    </w:p>
    <w:p w:rsidR="00113AA8" w:rsidRPr="00113AA8" w:rsidRDefault="00113AA8" w:rsidP="008B198A">
      <w:pPr>
        <w:numPr>
          <w:ilvl w:val="0"/>
          <w:numId w:val="51"/>
        </w:numPr>
        <w:jc w:val="both"/>
      </w:pPr>
      <w:r w:rsidRPr="00113AA8">
        <w:t>Сформировать практические навыки и опыт раннего выявления психических заболев</w:t>
      </w:r>
      <w:r w:rsidRPr="00113AA8">
        <w:t>а</w:t>
      </w:r>
      <w:r w:rsidRPr="00113AA8">
        <w:t>ний у пациентов.</w:t>
      </w:r>
    </w:p>
    <w:p w:rsidR="00113AA8" w:rsidRPr="00113AA8" w:rsidRDefault="00113AA8" w:rsidP="008B198A">
      <w:pPr>
        <w:numPr>
          <w:ilvl w:val="0"/>
          <w:numId w:val="51"/>
        </w:numPr>
        <w:jc w:val="both"/>
      </w:pPr>
      <w:r w:rsidRPr="00113AA8">
        <w:t xml:space="preserve">Обучить ординаторов методам диагностики психических заболеваний. </w:t>
      </w:r>
    </w:p>
    <w:p w:rsidR="00113AA8" w:rsidRPr="00113AA8" w:rsidRDefault="00113AA8" w:rsidP="008B198A">
      <w:pPr>
        <w:numPr>
          <w:ilvl w:val="0"/>
          <w:numId w:val="51"/>
        </w:numPr>
        <w:jc w:val="both"/>
      </w:pPr>
      <w:r w:rsidRPr="00113AA8">
        <w:t>Обучить ординаторов  методике формирования у взрослого населения позитивного м</w:t>
      </w:r>
      <w:r w:rsidRPr="00113AA8">
        <w:t>е</w:t>
      </w:r>
      <w:r w:rsidRPr="00113AA8">
        <w:t>дицинского поведения, направленного на  повышение уровня собственного психического здор</w:t>
      </w:r>
      <w:r w:rsidRPr="00113AA8">
        <w:t>о</w:t>
      </w:r>
      <w:r w:rsidRPr="00113AA8">
        <w:t xml:space="preserve">вья; </w:t>
      </w:r>
    </w:p>
    <w:p w:rsidR="00113AA8" w:rsidRPr="00113AA8" w:rsidRDefault="00113AA8" w:rsidP="008B198A">
      <w:pPr>
        <w:numPr>
          <w:ilvl w:val="0"/>
          <w:numId w:val="51"/>
        </w:numPr>
        <w:jc w:val="both"/>
      </w:pPr>
      <w:r w:rsidRPr="00113AA8">
        <w:t>Обучить ординаторов методам профилактики заболеваний среди взрослого населения и реабилитационным мероприятиям при хронической психической патологии и  в случаях инв</w:t>
      </w:r>
      <w:r w:rsidRPr="00113AA8">
        <w:t>а</w:t>
      </w:r>
      <w:r w:rsidRPr="00113AA8">
        <w:t>лидности.</w:t>
      </w:r>
    </w:p>
    <w:p w:rsidR="00113AA8" w:rsidRPr="00113AA8" w:rsidRDefault="00113AA8" w:rsidP="00113AA8">
      <w:pPr>
        <w:jc w:val="both"/>
        <w:rPr>
          <w:b/>
          <w:i/>
          <w:color w:val="000000"/>
        </w:rPr>
      </w:pPr>
    </w:p>
    <w:p w:rsidR="00113AA8" w:rsidRPr="00113AA8" w:rsidRDefault="00113AA8" w:rsidP="008B198A">
      <w:pPr>
        <w:numPr>
          <w:ilvl w:val="0"/>
          <w:numId w:val="52"/>
        </w:numPr>
        <w:jc w:val="both"/>
      </w:pPr>
      <w:r w:rsidRPr="00113AA8">
        <w:rPr>
          <w:b/>
        </w:rPr>
        <w:t>Планируемые результаты обучения</w:t>
      </w:r>
    </w:p>
    <w:p w:rsidR="00113AA8" w:rsidRPr="00113AA8" w:rsidRDefault="00113AA8" w:rsidP="00113AA8">
      <w:pPr>
        <w:ind w:firstLine="709"/>
        <w:jc w:val="both"/>
      </w:pPr>
      <w:r w:rsidRPr="00113AA8">
        <w:t xml:space="preserve">В результате изучения дисциплины </w:t>
      </w:r>
      <w:proofErr w:type="gramStart"/>
      <w:r w:rsidRPr="00113AA8">
        <w:t>обучающийся</w:t>
      </w:r>
      <w:proofErr w:type="gramEnd"/>
      <w:r w:rsidRPr="00113AA8">
        <w:t xml:space="preserve"> должен:</w:t>
      </w:r>
    </w:p>
    <w:p w:rsidR="00113AA8" w:rsidRPr="00113AA8" w:rsidRDefault="00113AA8" w:rsidP="00113AA8">
      <w:pPr>
        <w:jc w:val="both"/>
        <w:rPr>
          <w:lang/>
        </w:rPr>
      </w:pPr>
    </w:p>
    <w:p w:rsidR="00113AA8" w:rsidRPr="00113AA8" w:rsidRDefault="00113AA8" w:rsidP="00113AA8">
      <w:pPr>
        <w:jc w:val="both"/>
        <w:rPr>
          <w:b/>
          <w:bCs/>
          <w:i/>
        </w:rPr>
      </w:pPr>
      <w:r w:rsidRPr="00113AA8">
        <w:rPr>
          <w:b/>
          <w:i/>
        </w:rPr>
        <w:t>Знать</w:t>
      </w:r>
      <w:r w:rsidRPr="00113AA8">
        <w:rPr>
          <w:b/>
          <w:bCs/>
          <w:i/>
        </w:rPr>
        <w:t xml:space="preserve">: </w:t>
      </w:r>
    </w:p>
    <w:p w:rsidR="00113AA8" w:rsidRPr="00113AA8" w:rsidRDefault="00113AA8" w:rsidP="00113AA8">
      <w:pPr>
        <w:shd w:val="clear" w:color="auto" w:fill="FFFFFF"/>
        <w:ind w:firstLine="709"/>
        <w:jc w:val="both"/>
        <w:rPr>
          <w:color w:val="000000"/>
        </w:rPr>
      </w:pPr>
      <w:r w:rsidRPr="00113AA8">
        <w:rPr>
          <w:color w:val="000000"/>
        </w:rPr>
        <w:t>1. этиологию, патогенез,  диагностику,  клиническую картину, особенности течения,  возможные осло</w:t>
      </w:r>
      <w:r w:rsidRPr="00113AA8">
        <w:rPr>
          <w:color w:val="000000"/>
        </w:rPr>
        <w:t>ж</w:t>
      </w:r>
      <w:r w:rsidRPr="00113AA8">
        <w:rPr>
          <w:color w:val="000000"/>
        </w:rPr>
        <w:t>нения,  профилактику наиболее часто встречающихся з</w:t>
      </w:r>
      <w:r w:rsidR="00131938">
        <w:rPr>
          <w:color w:val="000000"/>
        </w:rPr>
        <w:t>аболеваний;</w:t>
      </w:r>
    </w:p>
    <w:p w:rsidR="00113AA8" w:rsidRPr="00113AA8" w:rsidRDefault="00113AA8" w:rsidP="00113AA8">
      <w:pPr>
        <w:shd w:val="clear" w:color="auto" w:fill="FFFFFF"/>
        <w:ind w:firstLine="709"/>
        <w:jc w:val="both"/>
        <w:rPr>
          <w:color w:val="000000"/>
        </w:rPr>
      </w:pPr>
      <w:r w:rsidRPr="00113AA8">
        <w:rPr>
          <w:color w:val="000000"/>
        </w:rPr>
        <w:t xml:space="preserve"> 2. методы сохранения и укрепления психич</w:t>
      </w:r>
      <w:r w:rsidR="00131938">
        <w:rPr>
          <w:color w:val="000000"/>
        </w:rPr>
        <w:t>еского здоровья у населения</w:t>
      </w:r>
      <w:r w:rsidRPr="00113AA8">
        <w:rPr>
          <w:color w:val="000000"/>
        </w:rPr>
        <w:t>.</w:t>
      </w:r>
    </w:p>
    <w:p w:rsidR="00113AA8" w:rsidRPr="00113AA8" w:rsidRDefault="00113AA8" w:rsidP="00113AA8">
      <w:pPr>
        <w:jc w:val="both"/>
        <w:rPr>
          <w:b/>
          <w:i/>
        </w:rPr>
      </w:pPr>
      <w:r w:rsidRPr="00113AA8">
        <w:rPr>
          <w:b/>
          <w:i/>
        </w:rPr>
        <w:t>Уметь</w:t>
      </w:r>
      <w:r w:rsidRPr="00113AA8">
        <w:rPr>
          <w:b/>
          <w:bCs/>
          <w:i/>
        </w:rPr>
        <w:t>:</w:t>
      </w:r>
      <w:r w:rsidRPr="00113AA8">
        <w:rPr>
          <w:b/>
          <w:i/>
        </w:rPr>
        <w:t xml:space="preserve"> </w:t>
      </w:r>
    </w:p>
    <w:p w:rsidR="00113AA8" w:rsidRPr="00113AA8" w:rsidRDefault="00113AA8" w:rsidP="00113AA8">
      <w:pPr>
        <w:ind w:firstLine="709"/>
        <w:jc w:val="both"/>
      </w:pPr>
      <w:r w:rsidRPr="00113AA8">
        <w:t xml:space="preserve">1.  выявлять </w:t>
      </w:r>
      <w:r w:rsidRPr="00113AA8">
        <w:rPr>
          <w:bCs/>
          <w:iCs/>
        </w:rPr>
        <w:t>у пациентов патологические состояния, симптомы, синдромы психических заболеваний</w:t>
      </w:r>
      <w:r w:rsidRPr="00113AA8">
        <w:t>;</w:t>
      </w:r>
    </w:p>
    <w:p w:rsidR="00113AA8" w:rsidRPr="00113AA8" w:rsidRDefault="00113AA8" w:rsidP="00113AA8">
      <w:pPr>
        <w:jc w:val="both"/>
        <w:rPr>
          <w:b/>
          <w:bCs/>
          <w:i/>
        </w:rPr>
      </w:pPr>
      <w:r w:rsidRPr="00113AA8">
        <w:rPr>
          <w:b/>
          <w:i/>
        </w:rPr>
        <w:t>Владеть</w:t>
      </w:r>
      <w:r w:rsidRPr="00113AA8">
        <w:rPr>
          <w:b/>
          <w:bCs/>
          <w:i/>
        </w:rPr>
        <w:t>:</w:t>
      </w:r>
    </w:p>
    <w:p w:rsidR="00113AA8" w:rsidRPr="00113AA8" w:rsidRDefault="00113AA8" w:rsidP="008B198A">
      <w:pPr>
        <w:numPr>
          <w:ilvl w:val="0"/>
          <w:numId w:val="53"/>
        </w:numPr>
        <w:jc w:val="both"/>
        <w:rPr>
          <w:bCs/>
        </w:rPr>
      </w:pPr>
      <w:r w:rsidRPr="00113AA8">
        <w:rPr>
          <w:bCs/>
        </w:rPr>
        <w:lastRenderedPageBreak/>
        <w:t xml:space="preserve">навыками проведения психопрофилактической </w:t>
      </w:r>
      <w:r w:rsidR="00131938">
        <w:rPr>
          <w:bCs/>
        </w:rPr>
        <w:t>работы среди населения</w:t>
      </w:r>
      <w:r w:rsidRPr="00113AA8">
        <w:rPr>
          <w:bCs/>
        </w:rPr>
        <w:t>.</w:t>
      </w:r>
    </w:p>
    <w:p w:rsidR="00113AA8" w:rsidRPr="00113AA8" w:rsidRDefault="00113AA8" w:rsidP="00113AA8">
      <w:pPr>
        <w:ind w:left="709"/>
        <w:jc w:val="both"/>
        <w:rPr>
          <w:bCs/>
        </w:rPr>
      </w:pPr>
    </w:p>
    <w:p w:rsidR="00113AA8" w:rsidRPr="00113AA8" w:rsidRDefault="00113AA8" w:rsidP="008B198A">
      <w:pPr>
        <w:numPr>
          <w:ilvl w:val="0"/>
          <w:numId w:val="52"/>
        </w:numPr>
        <w:jc w:val="both"/>
        <w:rPr>
          <w:b/>
        </w:rPr>
      </w:pPr>
      <w:r w:rsidRPr="00113AA8">
        <w:rPr>
          <w:b/>
        </w:rPr>
        <w:t xml:space="preserve">Содержание дисциплины (модуля) </w:t>
      </w:r>
    </w:p>
    <w:p w:rsidR="00113AA8" w:rsidRPr="00113AA8" w:rsidRDefault="00113AA8" w:rsidP="00113AA8">
      <w:pPr>
        <w:jc w:val="both"/>
        <w:rPr>
          <w:lang/>
        </w:rPr>
      </w:pPr>
    </w:p>
    <w:p w:rsidR="00113AA8" w:rsidRPr="00113AA8" w:rsidRDefault="00113AA8" w:rsidP="00113AA8">
      <w:pPr>
        <w:ind w:firstLine="709"/>
        <w:jc w:val="both"/>
        <w:rPr>
          <w:lang/>
        </w:rPr>
      </w:pPr>
      <w:r w:rsidRPr="00113AA8">
        <w:rPr>
          <w:lang/>
        </w:rPr>
        <w:t>1.</w:t>
      </w:r>
      <w:r w:rsidRPr="00113AA8">
        <w:rPr>
          <w:b/>
          <w:i/>
          <w:lang/>
        </w:rPr>
        <w:t xml:space="preserve"> </w:t>
      </w:r>
      <w:r w:rsidRPr="00113AA8">
        <w:rPr>
          <w:lang/>
        </w:rPr>
        <w:t>Методы исследования психически больных. Клинико-психопатологическое исследование: ра</w:t>
      </w:r>
      <w:r w:rsidRPr="00113AA8">
        <w:rPr>
          <w:lang/>
        </w:rPr>
        <w:t>с</w:t>
      </w:r>
      <w:r w:rsidRPr="00113AA8">
        <w:rPr>
          <w:lang/>
        </w:rPr>
        <w:t>спрос больного при исследовании его психического состояния, расспрос больного при получении субъе</w:t>
      </w:r>
      <w:r w:rsidRPr="00113AA8">
        <w:rPr>
          <w:lang/>
        </w:rPr>
        <w:t>к</w:t>
      </w:r>
      <w:r w:rsidRPr="00113AA8">
        <w:rPr>
          <w:lang/>
        </w:rPr>
        <w:t>тивных анамнестических данных, расспрос родственников больного и других лиц при получении  объе</w:t>
      </w:r>
      <w:r w:rsidRPr="00113AA8">
        <w:rPr>
          <w:lang/>
        </w:rPr>
        <w:t>к</w:t>
      </w:r>
      <w:r w:rsidRPr="00113AA8">
        <w:rPr>
          <w:lang/>
        </w:rPr>
        <w:t>тивных анамнестических данных, наблюдение за больным.</w:t>
      </w:r>
    </w:p>
    <w:p w:rsidR="00113AA8" w:rsidRPr="00113AA8" w:rsidRDefault="00113AA8" w:rsidP="00113AA8">
      <w:pPr>
        <w:ind w:firstLine="709"/>
        <w:jc w:val="both"/>
        <w:rPr>
          <w:lang/>
        </w:rPr>
      </w:pPr>
      <w:r w:rsidRPr="00113AA8">
        <w:rPr>
          <w:lang/>
        </w:rPr>
        <w:t>2. Общая психопатология</w:t>
      </w:r>
    </w:p>
    <w:p w:rsidR="00113AA8" w:rsidRPr="00113AA8" w:rsidRDefault="00113AA8" w:rsidP="00113AA8">
      <w:pPr>
        <w:ind w:firstLine="709"/>
        <w:jc w:val="both"/>
        <w:rPr>
          <w:lang/>
        </w:rPr>
      </w:pPr>
      <w:r w:rsidRPr="00113AA8">
        <w:rPr>
          <w:lang/>
        </w:rPr>
        <w:t>3. Астенический синдром</w:t>
      </w:r>
    </w:p>
    <w:p w:rsidR="00113AA8" w:rsidRPr="00113AA8" w:rsidRDefault="00113AA8" w:rsidP="00113AA8">
      <w:pPr>
        <w:ind w:firstLine="709"/>
        <w:jc w:val="both"/>
        <w:rPr>
          <w:lang/>
        </w:rPr>
      </w:pPr>
      <w:r w:rsidRPr="00113AA8">
        <w:rPr>
          <w:lang/>
        </w:rPr>
        <w:t>4. Аффективные синдромы. Маниакальный и депрессивный синдромы.</w:t>
      </w:r>
    </w:p>
    <w:p w:rsidR="00113AA8" w:rsidRPr="00113AA8" w:rsidRDefault="00113AA8" w:rsidP="00113AA8">
      <w:pPr>
        <w:ind w:firstLine="709"/>
        <w:jc w:val="both"/>
        <w:rPr>
          <w:lang/>
        </w:rPr>
      </w:pPr>
      <w:r w:rsidRPr="00113AA8">
        <w:rPr>
          <w:lang/>
        </w:rPr>
        <w:t>5. Невротические и психопатические синдромы</w:t>
      </w:r>
    </w:p>
    <w:p w:rsidR="00113AA8" w:rsidRPr="00113AA8" w:rsidRDefault="00113AA8" w:rsidP="00113AA8">
      <w:pPr>
        <w:ind w:firstLine="709"/>
        <w:jc w:val="both"/>
        <w:rPr>
          <w:lang/>
        </w:rPr>
      </w:pPr>
      <w:r w:rsidRPr="00113AA8">
        <w:rPr>
          <w:lang/>
        </w:rPr>
        <w:t>6. Бредовые и галлюцинаторные синдромы</w:t>
      </w:r>
    </w:p>
    <w:p w:rsidR="00113AA8" w:rsidRPr="00113AA8" w:rsidRDefault="00113AA8" w:rsidP="00113AA8">
      <w:pPr>
        <w:ind w:firstLine="709"/>
        <w:jc w:val="both"/>
        <w:rPr>
          <w:lang/>
        </w:rPr>
      </w:pPr>
      <w:r w:rsidRPr="00113AA8">
        <w:rPr>
          <w:lang/>
        </w:rPr>
        <w:t xml:space="preserve">7. </w:t>
      </w:r>
      <w:proofErr w:type="spellStart"/>
      <w:r w:rsidRPr="00113AA8">
        <w:rPr>
          <w:lang/>
        </w:rPr>
        <w:t>Кататонические</w:t>
      </w:r>
      <w:proofErr w:type="spellEnd"/>
      <w:r w:rsidRPr="00113AA8">
        <w:rPr>
          <w:lang/>
        </w:rPr>
        <w:t xml:space="preserve"> и гебефренные синдромы</w:t>
      </w:r>
    </w:p>
    <w:p w:rsidR="00113AA8" w:rsidRPr="00113AA8" w:rsidRDefault="00113AA8" w:rsidP="00113AA8">
      <w:pPr>
        <w:ind w:firstLine="709"/>
        <w:jc w:val="both"/>
        <w:rPr>
          <w:lang/>
        </w:rPr>
      </w:pPr>
      <w:r w:rsidRPr="00113AA8">
        <w:rPr>
          <w:lang/>
        </w:rPr>
        <w:t>8. Синдромы помрачения сознания</w:t>
      </w:r>
    </w:p>
    <w:p w:rsidR="00113AA8" w:rsidRPr="00113AA8" w:rsidRDefault="00113AA8" w:rsidP="00113AA8">
      <w:pPr>
        <w:ind w:firstLine="709"/>
        <w:jc w:val="both"/>
        <w:rPr>
          <w:lang/>
        </w:rPr>
      </w:pPr>
      <w:r w:rsidRPr="00113AA8">
        <w:rPr>
          <w:lang/>
        </w:rPr>
        <w:t>9. Судорожный синдром</w:t>
      </w:r>
    </w:p>
    <w:p w:rsidR="00113AA8" w:rsidRPr="00113AA8" w:rsidRDefault="00113AA8" w:rsidP="00113AA8">
      <w:pPr>
        <w:ind w:firstLine="709"/>
        <w:jc w:val="both"/>
        <w:rPr>
          <w:lang/>
        </w:rPr>
      </w:pPr>
      <w:r w:rsidRPr="00113AA8">
        <w:rPr>
          <w:lang/>
        </w:rPr>
        <w:t xml:space="preserve">10. </w:t>
      </w:r>
      <w:proofErr w:type="spellStart"/>
      <w:r w:rsidRPr="00113AA8">
        <w:rPr>
          <w:lang/>
        </w:rPr>
        <w:t>Амнестические</w:t>
      </w:r>
      <w:proofErr w:type="spellEnd"/>
      <w:r w:rsidRPr="00113AA8">
        <w:rPr>
          <w:lang/>
        </w:rPr>
        <w:t xml:space="preserve"> синдромы</w:t>
      </w:r>
    </w:p>
    <w:p w:rsidR="00113AA8" w:rsidRPr="00113AA8" w:rsidRDefault="00113AA8" w:rsidP="00113AA8">
      <w:pPr>
        <w:ind w:firstLine="709"/>
        <w:jc w:val="both"/>
        <w:rPr>
          <w:lang/>
        </w:rPr>
      </w:pPr>
      <w:r w:rsidRPr="00113AA8">
        <w:rPr>
          <w:lang/>
        </w:rPr>
        <w:t>11. Синдромы слабоумия</w:t>
      </w:r>
    </w:p>
    <w:p w:rsidR="00113AA8" w:rsidRPr="00113AA8" w:rsidRDefault="00113AA8" w:rsidP="00113AA8">
      <w:pPr>
        <w:ind w:firstLine="709"/>
        <w:jc w:val="both"/>
        <w:rPr>
          <w:lang/>
        </w:rPr>
      </w:pPr>
      <w:r w:rsidRPr="00113AA8">
        <w:rPr>
          <w:lang/>
        </w:rPr>
        <w:t>12. Нозологические классификации психических заболеваний</w:t>
      </w:r>
    </w:p>
    <w:p w:rsidR="00113AA8" w:rsidRPr="00113AA8" w:rsidRDefault="00113AA8" w:rsidP="00113AA8">
      <w:pPr>
        <w:ind w:firstLine="709"/>
        <w:jc w:val="both"/>
        <w:rPr>
          <w:lang/>
        </w:rPr>
      </w:pPr>
      <w:r w:rsidRPr="00113AA8">
        <w:rPr>
          <w:lang/>
        </w:rPr>
        <w:t>13. Шизофрения</w:t>
      </w:r>
    </w:p>
    <w:p w:rsidR="00113AA8" w:rsidRPr="00113AA8" w:rsidRDefault="00113AA8" w:rsidP="00113AA8">
      <w:pPr>
        <w:ind w:firstLine="709"/>
        <w:jc w:val="both"/>
        <w:rPr>
          <w:lang/>
        </w:rPr>
      </w:pPr>
      <w:r w:rsidRPr="00113AA8">
        <w:rPr>
          <w:lang/>
        </w:rPr>
        <w:t>14. Аффективные психозы</w:t>
      </w:r>
    </w:p>
    <w:p w:rsidR="00113AA8" w:rsidRPr="00113AA8" w:rsidRDefault="00113AA8" w:rsidP="00113AA8">
      <w:pPr>
        <w:ind w:firstLine="709"/>
        <w:jc w:val="both"/>
        <w:rPr>
          <w:lang/>
        </w:rPr>
      </w:pPr>
      <w:r w:rsidRPr="00113AA8">
        <w:rPr>
          <w:lang/>
        </w:rPr>
        <w:t>15. Функционально психозы позднего возраста</w:t>
      </w:r>
    </w:p>
    <w:p w:rsidR="00113AA8" w:rsidRPr="00113AA8" w:rsidRDefault="00113AA8" w:rsidP="00113AA8">
      <w:pPr>
        <w:ind w:firstLine="709"/>
        <w:jc w:val="both"/>
        <w:rPr>
          <w:lang/>
        </w:rPr>
      </w:pPr>
      <w:r w:rsidRPr="00113AA8">
        <w:rPr>
          <w:lang/>
        </w:rPr>
        <w:t>16. Эпилепсия</w:t>
      </w:r>
    </w:p>
    <w:p w:rsidR="00113AA8" w:rsidRPr="00113AA8" w:rsidRDefault="00113AA8" w:rsidP="00113AA8">
      <w:pPr>
        <w:ind w:firstLine="709"/>
        <w:jc w:val="both"/>
        <w:rPr>
          <w:lang/>
        </w:rPr>
      </w:pPr>
      <w:r w:rsidRPr="00113AA8">
        <w:rPr>
          <w:lang/>
        </w:rPr>
        <w:t>17. Психические расстройства при атрофических процессах головного мозга</w:t>
      </w:r>
    </w:p>
    <w:p w:rsidR="00113AA8" w:rsidRPr="00113AA8" w:rsidRDefault="00113AA8" w:rsidP="00113AA8">
      <w:pPr>
        <w:ind w:firstLine="709"/>
        <w:jc w:val="both"/>
        <w:rPr>
          <w:lang/>
        </w:rPr>
      </w:pPr>
      <w:r w:rsidRPr="00113AA8">
        <w:rPr>
          <w:lang/>
        </w:rPr>
        <w:t xml:space="preserve">18. Психические расстройства при органических заболеваниях с наследственным предрасположением: </w:t>
      </w:r>
      <w:proofErr w:type="spellStart"/>
      <w:r w:rsidRPr="00113AA8">
        <w:rPr>
          <w:lang/>
        </w:rPr>
        <w:t>м</w:t>
      </w:r>
      <w:r w:rsidRPr="00113AA8">
        <w:rPr>
          <w:lang/>
        </w:rPr>
        <w:t>и</w:t>
      </w:r>
      <w:r w:rsidRPr="00113AA8">
        <w:rPr>
          <w:lang/>
        </w:rPr>
        <w:t>оклонус-эпилепсия</w:t>
      </w:r>
      <w:proofErr w:type="spellEnd"/>
      <w:r w:rsidRPr="00113AA8">
        <w:rPr>
          <w:lang/>
        </w:rPr>
        <w:t xml:space="preserve">, гепатолентикулярная дегенерация, </w:t>
      </w:r>
      <w:proofErr w:type="spellStart"/>
      <w:r w:rsidRPr="00113AA8">
        <w:rPr>
          <w:lang/>
        </w:rPr>
        <w:t>миотоническая</w:t>
      </w:r>
      <w:proofErr w:type="spellEnd"/>
      <w:r w:rsidRPr="00113AA8">
        <w:rPr>
          <w:lang/>
        </w:rPr>
        <w:t xml:space="preserve"> дистрофия, хроническая прогре</w:t>
      </w:r>
      <w:r w:rsidRPr="00113AA8">
        <w:rPr>
          <w:lang/>
        </w:rPr>
        <w:t>с</w:t>
      </w:r>
      <w:r w:rsidRPr="00113AA8">
        <w:rPr>
          <w:lang/>
        </w:rPr>
        <w:t xml:space="preserve">сирующая наследственная атаксия, </w:t>
      </w:r>
      <w:proofErr w:type="spellStart"/>
      <w:r w:rsidRPr="00113AA8">
        <w:rPr>
          <w:lang/>
        </w:rPr>
        <w:t>амавротическая</w:t>
      </w:r>
      <w:proofErr w:type="spellEnd"/>
      <w:r w:rsidRPr="00113AA8">
        <w:rPr>
          <w:lang/>
        </w:rPr>
        <w:t xml:space="preserve"> </w:t>
      </w:r>
      <w:proofErr w:type="spellStart"/>
      <w:r w:rsidRPr="00113AA8">
        <w:rPr>
          <w:lang/>
        </w:rPr>
        <w:t>идиотия</w:t>
      </w:r>
      <w:proofErr w:type="spellEnd"/>
      <w:r w:rsidRPr="00113AA8">
        <w:rPr>
          <w:lang/>
        </w:rPr>
        <w:t>.</w:t>
      </w:r>
    </w:p>
    <w:p w:rsidR="00113AA8" w:rsidRPr="00113AA8" w:rsidRDefault="00113AA8" w:rsidP="00113AA8">
      <w:pPr>
        <w:ind w:firstLine="709"/>
        <w:jc w:val="both"/>
        <w:rPr>
          <w:lang/>
        </w:rPr>
      </w:pPr>
      <w:r w:rsidRPr="00113AA8">
        <w:rPr>
          <w:lang/>
        </w:rPr>
        <w:t>19. Психические расстройства при черепно-мозговых травмах</w:t>
      </w:r>
    </w:p>
    <w:p w:rsidR="00113AA8" w:rsidRPr="00113AA8" w:rsidRDefault="00113AA8" w:rsidP="00113AA8">
      <w:pPr>
        <w:ind w:firstLine="709"/>
        <w:jc w:val="both"/>
        <w:rPr>
          <w:lang/>
        </w:rPr>
      </w:pPr>
      <w:r w:rsidRPr="00113AA8">
        <w:rPr>
          <w:lang/>
        </w:rPr>
        <w:t xml:space="preserve">20. Психопатологические синдромы в остром периоде </w:t>
      </w:r>
      <w:proofErr w:type="spellStart"/>
      <w:proofErr w:type="gramStart"/>
      <w:r w:rsidRPr="00113AA8">
        <w:rPr>
          <w:lang/>
        </w:rPr>
        <w:t>черепно-мозго-вой</w:t>
      </w:r>
      <w:proofErr w:type="spellEnd"/>
      <w:proofErr w:type="gramEnd"/>
      <w:r w:rsidRPr="00113AA8">
        <w:rPr>
          <w:lang/>
        </w:rPr>
        <w:t xml:space="preserve"> травмы: астенические состояния, </w:t>
      </w:r>
      <w:proofErr w:type="spellStart"/>
      <w:r w:rsidRPr="00113AA8">
        <w:rPr>
          <w:lang/>
        </w:rPr>
        <w:t>эйфорические</w:t>
      </w:r>
      <w:proofErr w:type="spellEnd"/>
      <w:r w:rsidRPr="00113AA8">
        <w:rPr>
          <w:lang/>
        </w:rPr>
        <w:t xml:space="preserve"> состояния, </w:t>
      </w:r>
      <w:proofErr w:type="spellStart"/>
      <w:r w:rsidRPr="00113AA8">
        <w:rPr>
          <w:lang/>
        </w:rPr>
        <w:t>дисфорические</w:t>
      </w:r>
      <w:proofErr w:type="spellEnd"/>
      <w:r w:rsidRPr="00113AA8">
        <w:rPr>
          <w:lang/>
        </w:rPr>
        <w:t xml:space="preserve"> состояния, истерические состояния, состояния помрачения со</w:t>
      </w:r>
      <w:r w:rsidRPr="00113AA8">
        <w:rPr>
          <w:lang/>
        </w:rPr>
        <w:t>з</w:t>
      </w:r>
      <w:r w:rsidRPr="00113AA8">
        <w:rPr>
          <w:lang/>
        </w:rPr>
        <w:t>нания, пароксизмальные состояния.</w:t>
      </w:r>
    </w:p>
    <w:p w:rsidR="00113AA8" w:rsidRPr="00113AA8" w:rsidRDefault="00113AA8" w:rsidP="00113AA8">
      <w:pPr>
        <w:ind w:firstLine="709"/>
        <w:jc w:val="both"/>
        <w:rPr>
          <w:lang/>
        </w:rPr>
      </w:pPr>
      <w:r w:rsidRPr="00113AA8">
        <w:rPr>
          <w:lang/>
        </w:rPr>
        <w:t xml:space="preserve">21. Психические расстройства в отдаленном периоде черепно-мозговых травм (травматическая болезнь): астенический вариант, эксплозивный вариант, </w:t>
      </w:r>
      <w:proofErr w:type="spellStart"/>
      <w:r w:rsidRPr="00113AA8">
        <w:rPr>
          <w:lang/>
        </w:rPr>
        <w:t>эйфорический</w:t>
      </w:r>
      <w:proofErr w:type="spellEnd"/>
      <w:r w:rsidRPr="00113AA8">
        <w:rPr>
          <w:lang/>
        </w:rPr>
        <w:t xml:space="preserve"> вариант, апатический вариант, вариант с </w:t>
      </w:r>
      <w:proofErr w:type="spellStart"/>
      <w:r w:rsidRPr="00113AA8">
        <w:rPr>
          <w:lang/>
        </w:rPr>
        <w:t>эп</w:t>
      </w:r>
      <w:r w:rsidRPr="00113AA8">
        <w:rPr>
          <w:lang/>
        </w:rPr>
        <w:t>и</w:t>
      </w:r>
      <w:r w:rsidRPr="00113AA8">
        <w:rPr>
          <w:lang/>
        </w:rPr>
        <w:t>лептиформными</w:t>
      </w:r>
      <w:proofErr w:type="spellEnd"/>
      <w:r w:rsidRPr="00113AA8">
        <w:rPr>
          <w:lang/>
        </w:rPr>
        <w:t xml:space="preserve"> пароксизмами.</w:t>
      </w:r>
    </w:p>
    <w:p w:rsidR="00113AA8" w:rsidRPr="00113AA8" w:rsidRDefault="00113AA8" w:rsidP="00113AA8">
      <w:pPr>
        <w:ind w:firstLine="709"/>
        <w:jc w:val="both"/>
        <w:rPr>
          <w:lang/>
        </w:rPr>
      </w:pPr>
      <w:r w:rsidRPr="00113AA8">
        <w:rPr>
          <w:lang/>
        </w:rPr>
        <w:t>22. Психические расстройства при сосудистых заболеваниях головного мозга</w:t>
      </w:r>
    </w:p>
    <w:p w:rsidR="00113AA8" w:rsidRPr="00113AA8" w:rsidRDefault="00113AA8" w:rsidP="00113AA8">
      <w:pPr>
        <w:ind w:firstLine="709"/>
        <w:jc w:val="both"/>
        <w:rPr>
          <w:lang/>
        </w:rPr>
      </w:pPr>
      <w:r w:rsidRPr="00113AA8">
        <w:rPr>
          <w:lang/>
        </w:rPr>
        <w:t xml:space="preserve">23. Изменения личности </w:t>
      </w:r>
      <w:proofErr w:type="gramStart"/>
      <w:r w:rsidRPr="00113AA8">
        <w:rPr>
          <w:lang/>
        </w:rPr>
        <w:t>при</w:t>
      </w:r>
      <w:proofErr w:type="gramEnd"/>
      <w:r w:rsidRPr="00113AA8">
        <w:rPr>
          <w:lang/>
        </w:rPr>
        <w:t xml:space="preserve"> гипертонической болезни.</w:t>
      </w:r>
    </w:p>
    <w:p w:rsidR="00113AA8" w:rsidRPr="00113AA8" w:rsidRDefault="00113AA8" w:rsidP="00113AA8">
      <w:pPr>
        <w:ind w:firstLine="709"/>
        <w:jc w:val="both"/>
        <w:rPr>
          <w:lang/>
        </w:rPr>
      </w:pPr>
      <w:r w:rsidRPr="00113AA8">
        <w:rPr>
          <w:lang/>
        </w:rPr>
        <w:t>24. Психические расстройства при опухолях головного мозга</w:t>
      </w:r>
    </w:p>
    <w:p w:rsidR="00113AA8" w:rsidRPr="00113AA8" w:rsidRDefault="00113AA8" w:rsidP="00113AA8">
      <w:pPr>
        <w:ind w:firstLine="709"/>
        <w:jc w:val="both"/>
        <w:rPr>
          <w:lang/>
        </w:rPr>
      </w:pPr>
      <w:r w:rsidRPr="00113AA8">
        <w:rPr>
          <w:lang/>
        </w:rPr>
        <w:t>25. Психические расстройства при эндокринных заболеваниях</w:t>
      </w:r>
    </w:p>
    <w:p w:rsidR="00113AA8" w:rsidRPr="00113AA8" w:rsidRDefault="00113AA8" w:rsidP="00113AA8">
      <w:pPr>
        <w:ind w:firstLine="709"/>
        <w:jc w:val="both"/>
        <w:rPr>
          <w:lang/>
        </w:rPr>
      </w:pPr>
      <w:r w:rsidRPr="00113AA8">
        <w:rPr>
          <w:lang/>
        </w:rPr>
        <w:t>26. Психические расстройства при сифилитических поражениях головного мозга</w:t>
      </w:r>
    </w:p>
    <w:p w:rsidR="00113AA8" w:rsidRPr="00113AA8" w:rsidRDefault="00113AA8" w:rsidP="00113AA8">
      <w:pPr>
        <w:ind w:firstLine="709"/>
        <w:jc w:val="both"/>
        <w:rPr>
          <w:lang/>
        </w:rPr>
      </w:pPr>
      <w:r w:rsidRPr="00113AA8">
        <w:rPr>
          <w:lang/>
        </w:rPr>
        <w:t>27. Психические расстройства при отдельных соматических заболеваниях: сердечной недостато</w:t>
      </w:r>
      <w:r w:rsidRPr="00113AA8">
        <w:rPr>
          <w:lang/>
        </w:rPr>
        <w:t>ч</w:t>
      </w:r>
      <w:r w:rsidRPr="00113AA8">
        <w:rPr>
          <w:lang/>
        </w:rPr>
        <w:t>ности, инфаркте миокарда, после операций на сердце, злокачественных опухолях, пернициозной ан</w:t>
      </w:r>
      <w:r w:rsidRPr="00113AA8">
        <w:rPr>
          <w:lang/>
        </w:rPr>
        <w:t>е</w:t>
      </w:r>
      <w:r w:rsidRPr="00113AA8">
        <w:rPr>
          <w:lang/>
        </w:rPr>
        <w:t>мии, пеллагре, уремии, гепатолентикулярной дегенерации.</w:t>
      </w:r>
    </w:p>
    <w:p w:rsidR="00113AA8" w:rsidRPr="00113AA8" w:rsidRDefault="00113AA8" w:rsidP="00113AA8">
      <w:pPr>
        <w:ind w:firstLine="709"/>
        <w:jc w:val="both"/>
        <w:rPr>
          <w:lang/>
        </w:rPr>
      </w:pPr>
      <w:r w:rsidRPr="00113AA8">
        <w:rPr>
          <w:lang/>
        </w:rPr>
        <w:t xml:space="preserve">28. </w:t>
      </w:r>
      <w:proofErr w:type="gramStart"/>
      <w:r w:rsidRPr="00113AA8">
        <w:rPr>
          <w:lang/>
        </w:rPr>
        <w:t>Психические расстройства при отдельных инфекционных заболеваниях: ревматизме, систе</w:t>
      </w:r>
      <w:r w:rsidRPr="00113AA8">
        <w:rPr>
          <w:lang/>
        </w:rPr>
        <w:t>м</w:t>
      </w:r>
      <w:r w:rsidRPr="00113AA8">
        <w:rPr>
          <w:lang/>
        </w:rPr>
        <w:t xml:space="preserve">ной красной волчанке, </w:t>
      </w:r>
      <w:proofErr w:type="spellStart"/>
      <w:r w:rsidRPr="00113AA8">
        <w:rPr>
          <w:lang/>
        </w:rPr>
        <w:t>подостром</w:t>
      </w:r>
      <w:proofErr w:type="spellEnd"/>
      <w:r w:rsidRPr="00113AA8">
        <w:rPr>
          <w:lang/>
        </w:rPr>
        <w:t xml:space="preserve"> септическом эндокардите, вирусных пневмониях, гриппе, </w:t>
      </w:r>
      <w:proofErr w:type="spellStart"/>
      <w:r w:rsidRPr="00113AA8">
        <w:rPr>
          <w:lang/>
        </w:rPr>
        <w:t>СПИДе</w:t>
      </w:r>
      <w:proofErr w:type="spellEnd"/>
      <w:r w:rsidRPr="00113AA8">
        <w:rPr>
          <w:lang/>
        </w:rPr>
        <w:t>, и</w:t>
      </w:r>
      <w:r w:rsidRPr="00113AA8">
        <w:rPr>
          <w:lang/>
        </w:rPr>
        <w:t>н</w:t>
      </w:r>
      <w:r w:rsidRPr="00113AA8">
        <w:rPr>
          <w:lang/>
        </w:rPr>
        <w:t>фекционном гепатите, туберкулезе, бруцеллезе, послеродовых септических состояниях.</w:t>
      </w:r>
      <w:proofErr w:type="gramEnd"/>
    </w:p>
    <w:p w:rsidR="00113AA8" w:rsidRPr="00113AA8" w:rsidRDefault="00113AA8" w:rsidP="00113AA8">
      <w:pPr>
        <w:ind w:firstLine="709"/>
        <w:jc w:val="both"/>
        <w:rPr>
          <w:lang/>
        </w:rPr>
      </w:pPr>
      <w:r w:rsidRPr="00113AA8">
        <w:rPr>
          <w:lang/>
        </w:rPr>
        <w:t xml:space="preserve">29. Психические расстройства при интоксикациях: </w:t>
      </w:r>
      <w:proofErr w:type="gramStart"/>
      <w:r w:rsidRPr="00113AA8">
        <w:rPr>
          <w:lang/>
        </w:rPr>
        <w:t xml:space="preserve">АКТГ и кортизоном, </w:t>
      </w:r>
      <w:proofErr w:type="spellStart"/>
      <w:r w:rsidRPr="00113AA8">
        <w:rPr>
          <w:lang/>
        </w:rPr>
        <w:t>астматолом</w:t>
      </w:r>
      <w:proofErr w:type="spellEnd"/>
      <w:r w:rsidRPr="00113AA8">
        <w:rPr>
          <w:lang/>
        </w:rPr>
        <w:t>, атропином, барбитуратами, психотропными средствами, анилином, бензолом, нитробензолом, мышьяком, окисью угл</w:t>
      </w:r>
      <w:r w:rsidRPr="00113AA8">
        <w:rPr>
          <w:lang/>
        </w:rPr>
        <w:t>е</w:t>
      </w:r>
      <w:r w:rsidRPr="00113AA8">
        <w:rPr>
          <w:lang/>
        </w:rPr>
        <w:t>рода, ртутью, свинцом, тетраэтилсвинцом, фосфором и фосфорорганическими соединениями.</w:t>
      </w:r>
      <w:proofErr w:type="gramEnd"/>
    </w:p>
    <w:p w:rsidR="00113AA8" w:rsidRPr="00113AA8" w:rsidRDefault="00113AA8" w:rsidP="00113AA8">
      <w:pPr>
        <w:ind w:firstLine="709"/>
        <w:jc w:val="both"/>
        <w:rPr>
          <w:lang/>
        </w:rPr>
      </w:pPr>
      <w:r w:rsidRPr="00113AA8">
        <w:rPr>
          <w:lang/>
        </w:rPr>
        <w:t>30. Неврозы</w:t>
      </w:r>
    </w:p>
    <w:p w:rsidR="00113AA8" w:rsidRPr="00113AA8" w:rsidRDefault="00113AA8" w:rsidP="00113AA8">
      <w:pPr>
        <w:ind w:firstLine="709"/>
        <w:jc w:val="both"/>
        <w:rPr>
          <w:lang/>
        </w:rPr>
      </w:pPr>
      <w:r w:rsidRPr="00113AA8">
        <w:rPr>
          <w:lang/>
        </w:rPr>
        <w:lastRenderedPageBreak/>
        <w:t>31.  Психогенные реакции и реактивные психозы</w:t>
      </w:r>
    </w:p>
    <w:p w:rsidR="00113AA8" w:rsidRPr="00113AA8" w:rsidRDefault="00113AA8" w:rsidP="00113AA8">
      <w:pPr>
        <w:ind w:firstLine="709"/>
        <w:jc w:val="both"/>
        <w:rPr>
          <w:lang/>
        </w:rPr>
      </w:pPr>
      <w:r w:rsidRPr="00113AA8">
        <w:rPr>
          <w:lang/>
        </w:rPr>
        <w:t>32. Психопатии</w:t>
      </w:r>
    </w:p>
    <w:p w:rsidR="00113AA8" w:rsidRPr="00113AA8" w:rsidRDefault="00113AA8" w:rsidP="00113AA8">
      <w:pPr>
        <w:ind w:firstLine="709"/>
        <w:jc w:val="both"/>
        <w:rPr>
          <w:lang/>
        </w:rPr>
      </w:pPr>
      <w:r w:rsidRPr="00113AA8">
        <w:rPr>
          <w:lang/>
        </w:rPr>
        <w:t>33. Олигофрении</w:t>
      </w:r>
    </w:p>
    <w:p w:rsidR="00113AA8" w:rsidRPr="00113AA8" w:rsidRDefault="00113AA8" w:rsidP="00113AA8">
      <w:pPr>
        <w:ind w:firstLine="709"/>
        <w:jc w:val="both"/>
        <w:rPr>
          <w:lang/>
        </w:rPr>
      </w:pPr>
      <w:r w:rsidRPr="00113AA8">
        <w:rPr>
          <w:lang/>
        </w:rPr>
        <w:t>34. Применение психофармакологических средств как основной вид терапии психических забол</w:t>
      </w:r>
      <w:r w:rsidRPr="00113AA8">
        <w:rPr>
          <w:lang/>
        </w:rPr>
        <w:t>е</w:t>
      </w:r>
      <w:r w:rsidRPr="00113AA8">
        <w:rPr>
          <w:lang/>
        </w:rPr>
        <w:t xml:space="preserve">ваний. </w:t>
      </w:r>
    </w:p>
    <w:p w:rsidR="00113AA8" w:rsidRPr="00113AA8" w:rsidRDefault="00113AA8" w:rsidP="00113AA8">
      <w:pPr>
        <w:ind w:firstLine="709"/>
        <w:jc w:val="both"/>
        <w:rPr>
          <w:lang/>
        </w:rPr>
      </w:pPr>
      <w:r w:rsidRPr="00113AA8">
        <w:rPr>
          <w:lang/>
        </w:rPr>
        <w:t>35. Реабилитация в психиатрии.</w:t>
      </w:r>
    </w:p>
    <w:p w:rsidR="00113AA8" w:rsidRPr="00113AA8" w:rsidRDefault="00113AA8" w:rsidP="00113AA8">
      <w:pPr>
        <w:ind w:firstLine="709"/>
        <w:jc w:val="both"/>
        <w:rPr>
          <w:lang/>
        </w:rPr>
      </w:pPr>
      <w:r w:rsidRPr="00113AA8">
        <w:rPr>
          <w:lang/>
        </w:rPr>
        <w:t>36. Психическое здоровье населения: общее понятие психического здоровья; индивидуальное и общественное психическое здоровье; возрастные и половые особенности психического здоровья; психическая ко</w:t>
      </w:r>
      <w:r w:rsidRPr="00113AA8">
        <w:rPr>
          <w:lang/>
        </w:rPr>
        <w:t>н</w:t>
      </w:r>
      <w:r w:rsidRPr="00113AA8">
        <w:rPr>
          <w:lang/>
        </w:rPr>
        <w:t>ституция; психические эпидемии.</w:t>
      </w:r>
    </w:p>
    <w:p w:rsidR="00113AA8" w:rsidRPr="00113AA8" w:rsidRDefault="00113AA8" w:rsidP="00113AA8">
      <w:pPr>
        <w:ind w:firstLine="709"/>
        <w:jc w:val="both"/>
        <w:rPr>
          <w:lang/>
        </w:rPr>
      </w:pPr>
      <w:r w:rsidRPr="00113AA8">
        <w:rPr>
          <w:lang/>
        </w:rPr>
        <w:t>37. Задачи психиатра в санитарно-гигиеническом воспитании населения.</w:t>
      </w:r>
    </w:p>
    <w:p w:rsidR="00113AA8" w:rsidRPr="00113AA8" w:rsidRDefault="00113AA8" w:rsidP="00113AA8">
      <w:pPr>
        <w:ind w:firstLine="709"/>
        <w:jc w:val="both"/>
        <w:rPr>
          <w:lang/>
        </w:rPr>
      </w:pPr>
      <w:r w:rsidRPr="00113AA8">
        <w:rPr>
          <w:lang/>
        </w:rPr>
        <w:t>38. Основы наркологии</w:t>
      </w:r>
    </w:p>
    <w:p w:rsidR="00113AA8" w:rsidRPr="00113AA8" w:rsidRDefault="00113AA8" w:rsidP="00113AA8">
      <w:pPr>
        <w:jc w:val="both"/>
        <w:rPr>
          <w:lang/>
        </w:rPr>
      </w:pPr>
    </w:p>
    <w:p w:rsidR="00113AA8" w:rsidRPr="00113AA8" w:rsidRDefault="00113AA8" w:rsidP="00131938">
      <w:pPr>
        <w:jc w:val="center"/>
        <w:rPr>
          <w:b/>
        </w:rPr>
      </w:pPr>
      <w:r w:rsidRPr="00113AA8">
        <w:rPr>
          <w:b/>
        </w:rPr>
        <w:t>Аннотация рабочей программы дисциплины (модуля)</w:t>
      </w:r>
    </w:p>
    <w:p w:rsidR="00113AA8" w:rsidRPr="00113AA8" w:rsidRDefault="00113AA8" w:rsidP="00131938">
      <w:pPr>
        <w:jc w:val="center"/>
        <w:rPr>
          <w:b/>
        </w:rPr>
      </w:pPr>
    </w:p>
    <w:p w:rsidR="00113AA8" w:rsidRPr="00113AA8" w:rsidRDefault="00113AA8" w:rsidP="00131938">
      <w:pPr>
        <w:jc w:val="center"/>
        <w:rPr>
          <w:b/>
          <w:i/>
          <w:color w:val="000000"/>
        </w:rPr>
      </w:pPr>
      <w:r w:rsidRPr="00113AA8">
        <w:rPr>
          <w:b/>
          <w:i/>
          <w:color w:val="000000"/>
        </w:rPr>
        <w:t>«МЕДИЦИНСКАЯ ПСИХОЛОГИЯ»</w:t>
      </w:r>
    </w:p>
    <w:p w:rsidR="00113AA8" w:rsidRPr="00113AA8" w:rsidRDefault="00113AA8" w:rsidP="008B198A">
      <w:pPr>
        <w:pStyle w:val="ZOIMAL"/>
        <w:numPr>
          <w:ilvl w:val="0"/>
          <w:numId w:val="54"/>
        </w:numPr>
        <w:jc w:val="both"/>
        <w:rPr>
          <w:rStyle w:val="aff1"/>
          <w:rFonts w:ascii="Times New Roman" w:hAnsi="Times New Roman"/>
          <w:b/>
          <w:i w:val="0"/>
          <w:sz w:val="24"/>
        </w:rPr>
      </w:pPr>
      <w:r w:rsidRPr="00113AA8">
        <w:rPr>
          <w:rStyle w:val="aff1"/>
          <w:rFonts w:ascii="Times New Roman" w:hAnsi="Times New Roman"/>
          <w:b/>
          <w:i w:val="0"/>
          <w:sz w:val="24"/>
        </w:rPr>
        <w:t>Цель и задачи освоения учебной дисциплины (модуля)</w:t>
      </w:r>
    </w:p>
    <w:p w:rsidR="00113AA8" w:rsidRPr="00113AA8" w:rsidRDefault="00113AA8" w:rsidP="00113AA8">
      <w:pPr>
        <w:jc w:val="both"/>
        <w:rPr>
          <w:lang/>
        </w:rPr>
      </w:pPr>
    </w:p>
    <w:p w:rsidR="00113AA8" w:rsidRPr="00113AA8" w:rsidRDefault="00113AA8" w:rsidP="00113AA8">
      <w:pPr>
        <w:ind w:firstLine="709"/>
        <w:jc w:val="both"/>
      </w:pPr>
      <w:r w:rsidRPr="00113AA8">
        <w:rPr>
          <w:i/>
        </w:rPr>
        <w:t>Целью</w:t>
      </w:r>
      <w:r w:rsidRPr="00113AA8">
        <w:t xml:space="preserve"> освоения дисциплины является формирование и развитие у выпускников медици</w:t>
      </w:r>
      <w:r w:rsidRPr="00113AA8">
        <w:t>н</w:t>
      </w:r>
      <w:r w:rsidRPr="00113AA8">
        <w:t>ского ВУЗа  по специальности «Клиническая лабораторная диагностика» компетенций, напра</w:t>
      </w:r>
      <w:r w:rsidRPr="00113AA8">
        <w:t>в</w:t>
      </w:r>
      <w:r w:rsidRPr="00113AA8">
        <w:t>ленных на восстановление и  улучшение здоровья взрослого населения путем надлежащего кач</w:t>
      </w:r>
      <w:r w:rsidRPr="00113AA8">
        <w:t>е</w:t>
      </w:r>
      <w:r w:rsidRPr="00113AA8">
        <w:t>ства оказания квалифицированной  медицинской помощи с учётом психологических особенн</w:t>
      </w:r>
      <w:r w:rsidRPr="00113AA8">
        <w:t>о</w:t>
      </w:r>
      <w:r w:rsidRPr="00113AA8">
        <w:t>стей пациента; построение грамотных взаимоотношений в системе «врач - пациент»; формир</w:t>
      </w:r>
      <w:r w:rsidRPr="00113AA8">
        <w:t>о</w:t>
      </w:r>
      <w:r w:rsidRPr="00113AA8">
        <w:t>вание навыков анализа психологического состояния всех участников лечебного процесса (пациентов, их родственников, вр</w:t>
      </w:r>
      <w:r w:rsidRPr="00113AA8">
        <w:t>а</w:t>
      </w:r>
      <w:r w:rsidRPr="00113AA8">
        <w:t>чей, других медицинских работников)</w:t>
      </w:r>
    </w:p>
    <w:p w:rsidR="00113AA8" w:rsidRPr="00113AA8" w:rsidRDefault="00113AA8" w:rsidP="00113AA8">
      <w:pPr>
        <w:ind w:firstLine="709"/>
        <w:jc w:val="both"/>
      </w:pPr>
      <w:r w:rsidRPr="00113AA8">
        <w:rPr>
          <w:i/>
        </w:rPr>
        <w:t>Задачами</w:t>
      </w:r>
      <w:r w:rsidRPr="00113AA8">
        <w:t xml:space="preserve"> изучения дисциплины являются:</w:t>
      </w:r>
    </w:p>
    <w:p w:rsidR="00113AA8" w:rsidRPr="00113AA8" w:rsidRDefault="00113AA8" w:rsidP="008B198A">
      <w:pPr>
        <w:pStyle w:val="af0"/>
        <w:numPr>
          <w:ilvl w:val="0"/>
          <w:numId w:val="55"/>
        </w:numPr>
        <w:spacing w:after="0"/>
        <w:rPr>
          <w:color w:val="000000"/>
          <w:sz w:val="24"/>
          <w:szCs w:val="24"/>
        </w:rPr>
      </w:pPr>
      <w:r w:rsidRPr="00113AA8">
        <w:rPr>
          <w:color w:val="000000"/>
          <w:sz w:val="24"/>
          <w:szCs w:val="24"/>
        </w:rPr>
        <w:t>Закрепить знания об психологических особенностях пациентов с различной патологией.</w:t>
      </w:r>
    </w:p>
    <w:p w:rsidR="00113AA8" w:rsidRPr="00113AA8" w:rsidRDefault="00113AA8" w:rsidP="008B198A">
      <w:pPr>
        <w:pStyle w:val="af0"/>
        <w:numPr>
          <w:ilvl w:val="0"/>
          <w:numId w:val="55"/>
        </w:numPr>
        <w:spacing w:after="0"/>
        <w:rPr>
          <w:color w:val="000000"/>
          <w:sz w:val="24"/>
          <w:szCs w:val="24"/>
        </w:rPr>
      </w:pPr>
      <w:r w:rsidRPr="00113AA8">
        <w:rPr>
          <w:color w:val="000000"/>
          <w:sz w:val="24"/>
          <w:szCs w:val="24"/>
        </w:rPr>
        <w:t xml:space="preserve">Научить прогнозированию психологических реакций на развитие осложнений и неотложных состояний при </w:t>
      </w:r>
      <w:r w:rsidRPr="00113AA8">
        <w:rPr>
          <w:color w:val="000000"/>
          <w:sz w:val="24"/>
          <w:szCs w:val="24"/>
          <w:lang w:val="ru-RU"/>
        </w:rPr>
        <w:t xml:space="preserve">различных </w:t>
      </w:r>
      <w:r w:rsidRPr="00113AA8">
        <w:rPr>
          <w:color w:val="000000"/>
          <w:sz w:val="24"/>
          <w:szCs w:val="24"/>
        </w:rPr>
        <w:t>заболеваниях</w:t>
      </w:r>
      <w:r w:rsidRPr="00113AA8">
        <w:rPr>
          <w:color w:val="000000"/>
          <w:sz w:val="24"/>
          <w:szCs w:val="24"/>
          <w:lang w:val="ru-RU"/>
        </w:rPr>
        <w:t>.</w:t>
      </w:r>
    </w:p>
    <w:p w:rsidR="00113AA8" w:rsidRPr="00113AA8" w:rsidRDefault="00113AA8" w:rsidP="008B198A">
      <w:pPr>
        <w:pStyle w:val="af0"/>
        <w:numPr>
          <w:ilvl w:val="0"/>
          <w:numId w:val="55"/>
        </w:numPr>
        <w:spacing w:after="0"/>
        <w:rPr>
          <w:color w:val="000000"/>
          <w:sz w:val="24"/>
          <w:szCs w:val="24"/>
        </w:rPr>
      </w:pPr>
      <w:r w:rsidRPr="00113AA8">
        <w:rPr>
          <w:color w:val="000000"/>
          <w:sz w:val="24"/>
          <w:szCs w:val="24"/>
        </w:rPr>
        <w:t xml:space="preserve">Сформировать навыки необходимые для учёта роли основных психических процессов пациента,  в процессе диагностики и </w:t>
      </w:r>
      <w:r w:rsidRPr="00113AA8">
        <w:rPr>
          <w:color w:val="000000"/>
          <w:sz w:val="24"/>
          <w:szCs w:val="24"/>
          <w:lang w:val="ru-RU"/>
        </w:rPr>
        <w:t>лечении</w:t>
      </w:r>
      <w:r w:rsidRPr="00113AA8">
        <w:rPr>
          <w:color w:val="000000"/>
          <w:sz w:val="24"/>
          <w:szCs w:val="24"/>
        </w:rPr>
        <w:t xml:space="preserve">  различных заболеваний;</w:t>
      </w:r>
    </w:p>
    <w:p w:rsidR="00113AA8" w:rsidRPr="00113AA8" w:rsidRDefault="00113AA8" w:rsidP="008B198A">
      <w:pPr>
        <w:pStyle w:val="af0"/>
        <w:numPr>
          <w:ilvl w:val="0"/>
          <w:numId w:val="55"/>
        </w:numPr>
        <w:spacing w:after="0"/>
        <w:rPr>
          <w:color w:val="000000"/>
          <w:sz w:val="24"/>
          <w:szCs w:val="24"/>
        </w:rPr>
      </w:pPr>
      <w:r w:rsidRPr="00113AA8">
        <w:rPr>
          <w:color w:val="000000"/>
          <w:sz w:val="24"/>
          <w:szCs w:val="24"/>
        </w:rPr>
        <w:t xml:space="preserve">Обучить </w:t>
      </w:r>
      <w:r w:rsidRPr="00113AA8">
        <w:rPr>
          <w:color w:val="000000"/>
          <w:sz w:val="24"/>
          <w:szCs w:val="24"/>
          <w:lang w:val="ru-RU"/>
        </w:rPr>
        <w:t>ординаторов</w:t>
      </w:r>
      <w:r w:rsidRPr="00113AA8">
        <w:rPr>
          <w:color w:val="000000"/>
          <w:sz w:val="24"/>
          <w:szCs w:val="24"/>
        </w:rPr>
        <w:t xml:space="preserve">  основным методикам патопсихологической диагностики психических расстройств;</w:t>
      </w:r>
    </w:p>
    <w:p w:rsidR="00113AA8" w:rsidRPr="00113AA8" w:rsidRDefault="00113AA8" w:rsidP="008B198A">
      <w:pPr>
        <w:pStyle w:val="af0"/>
        <w:numPr>
          <w:ilvl w:val="0"/>
          <w:numId w:val="55"/>
        </w:numPr>
        <w:spacing w:after="0"/>
        <w:rPr>
          <w:color w:val="000000"/>
          <w:sz w:val="24"/>
          <w:szCs w:val="24"/>
        </w:rPr>
      </w:pPr>
      <w:r w:rsidRPr="00113AA8">
        <w:rPr>
          <w:color w:val="000000"/>
          <w:sz w:val="24"/>
          <w:szCs w:val="24"/>
        </w:rPr>
        <w:t xml:space="preserve">Обучить </w:t>
      </w:r>
      <w:r w:rsidRPr="00113AA8">
        <w:rPr>
          <w:color w:val="000000"/>
          <w:sz w:val="24"/>
          <w:szCs w:val="24"/>
          <w:lang w:val="ru-RU"/>
        </w:rPr>
        <w:t>ординаторов</w:t>
      </w:r>
      <w:r w:rsidRPr="00113AA8">
        <w:rPr>
          <w:color w:val="000000"/>
          <w:sz w:val="24"/>
          <w:szCs w:val="24"/>
        </w:rPr>
        <w:t xml:space="preserve"> методам профилактики психогенных заболеваний среди взрослого населения и реабилитационным мероприятиям при хронической патологии и  в случаях инвалидности.</w:t>
      </w:r>
    </w:p>
    <w:p w:rsidR="00113AA8" w:rsidRPr="00113AA8" w:rsidRDefault="00113AA8" w:rsidP="00113AA8">
      <w:pPr>
        <w:pStyle w:val="af0"/>
        <w:spacing w:after="0"/>
        <w:rPr>
          <w:color w:val="000000"/>
          <w:sz w:val="24"/>
          <w:szCs w:val="24"/>
        </w:rPr>
      </w:pPr>
    </w:p>
    <w:p w:rsidR="00113AA8" w:rsidRPr="00113AA8" w:rsidRDefault="00113AA8" w:rsidP="008B198A">
      <w:pPr>
        <w:numPr>
          <w:ilvl w:val="0"/>
          <w:numId w:val="54"/>
        </w:numPr>
        <w:jc w:val="both"/>
      </w:pPr>
      <w:r w:rsidRPr="00113AA8">
        <w:rPr>
          <w:b/>
        </w:rPr>
        <w:t>Планируемые результаты обучения</w:t>
      </w:r>
    </w:p>
    <w:p w:rsidR="00113AA8" w:rsidRPr="00113AA8" w:rsidRDefault="00113AA8" w:rsidP="00113AA8">
      <w:pPr>
        <w:ind w:firstLine="708"/>
        <w:jc w:val="both"/>
      </w:pPr>
      <w:r w:rsidRPr="00113AA8">
        <w:t xml:space="preserve">В результате изучения дисциплины </w:t>
      </w:r>
      <w:proofErr w:type="gramStart"/>
      <w:r w:rsidRPr="00113AA8">
        <w:t>обучающийся</w:t>
      </w:r>
      <w:proofErr w:type="gramEnd"/>
      <w:r w:rsidRPr="00113AA8">
        <w:t xml:space="preserve"> должен</w:t>
      </w:r>
    </w:p>
    <w:p w:rsidR="00113AA8" w:rsidRPr="00113AA8" w:rsidRDefault="00113AA8" w:rsidP="00113AA8">
      <w:pPr>
        <w:jc w:val="both"/>
      </w:pPr>
    </w:p>
    <w:p w:rsidR="00113AA8" w:rsidRPr="00113AA8" w:rsidRDefault="00113AA8" w:rsidP="00113AA8">
      <w:pPr>
        <w:jc w:val="both"/>
        <w:rPr>
          <w:b/>
          <w:bCs/>
        </w:rPr>
      </w:pPr>
      <w:r w:rsidRPr="00113AA8">
        <w:rPr>
          <w:b/>
        </w:rPr>
        <w:t>Знать</w:t>
      </w:r>
      <w:r w:rsidRPr="00113AA8">
        <w:rPr>
          <w:b/>
          <w:bCs/>
        </w:rPr>
        <w:t xml:space="preserve">: </w:t>
      </w:r>
    </w:p>
    <w:p w:rsidR="00113AA8" w:rsidRPr="00113AA8" w:rsidRDefault="00113AA8" w:rsidP="00113AA8">
      <w:pPr>
        <w:shd w:val="clear" w:color="auto" w:fill="FFFFFF"/>
        <w:ind w:firstLine="709"/>
        <w:jc w:val="both"/>
        <w:rPr>
          <w:color w:val="000000"/>
        </w:rPr>
      </w:pPr>
      <w:r w:rsidRPr="00113AA8">
        <w:rPr>
          <w:color w:val="000000"/>
        </w:rPr>
        <w:t>1. психологические особенности и типы реагирования пациентов при различных забол</w:t>
      </w:r>
      <w:r w:rsidRPr="00113AA8">
        <w:rPr>
          <w:color w:val="000000"/>
        </w:rPr>
        <w:t>е</w:t>
      </w:r>
      <w:r w:rsidR="00131938">
        <w:rPr>
          <w:color w:val="000000"/>
        </w:rPr>
        <w:t>ваниях</w:t>
      </w:r>
      <w:r w:rsidRPr="00113AA8">
        <w:rPr>
          <w:color w:val="000000"/>
        </w:rPr>
        <w:t>;</w:t>
      </w:r>
    </w:p>
    <w:p w:rsidR="00113AA8" w:rsidRPr="00113AA8" w:rsidRDefault="00113AA8" w:rsidP="00113AA8">
      <w:pPr>
        <w:shd w:val="clear" w:color="auto" w:fill="FFFFFF"/>
        <w:ind w:firstLine="709"/>
        <w:jc w:val="both"/>
        <w:rPr>
          <w:color w:val="000000"/>
        </w:rPr>
      </w:pPr>
      <w:r w:rsidRPr="00113AA8">
        <w:rPr>
          <w:color w:val="000000"/>
        </w:rPr>
        <w:t>2. способы и средства психологического воздействия на пациента, с целью повышения его мотивации, направленной на сохра</w:t>
      </w:r>
      <w:r w:rsidR="00131938">
        <w:rPr>
          <w:color w:val="000000"/>
        </w:rPr>
        <w:t>нение и укрепление здоровья</w:t>
      </w:r>
      <w:r w:rsidRPr="00113AA8">
        <w:rPr>
          <w:color w:val="000000"/>
        </w:rPr>
        <w:t xml:space="preserve">; </w:t>
      </w:r>
    </w:p>
    <w:p w:rsidR="00113AA8" w:rsidRPr="00113AA8" w:rsidRDefault="00113AA8" w:rsidP="00113AA8">
      <w:pPr>
        <w:jc w:val="both"/>
        <w:rPr>
          <w:b/>
        </w:rPr>
      </w:pPr>
      <w:r w:rsidRPr="00113AA8">
        <w:rPr>
          <w:b/>
        </w:rPr>
        <w:t>Уметь</w:t>
      </w:r>
      <w:r w:rsidRPr="00113AA8">
        <w:rPr>
          <w:b/>
          <w:bCs/>
        </w:rPr>
        <w:t>:</w:t>
      </w:r>
      <w:r w:rsidRPr="00113AA8">
        <w:rPr>
          <w:b/>
        </w:rPr>
        <w:t xml:space="preserve"> </w:t>
      </w:r>
    </w:p>
    <w:p w:rsidR="00113AA8" w:rsidRPr="00113AA8" w:rsidRDefault="00113AA8" w:rsidP="00113AA8">
      <w:pPr>
        <w:ind w:firstLine="709"/>
        <w:jc w:val="both"/>
      </w:pPr>
      <w:r w:rsidRPr="00113AA8">
        <w:t>1.  учитывать психологические особенности пациентов с  различными  заболеваниями в диагности</w:t>
      </w:r>
      <w:r w:rsidR="00131938">
        <w:t>ческом и лечебном процессе</w:t>
      </w:r>
      <w:r w:rsidRPr="00113AA8">
        <w:t>;</w:t>
      </w:r>
    </w:p>
    <w:p w:rsidR="00113AA8" w:rsidRPr="00113AA8" w:rsidRDefault="00113AA8" w:rsidP="00113AA8">
      <w:pPr>
        <w:jc w:val="both"/>
        <w:rPr>
          <w:b/>
          <w:bCs/>
        </w:rPr>
      </w:pPr>
      <w:r w:rsidRPr="00113AA8">
        <w:rPr>
          <w:b/>
        </w:rPr>
        <w:t>Владеть</w:t>
      </w:r>
      <w:r w:rsidRPr="00113AA8">
        <w:rPr>
          <w:b/>
          <w:bCs/>
        </w:rPr>
        <w:t>:</w:t>
      </w:r>
    </w:p>
    <w:p w:rsidR="00113AA8" w:rsidRPr="00113AA8" w:rsidRDefault="00113AA8" w:rsidP="008B198A">
      <w:pPr>
        <w:numPr>
          <w:ilvl w:val="0"/>
          <w:numId w:val="56"/>
        </w:numPr>
        <w:jc w:val="both"/>
        <w:rPr>
          <w:bCs/>
        </w:rPr>
      </w:pPr>
      <w:r w:rsidRPr="00113AA8">
        <w:rPr>
          <w:bCs/>
        </w:rPr>
        <w:t>навыками психодиагностики в услов</w:t>
      </w:r>
      <w:r w:rsidR="00131938">
        <w:rPr>
          <w:bCs/>
        </w:rPr>
        <w:t>иях медицинского учреждения</w:t>
      </w:r>
      <w:r w:rsidRPr="00113AA8">
        <w:rPr>
          <w:bCs/>
        </w:rPr>
        <w:t>.</w:t>
      </w:r>
    </w:p>
    <w:p w:rsidR="00113AA8" w:rsidRPr="00113AA8" w:rsidRDefault="00113AA8" w:rsidP="00113AA8">
      <w:pPr>
        <w:jc w:val="both"/>
        <w:rPr>
          <w:bCs/>
        </w:rPr>
      </w:pPr>
    </w:p>
    <w:p w:rsidR="00113AA8" w:rsidRPr="00113AA8" w:rsidRDefault="00113AA8" w:rsidP="008B198A">
      <w:pPr>
        <w:numPr>
          <w:ilvl w:val="0"/>
          <w:numId w:val="54"/>
        </w:numPr>
        <w:jc w:val="both"/>
        <w:rPr>
          <w:b/>
        </w:rPr>
      </w:pPr>
      <w:r w:rsidRPr="00113AA8">
        <w:rPr>
          <w:b/>
        </w:rPr>
        <w:t xml:space="preserve">Содержание дисциплины (модуля) </w:t>
      </w:r>
    </w:p>
    <w:p w:rsidR="00113AA8" w:rsidRPr="00113AA8" w:rsidRDefault="00113AA8" w:rsidP="00113AA8">
      <w:pPr>
        <w:pStyle w:val="212"/>
        <w:shd w:val="clear" w:color="auto" w:fill="auto"/>
        <w:tabs>
          <w:tab w:val="left" w:pos="709"/>
        </w:tabs>
        <w:spacing w:line="240" w:lineRule="auto"/>
        <w:ind w:right="-1" w:firstLine="709"/>
        <w:jc w:val="both"/>
        <w:rPr>
          <w:rFonts w:ascii="Times New Roman" w:hAnsi="Times New Roman" w:cs="Times New Roman"/>
          <w:b w:val="0"/>
          <w:sz w:val="24"/>
          <w:szCs w:val="24"/>
        </w:rPr>
      </w:pPr>
      <w:r w:rsidRPr="00113AA8">
        <w:rPr>
          <w:rStyle w:val="240"/>
          <w:rFonts w:ascii="Times New Roman" w:hAnsi="Times New Roman" w:cs="Times New Roman"/>
          <w:b w:val="0"/>
          <w:sz w:val="24"/>
          <w:szCs w:val="24"/>
        </w:rPr>
        <w:lastRenderedPageBreak/>
        <w:t xml:space="preserve">1. Общие вопросы </w:t>
      </w:r>
      <w:r w:rsidRPr="00113AA8">
        <w:rPr>
          <w:rFonts w:ascii="Times New Roman" w:hAnsi="Times New Roman" w:cs="Times New Roman"/>
          <w:b w:val="0"/>
          <w:sz w:val="24"/>
          <w:szCs w:val="24"/>
        </w:rPr>
        <w:t>медицинской психологии</w:t>
      </w:r>
    </w:p>
    <w:p w:rsidR="00113AA8" w:rsidRPr="00113AA8" w:rsidRDefault="00113AA8" w:rsidP="00113AA8">
      <w:pPr>
        <w:pStyle w:val="212"/>
        <w:tabs>
          <w:tab w:val="left" w:pos="709"/>
        </w:tabs>
        <w:spacing w:line="240" w:lineRule="auto"/>
        <w:ind w:right="-1" w:firstLine="709"/>
        <w:jc w:val="both"/>
        <w:rPr>
          <w:rFonts w:ascii="Times New Roman" w:hAnsi="Times New Roman" w:cs="Times New Roman"/>
          <w:b w:val="0"/>
          <w:sz w:val="24"/>
          <w:szCs w:val="24"/>
        </w:rPr>
      </w:pPr>
      <w:r w:rsidRPr="00113AA8">
        <w:rPr>
          <w:rFonts w:ascii="Times New Roman" w:hAnsi="Times New Roman" w:cs="Times New Roman"/>
          <w:b w:val="0"/>
          <w:sz w:val="24"/>
          <w:szCs w:val="24"/>
        </w:rPr>
        <w:t xml:space="preserve">1.1. Связь медицинской психологии с родственными дисциплинами, в первую очередь, с психиатрией и патопсихологией </w:t>
      </w:r>
    </w:p>
    <w:p w:rsidR="00113AA8" w:rsidRPr="00113AA8" w:rsidRDefault="00113AA8" w:rsidP="00113AA8">
      <w:pPr>
        <w:pStyle w:val="212"/>
        <w:tabs>
          <w:tab w:val="left" w:pos="709"/>
        </w:tabs>
        <w:spacing w:line="240" w:lineRule="auto"/>
        <w:ind w:right="-1" w:firstLine="709"/>
        <w:jc w:val="both"/>
        <w:rPr>
          <w:rFonts w:ascii="Times New Roman" w:hAnsi="Times New Roman" w:cs="Times New Roman"/>
          <w:b w:val="0"/>
          <w:sz w:val="24"/>
          <w:szCs w:val="24"/>
        </w:rPr>
      </w:pPr>
      <w:r w:rsidRPr="00113AA8">
        <w:rPr>
          <w:rFonts w:ascii="Times New Roman" w:hAnsi="Times New Roman" w:cs="Times New Roman"/>
          <w:b w:val="0"/>
          <w:sz w:val="24"/>
          <w:szCs w:val="24"/>
        </w:rPr>
        <w:t xml:space="preserve">1.2.Разделы клинической психологии </w:t>
      </w:r>
    </w:p>
    <w:p w:rsidR="00113AA8" w:rsidRPr="00113AA8" w:rsidRDefault="00113AA8" w:rsidP="00113AA8">
      <w:pPr>
        <w:pStyle w:val="212"/>
        <w:tabs>
          <w:tab w:val="left" w:pos="709"/>
        </w:tabs>
        <w:spacing w:line="240" w:lineRule="auto"/>
        <w:ind w:right="-1" w:firstLine="709"/>
        <w:jc w:val="both"/>
        <w:rPr>
          <w:rFonts w:ascii="Times New Roman" w:hAnsi="Times New Roman" w:cs="Times New Roman"/>
          <w:b w:val="0"/>
          <w:sz w:val="24"/>
          <w:szCs w:val="24"/>
        </w:rPr>
      </w:pPr>
      <w:r w:rsidRPr="00113AA8">
        <w:rPr>
          <w:rFonts w:ascii="Times New Roman" w:hAnsi="Times New Roman" w:cs="Times New Roman"/>
          <w:b w:val="0"/>
          <w:sz w:val="24"/>
          <w:szCs w:val="24"/>
        </w:rPr>
        <w:t>1.2.3. Психология больного</w:t>
      </w:r>
    </w:p>
    <w:p w:rsidR="00113AA8" w:rsidRPr="00113AA8" w:rsidRDefault="00113AA8" w:rsidP="00113AA8">
      <w:pPr>
        <w:pStyle w:val="212"/>
        <w:tabs>
          <w:tab w:val="left" w:pos="709"/>
        </w:tabs>
        <w:spacing w:line="240" w:lineRule="auto"/>
        <w:ind w:right="-1" w:firstLine="709"/>
        <w:jc w:val="both"/>
        <w:rPr>
          <w:rFonts w:ascii="Times New Roman" w:hAnsi="Times New Roman" w:cs="Times New Roman"/>
          <w:b w:val="0"/>
          <w:sz w:val="24"/>
          <w:szCs w:val="24"/>
        </w:rPr>
      </w:pPr>
      <w:r w:rsidRPr="00113AA8">
        <w:rPr>
          <w:rFonts w:ascii="Times New Roman" w:hAnsi="Times New Roman" w:cs="Times New Roman"/>
          <w:b w:val="0"/>
          <w:sz w:val="24"/>
          <w:szCs w:val="24"/>
        </w:rPr>
        <w:t xml:space="preserve">1.2.4. </w:t>
      </w:r>
      <w:r w:rsidRPr="00113AA8">
        <w:rPr>
          <w:rFonts w:ascii="Times New Roman" w:hAnsi="Times New Roman" w:cs="Times New Roman"/>
          <w:b w:val="0"/>
          <w:sz w:val="24"/>
          <w:szCs w:val="24"/>
        </w:rPr>
        <w:tab/>
        <w:t>Психология лечебного взаимодействия</w:t>
      </w:r>
    </w:p>
    <w:p w:rsidR="00113AA8" w:rsidRPr="00113AA8" w:rsidRDefault="00113AA8" w:rsidP="00113AA8">
      <w:pPr>
        <w:pStyle w:val="212"/>
        <w:tabs>
          <w:tab w:val="left" w:pos="709"/>
        </w:tabs>
        <w:spacing w:line="240" w:lineRule="auto"/>
        <w:ind w:right="-1" w:firstLine="709"/>
        <w:jc w:val="both"/>
        <w:rPr>
          <w:rFonts w:ascii="Times New Roman" w:hAnsi="Times New Roman" w:cs="Times New Roman"/>
          <w:b w:val="0"/>
          <w:sz w:val="24"/>
          <w:szCs w:val="24"/>
        </w:rPr>
      </w:pPr>
      <w:r w:rsidRPr="00113AA8">
        <w:rPr>
          <w:rFonts w:ascii="Times New Roman" w:hAnsi="Times New Roman" w:cs="Times New Roman"/>
          <w:b w:val="0"/>
          <w:sz w:val="24"/>
          <w:szCs w:val="24"/>
        </w:rPr>
        <w:t>1.2.5. Норма и патология психической деятельности</w:t>
      </w:r>
    </w:p>
    <w:p w:rsidR="00113AA8" w:rsidRPr="00113AA8" w:rsidRDefault="00113AA8" w:rsidP="00113AA8">
      <w:pPr>
        <w:pStyle w:val="212"/>
        <w:tabs>
          <w:tab w:val="left" w:pos="709"/>
        </w:tabs>
        <w:spacing w:line="240" w:lineRule="auto"/>
        <w:ind w:right="-1" w:firstLine="709"/>
        <w:jc w:val="both"/>
        <w:rPr>
          <w:rFonts w:ascii="Times New Roman" w:hAnsi="Times New Roman" w:cs="Times New Roman"/>
          <w:b w:val="0"/>
          <w:sz w:val="24"/>
          <w:szCs w:val="24"/>
        </w:rPr>
      </w:pPr>
      <w:r w:rsidRPr="00113AA8">
        <w:rPr>
          <w:rFonts w:ascii="Times New Roman" w:hAnsi="Times New Roman" w:cs="Times New Roman"/>
          <w:b w:val="0"/>
          <w:sz w:val="24"/>
          <w:szCs w:val="24"/>
        </w:rPr>
        <w:t xml:space="preserve">1.2.6. Основы патопсихология </w:t>
      </w:r>
      <w:r w:rsidRPr="00113AA8">
        <w:rPr>
          <w:rFonts w:ascii="Times New Roman" w:hAnsi="Times New Roman" w:cs="Times New Roman"/>
          <w:b w:val="0"/>
          <w:sz w:val="24"/>
          <w:szCs w:val="24"/>
        </w:rPr>
        <w:tab/>
      </w:r>
    </w:p>
    <w:p w:rsidR="00113AA8" w:rsidRPr="00113AA8" w:rsidRDefault="00113AA8" w:rsidP="00113AA8">
      <w:pPr>
        <w:pStyle w:val="212"/>
        <w:tabs>
          <w:tab w:val="left" w:pos="709"/>
        </w:tabs>
        <w:spacing w:line="240" w:lineRule="auto"/>
        <w:ind w:right="-1" w:firstLine="709"/>
        <w:jc w:val="both"/>
        <w:rPr>
          <w:rFonts w:ascii="Times New Roman" w:hAnsi="Times New Roman" w:cs="Times New Roman"/>
          <w:b w:val="0"/>
          <w:sz w:val="24"/>
          <w:szCs w:val="24"/>
        </w:rPr>
      </w:pPr>
      <w:r w:rsidRPr="00113AA8">
        <w:rPr>
          <w:rFonts w:ascii="Times New Roman" w:hAnsi="Times New Roman" w:cs="Times New Roman"/>
          <w:b w:val="0"/>
          <w:sz w:val="24"/>
          <w:szCs w:val="24"/>
        </w:rPr>
        <w:t>1.2.7. Возрастная клиническая психология</w:t>
      </w:r>
    </w:p>
    <w:p w:rsidR="00113AA8" w:rsidRPr="00113AA8" w:rsidRDefault="00113AA8" w:rsidP="00113AA8">
      <w:pPr>
        <w:pStyle w:val="212"/>
        <w:tabs>
          <w:tab w:val="left" w:pos="709"/>
        </w:tabs>
        <w:spacing w:line="240" w:lineRule="auto"/>
        <w:ind w:right="-1" w:firstLine="709"/>
        <w:jc w:val="both"/>
        <w:rPr>
          <w:rFonts w:ascii="Times New Roman" w:hAnsi="Times New Roman" w:cs="Times New Roman"/>
          <w:b w:val="0"/>
          <w:sz w:val="24"/>
          <w:szCs w:val="24"/>
        </w:rPr>
      </w:pPr>
      <w:r w:rsidRPr="00113AA8">
        <w:rPr>
          <w:rFonts w:ascii="Times New Roman" w:hAnsi="Times New Roman" w:cs="Times New Roman"/>
          <w:b w:val="0"/>
          <w:sz w:val="24"/>
          <w:szCs w:val="24"/>
        </w:rPr>
        <w:t xml:space="preserve">1.2.8. Психология </w:t>
      </w:r>
      <w:proofErr w:type="spellStart"/>
      <w:r w:rsidRPr="00113AA8">
        <w:rPr>
          <w:rFonts w:ascii="Times New Roman" w:hAnsi="Times New Roman" w:cs="Times New Roman"/>
          <w:b w:val="0"/>
          <w:sz w:val="24"/>
          <w:szCs w:val="24"/>
        </w:rPr>
        <w:t>девиантного</w:t>
      </w:r>
      <w:proofErr w:type="spellEnd"/>
      <w:r w:rsidRPr="00113AA8">
        <w:rPr>
          <w:rFonts w:ascii="Times New Roman" w:hAnsi="Times New Roman" w:cs="Times New Roman"/>
          <w:b w:val="0"/>
          <w:sz w:val="24"/>
          <w:szCs w:val="24"/>
        </w:rPr>
        <w:t xml:space="preserve"> поведения</w:t>
      </w:r>
    </w:p>
    <w:p w:rsidR="00113AA8" w:rsidRPr="00113AA8" w:rsidRDefault="00113AA8" w:rsidP="00113AA8">
      <w:pPr>
        <w:pStyle w:val="212"/>
        <w:tabs>
          <w:tab w:val="left" w:pos="709"/>
        </w:tabs>
        <w:spacing w:line="240" w:lineRule="auto"/>
        <w:ind w:right="-1" w:firstLine="709"/>
        <w:jc w:val="both"/>
        <w:rPr>
          <w:rFonts w:ascii="Times New Roman" w:hAnsi="Times New Roman" w:cs="Times New Roman"/>
          <w:b w:val="0"/>
          <w:sz w:val="24"/>
          <w:szCs w:val="24"/>
        </w:rPr>
      </w:pPr>
      <w:r w:rsidRPr="00113AA8">
        <w:rPr>
          <w:rFonts w:ascii="Times New Roman" w:hAnsi="Times New Roman" w:cs="Times New Roman"/>
          <w:b w:val="0"/>
          <w:sz w:val="24"/>
          <w:szCs w:val="24"/>
        </w:rPr>
        <w:t xml:space="preserve">1.2.9. Психологическое консультирование, </w:t>
      </w:r>
      <w:proofErr w:type="spellStart"/>
      <w:r w:rsidRPr="00113AA8">
        <w:rPr>
          <w:rFonts w:ascii="Times New Roman" w:hAnsi="Times New Roman" w:cs="Times New Roman"/>
          <w:b w:val="0"/>
          <w:sz w:val="24"/>
          <w:szCs w:val="24"/>
        </w:rPr>
        <w:t>психокоррекция</w:t>
      </w:r>
      <w:proofErr w:type="spellEnd"/>
      <w:r w:rsidRPr="00113AA8">
        <w:rPr>
          <w:rFonts w:ascii="Times New Roman" w:hAnsi="Times New Roman" w:cs="Times New Roman"/>
          <w:b w:val="0"/>
          <w:sz w:val="24"/>
          <w:szCs w:val="24"/>
        </w:rPr>
        <w:t xml:space="preserve"> и психотерапия</w:t>
      </w:r>
    </w:p>
    <w:p w:rsidR="00113AA8" w:rsidRPr="00113AA8" w:rsidRDefault="00113AA8" w:rsidP="00113AA8">
      <w:pPr>
        <w:pStyle w:val="212"/>
        <w:tabs>
          <w:tab w:val="left" w:pos="709"/>
        </w:tabs>
        <w:spacing w:line="240" w:lineRule="auto"/>
        <w:ind w:right="-1" w:firstLine="709"/>
        <w:jc w:val="both"/>
        <w:rPr>
          <w:rFonts w:ascii="Times New Roman" w:hAnsi="Times New Roman" w:cs="Times New Roman"/>
          <w:b w:val="0"/>
          <w:sz w:val="24"/>
          <w:szCs w:val="24"/>
        </w:rPr>
      </w:pPr>
      <w:r w:rsidRPr="00113AA8">
        <w:rPr>
          <w:rFonts w:ascii="Times New Roman" w:hAnsi="Times New Roman" w:cs="Times New Roman"/>
          <w:b w:val="0"/>
          <w:sz w:val="24"/>
          <w:szCs w:val="24"/>
        </w:rPr>
        <w:t xml:space="preserve">1.2.10. </w:t>
      </w:r>
      <w:proofErr w:type="spellStart"/>
      <w:r w:rsidRPr="00113AA8">
        <w:rPr>
          <w:rFonts w:ascii="Times New Roman" w:hAnsi="Times New Roman" w:cs="Times New Roman"/>
          <w:b w:val="0"/>
          <w:sz w:val="24"/>
          <w:szCs w:val="24"/>
        </w:rPr>
        <w:t>Неврозология</w:t>
      </w:r>
      <w:proofErr w:type="spellEnd"/>
    </w:p>
    <w:p w:rsidR="00113AA8" w:rsidRPr="00113AA8" w:rsidRDefault="00113AA8" w:rsidP="00113AA8">
      <w:pPr>
        <w:pStyle w:val="212"/>
        <w:tabs>
          <w:tab w:val="left" w:pos="709"/>
        </w:tabs>
        <w:spacing w:line="240" w:lineRule="auto"/>
        <w:ind w:right="-1" w:firstLine="709"/>
        <w:jc w:val="both"/>
        <w:rPr>
          <w:rFonts w:ascii="Times New Roman" w:hAnsi="Times New Roman" w:cs="Times New Roman"/>
          <w:b w:val="0"/>
          <w:sz w:val="24"/>
          <w:szCs w:val="24"/>
        </w:rPr>
      </w:pPr>
      <w:r w:rsidRPr="00113AA8">
        <w:rPr>
          <w:rFonts w:ascii="Times New Roman" w:hAnsi="Times New Roman" w:cs="Times New Roman"/>
          <w:b w:val="0"/>
          <w:sz w:val="24"/>
          <w:szCs w:val="24"/>
        </w:rPr>
        <w:t>1.2.11. Психосоматическая м</w:t>
      </w:r>
      <w:r w:rsidRPr="00113AA8">
        <w:rPr>
          <w:rFonts w:ascii="Times New Roman" w:hAnsi="Times New Roman" w:cs="Times New Roman"/>
          <w:b w:val="0"/>
          <w:sz w:val="24"/>
          <w:szCs w:val="24"/>
        </w:rPr>
        <w:t>е</w:t>
      </w:r>
      <w:r w:rsidRPr="00113AA8">
        <w:rPr>
          <w:rFonts w:ascii="Times New Roman" w:hAnsi="Times New Roman" w:cs="Times New Roman"/>
          <w:b w:val="0"/>
          <w:sz w:val="24"/>
          <w:szCs w:val="24"/>
        </w:rPr>
        <w:t>дицина</w:t>
      </w:r>
    </w:p>
    <w:p w:rsidR="00113AA8" w:rsidRPr="00113AA8" w:rsidRDefault="00113AA8" w:rsidP="00113AA8">
      <w:pPr>
        <w:pStyle w:val="212"/>
        <w:tabs>
          <w:tab w:val="left" w:pos="709"/>
        </w:tabs>
        <w:spacing w:line="240" w:lineRule="auto"/>
        <w:ind w:right="-1" w:firstLine="709"/>
        <w:jc w:val="both"/>
        <w:rPr>
          <w:rFonts w:ascii="Times New Roman" w:hAnsi="Times New Roman" w:cs="Times New Roman"/>
          <w:b w:val="0"/>
          <w:sz w:val="24"/>
          <w:szCs w:val="24"/>
        </w:rPr>
      </w:pPr>
      <w:r w:rsidRPr="00113AA8">
        <w:rPr>
          <w:rFonts w:ascii="Times New Roman" w:hAnsi="Times New Roman" w:cs="Times New Roman"/>
          <w:b w:val="0"/>
          <w:sz w:val="24"/>
          <w:szCs w:val="24"/>
        </w:rPr>
        <w:t xml:space="preserve">1.3. Психология индивидуальных различий  </w:t>
      </w:r>
    </w:p>
    <w:p w:rsidR="00113AA8" w:rsidRPr="00113AA8" w:rsidRDefault="00113AA8" w:rsidP="00113AA8">
      <w:pPr>
        <w:ind w:firstLine="709"/>
        <w:jc w:val="both"/>
        <w:rPr>
          <w:lang/>
        </w:rPr>
      </w:pPr>
      <w:r w:rsidRPr="00113AA8">
        <w:rPr>
          <w:lang/>
        </w:rPr>
        <w:t xml:space="preserve">2. </w:t>
      </w:r>
      <w:r w:rsidRPr="00113AA8">
        <w:rPr>
          <w:lang/>
        </w:rPr>
        <w:t>Методы исследования в медицинской психологии</w:t>
      </w:r>
    </w:p>
    <w:p w:rsidR="00113AA8" w:rsidRPr="00113AA8" w:rsidRDefault="00113AA8" w:rsidP="00113AA8">
      <w:pPr>
        <w:ind w:firstLine="709"/>
        <w:jc w:val="both"/>
        <w:rPr>
          <w:lang/>
        </w:rPr>
      </w:pPr>
      <w:r w:rsidRPr="00113AA8">
        <w:rPr>
          <w:lang/>
        </w:rPr>
        <w:t xml:space="preserve">2.1.  </w:t>
      </w:r>
      <w:r w:rsidRPr="00113AA8">
        <w:rPr>
          <w:lang/>
        </w:rPr>
        <w:t>Методы исследования ощущени</w:t>
      </w:r>
      <w:r w:rsidRPr="00113AA8">
        <w:rPr>
          <w:lang/>
        </w:rPr>
        <w:t>я</w:t>
      </w:r>
    </w:p>
    <w:p w:rsidR="00113AA8" w:rsidRPr="00113AA8" w:rsidRDefault="00113AA8" w:rsidP="00113AA8">
      <w:pPr>
        <w:ind w:firstLine="709"/>
        <w:jc w:val="both"/>
        <w:rPr>
          <w:lang/>
        </w:rPr>
      </w:pPr>
      <w:r w:rsidRPr="00113AA8">
        <w:rPr>
          <w:lang/>
        </w:rPr>
        <w:t xml:space="preserve">2.2. </w:t>
      </w:r>
      <w:r w:rsidRPr="00113AA8">
        <w:rPr>
          <w:lang/>
        </w:rPr>
        <w:t xml:space="preserve"> Методы исследования восприяти</w:t>
      </w:r>
      <w:r w:rsidRPr="00113AA8">
        <w:rPr>
          <w:lang/>
        </w:rPr>
        <w:t xml:space="preserve">я </w:t>
      </w:r>
    </w:p>
    <w:p w:rsidR="00113AA8" w:rsidRPr="00113AA8" w:rsidRDefault="00113AA8" w:rsidP="00113AA8">
      <w:pPr>
        <w:ind w:firstLine="709"/>
        <w:jc w:val="both"/>
        <w:rPr>
          <w:lang/>
        </w:rPr>
      </w:pPr>
      <w:r w:rsidRPr="00113AA8">
        <w:rPr>
          <w:lang/>
        </w:rPr>
        <w:t>2.3.</w:t>
      </w:r>
      <w:r w:rsidRPr="00113AA8">
        <w:rPr>
          <w:lang/>
        </w:rPr>
        <w:t xml:space="preserve"> Методы исследования</w:t>
      </w:r>
      <w:r w:rsidRPr="00113AA8">
        <w:rPr>
          <w:lang/>
        </w:rPr>
        <w:t xml:space="preserve"> </w:t>
      </w:r>
      <w:r w:rsidRPr="00113AA8">
        <w:rPr>
          <w:lang/>
        </w:rPr>
        <w:t>внимани</w:t>
      </w:r>
      <w:r w:rsidRPr="00113AA8">
        <w:rPr>
          <w:lang/>
        </w:rPr>
        <w:t xml:space="preserve">я </w:t>
      </w:r>
    </w:p>
    <w:p w:rsidR="00113AA8" w:rsidRPr="00113AA8" w:rsidRDefault="00113AA8" w:rsidP="00113AA8">
      <w:pPr>
        <w:ind w:firstLine="709"/>
        <w:jc w:val="both"/>
        <w:rPr>
          <w:lang/>
        </w:rPr>
      </w:pPr>
      <w:r w:rsidRPr="00113AA8">
        <w:rPr>
          <w:lang/>
        </w:rPr>
        <w:t xml:space="preserve">2.4. </w:t>
      </w:r>
      <w:r w:rsidRPr="00113AA8">
        <w:rPr>
          <w:lang/>
        </w:rPr>
        <w:t>Методы исследования</w:t>
      </w:r>
      <w:r w:rsidRPr="00113AA8">
        <w:rPr>
          <w:lang/>
        </w:rPr>
        <w:t xml:space="preserve"> </w:t>
      </w:r>
      <w:r w:rsidRPr="00113AA8">
        <w:rPr>
          <w:lang/>
        </w:rPr>
        <w:t>памят</w:t>
      </w:r>
      <w:r w:rsidRPr="00113AA8">
        <w:rPr>
          <w:lang/>
        </w:rPr>
        <w:t>и</w:t>
      </w:r>
    </w:p>
    <w:p w:rsidR="00113AA8" w:rsidRPr="00113AA8" w:rsidRDefault="00113AA8" w:rsidP="00113AA8">
      <w:pPr>
        <w:ind w:firstLine="709"/>
        <w:jc w:val="both"/>
        <w:rPr>
          <w:lang/>
        </w:rPr>
      </w:pPr>
      <w:r w:rsidRPr="00113AA8">
        <w:rPr>
          <w:lang/>
        </w:rPr>
        <w:t xml:space="preserve">2.5. </w:t>
      </w:r>
      <w:r w:rsidRPr="00113AA8">
        <w:rPr>
          <w:lang/>
        </w:rPr>
        <w:t xml:space="preserve"> Методы исследования мышлени</w:t>
      </w:r>
      <w:r w:rsidRPr="00113AA8">
        <w:rPr>
          <w:lang/>
        </w:rPr>
        <w:t xml:space="preserve">я </w:t>
      </w:r>
    </w:p>
    <w:p w:rsidR="00113AA8" w:rsidRPr="00113AA8" w:rsidRDefault="00113AA8" w:rsidP="00113AA8">
      <w:pPr>
        <w:ind w:firstLine="709"/>
        <w:jc w:val="both"/>
        <w:rPr>
          <w:lang/>
        </w:rPr>
      </w:pPr>
      <w:r w:rsidRPr="00113AA8">
        <w:rPr>
          <w:lang/>
        </w:rPr>
        <w:t xml:space="preserve">2.6. </w:t>
      </w:r>
      <w:r w:rsidRPr="00113AA8">
        <w:rPr>
          <w:lang/>
        </w:rPr>
        <w:t>Методы исследования интеллект</w:t>
      </w:r>
      <w:r w:rsidRPr="00113AA8">
        <w:rPr>
          <w:lang/>
        </w:rPr>
        <w:t>а</w:t>
      </w:r>
    </w:p>
    <w:p w:rsidR="00113AA8" w:rsidRPr="00113AA8" w:rsidRDefault="00113AA8" w:rsidP="00113AA8">
      <w:pPr>
        <w:ind w:firstLine="709"/>
        <w:jc w:val="both"/>
        <w:rPr>
          <w:lang/>
        </w:rPr>
      </w:pPr>
      <w:r w:rsidRPr="00113AA8">
        <w:rPr>
          <w:lang/>
        </w:rPr>
        <w:t xml:space="preserve">2.7. </w:t>
      </w:r>
      <w:r w:rsidRPr="00113AA8">
        <w:rPr>
          <w:lang/>
        </w:rPr>
        <w:t>Методы исследования эмоци</w:t>
      </w:r>
      <w:r w:rsidRPr="00113AA8">
        <w:rPr>
          <w:lang/>
        </w:rPr>
        <w:t>й</w:t>
      </w:r>
    </w:p>
    <w:p w:rsidR="00113AA8" w:rsidRPr="00113AA8" w:rsidRDefault="00113AA8" w:rsidP="00113AA8">
      <w:pPr>
        <w:ind w:firstLine="709"/>
        <w:jc w:val="both"/>
        <w:rPr>
          <w:lang/>
        </w:rPr>
      </w:pPr>
      <w:r w:rsidRPr="00113AA8">
        <w:rPr>
          <w:lang/>
        </w:rPr>
        <w:t xml:space="preserve">2.8. </w:t>
      </w:r>
      <w:r w:rsidRPr="00113AA8">
        <w:rPr>
          <w:lang/>
        </w:rPr>
        <w:t>Методы исследования вол</w:t>
      </w:r>
      <w:r w:rsidRPr="00113AA8">
        <w:rPr>
          <w:lang/>
        </w:rPr>
        <w:t>и</w:t>
      </w:r>
    </w:p>
    <w:p w:rsidR="00113AA8" w:rsidRPr="00113AA8" w:rsidRDefault="00113AA8" w:rsidP="00113AA8">
      <w:pPr>
        <w:ind w:firstLine="709"/>
        <w:jc w:val="both"/>
        <w:rPr>
          <w:lang/>
        </w:rPr>
      </w:pPr>
      <w:r w:rsidRPr="00113AA8">
        <w:rPr>
          <w:lang/>
        </w:rPr>
        <w:t xml:space="preserve">3. </w:t>
      </w:r>
      <w:r w:rsidRPr="00113AA8">
        <w:t>Тип психологического отношения к болезни (тип реагирования на заболевания)</w:t>
      </w:r>
    </w:p>
    <w:p w:rsidR="00113AA8" w:rsidRPr="00113AA8" w:rsidRDefault="00113AA8" w:rsidP="00113AA8">
      <w:pPr>
        <w:ind w:firstLine="709"/>
        <w:jc w:val="both"/>
      </w:pPr>
      <w:r w:rsidRPr="00113AA8">
        <w:t>3.1. Влияние природы самого соматического заболевания, типа личности, (тип акценту</w:t>
      </w:r>
      <w:r w:rsidRPr="00113AA8">
        <w:t>а</w:t>
      </w:r>
      <w:r w:rsidRPr="00113AA8">
        <w:t xml:space="preserve">ции характера) и отношения к данному заболеванию в </w:t>
      </w:r>
      <w:proofErr w:type="spellStart"/>
      <w:r w:rsidRPr="00113AA8">
        <w:t>референтной</w:t>
      </w:r>
      <w:proofErr w:type="spellEnd"/>
      <w:r w:rsidRPr="00113AA8">
        <w:t xml:space="preserve"> для больного группе на тип о</w:t>
      </w:r>
      <w:r w:rsidRPr="00113AA8">
        <w:t>т</w:t>
      </w:r>
      <w:r w:rsidRPr="00113AA8">
        <w:t>ношения к заболеванию</w:t>
      </w:r>
    </w:p>
    <w:p w:rsidR="00113AA8" w:rsidRPr="00113AA8" w:rsidRDefault="00113AA8" w:rsidP="00113AA8">
      <w:pPr>
        <w:ind w:firstLine="709"/>
        <w:jc w:val="both"/>
      </w:pPr>
      <w:r w:rsidRPr="00113AA8">
        <w:t>3.2.  Гармоничный тип отношения к болезни</w:t>
      </w:r>
    </w:p>
    <w:p w:rsidR="00113AA8" w:rsidRPr="00113AA8" w:rsidRDefault="00113AA8" w:rsidP="00113AA8">
      <w:pPr>
        <w:ind w:firstLine="709"/>
        <w:jc w:val="both"/>
      </w:pPr>
      <w:r w:rsidRPr="00113AA8">
        <w:t xml:space="preserve">3.3. </w:t>
      </w:r>
      <w:proofErr w:type="spellStart"/>
      <w:r w:rsidRPr="00113AA8">
        <w:t>Эргопатический</w:t>
      </w:r>
      <w:proofErr w:type="spellEnd"/>
      <w:r w:rsidRPr="00113AA8">
        <w:t xml:space="preserve">  тип отношения к болезни</w:t>
      </w:r>
    </w:p>
    <w:p w:rsidR="00113AA8" w:rsidRPr="00113AA8" w:rsidRDefault="00113AA8" w:rsidP="00113AA8">
      <w:pPr>
        <w:ind w:firstLine="709"/>
        <w:jc w:val="both"/>
      </w:pPr>
      <w:r w:rsidRPr="00113AA8">
        <w:t xml:space="preserve">3.4. </w:t>
      </w:r>
      <w:proofErr w:type="spellStart"/>
      <w:r w:rsidRPr="00113AA8">
        <w:t>Анозогнозический</w:t>
      </w:r>
      <w:proofErr w:type="spellEnd"/>
      <w:r w:rsidRPr="00113AA8">
        <w:t xml:space="preserve">  тип отношения к болезни</w:t>
      </w:r>
    </w:p>
    <w:p w:rsidR="00113AA8" w:rsidRPr="00113AA8" w:rsidRDefault="00113AA8" w:rsidP="00113AA8">
      <w:pPr>
        <w:ind w:firstLine="709"/>
        <w:jc w:val="both"/>
      </w:pPr>
      <w:r w:rsidRPr="00113AA8">
        <w:t>3.5. Тревожный тип отношения к болезни</w:t>
      </w:r>
    </w:p>
    <w:p w:rsidR="00113AA8" w:rsidRPr="00113AA8" w:rsidRDefault="00113AA8" w:rsidP="00113AA8">
      <w:pPr>
        <w:ind w:firstLine="709"/>
        <w:jc w:val="both"/>
      </w:pPr>
      <w:r w:rsidRPr="00113AA8">
        <w:t>3.6. Ипохондрический тип отношения к болезни</w:t>
      </w:r>
    </w:p>
    <w:p w:rsidR="00113AA8" w:rsidRPr="00113AA8" w:rsidRDefault="00113AA8" w:rsidP="00113AA8">
      <w:pPr>
        <w:ind w:firstLine="709"/>
        <w:jc w:val="both"/>
      </w:pPr>
      <w:r w:rsidRPr="00113AA8">
        <w:t>3.7. Неврастенический тип отношения к болезни</w:t>
      </w:r>
    </w:p>
    <w:p w:rsidR="00113AA8" w:rsidRPr="00113AA8" w:rsidRDefault="00113AA8" w:rsidP="00113AA8">
      <w:pPr>
        <w:ind w:firstLine="709"/>
        <w:jc w:val="both"/>
      </w:pPr>
      <w:r w:rsidRPr="00113AA8">
        <w:t>3.8. Меланхолический  тип отношения к болезни</w:t>
      </w:r>
    </w:p>
    <w:p w:rsidR="00113AA8" w:rsidRPr="00113AA8" w:rsidRDefault="00113AA8" w:rsidP="00113AA8">
      <w:pPr>
        <w:ind w:firstLine="709"/>
        <w:jc w:val="both"/>
      </w:pPr>
      <w:r w:rsidRPr="00113AA8">
        <w:t>3.9. Апатический тип отношения к болезни</w:t>
      </w:r>
    </w:p>
    <w:p w:rsidR="00113AA8" w:rsidRPr="00113AA8" w:rsidRDefault="00113AA8" w:rsidP="00113AA8">
      <w:pPr>
        <w:ind w:firstLine="709"/>
        <w:jc w:val="both"/>
      </w:pPr>
      <w:r w:rsidRPr="00113AA8">
        <w:t xml:space="preserve">3.10. Типы реагирования на болезнь с </w:t>
      </w:r>
      <w:proofErr w:type="spellStart"/>
      <w:r w:rsidRPr="00113AA8">
        <w:t>интерпсихической</w:t>
      </w:r>
      <w:proofErr w:type="spellEnd"/>
      <w:r w:rsidRPr="00113AA8">
        <w:t xml:space="preserve"> направленностью</w:t>
      </w:r>
    </w:p>
    <w:p w:rsidR="00113AA8" w:rsidRPr="00113AA8" w:rsidRDefault="00113AA8" w:rsidP="00113AA8">
      <w:pPr>
        <w:ind w:firstLine="709"/>
        <w:jc w:val="both"/>
      </w:pPr>
      <w:r w:rsidRPr="00113AA8">
        <w:t xml:space="preserve">3.11. Пациенты с </w:t>
      </w:r>
      <w:proofErr w:type="spellStart"/>
      <w:r w:rsidRPr="00113AA8">
        <w:t>дезадаптивными</w:t>
      </w:r>
      <w:proofErr w:type="spellEnd"/>
      <w:r w:rsidRPr="00113AA8">
        <w:t xml:space="preserve"> типами отношения к болезни при различных эмоционально-аффективных реа</w:t>
      </w:r>
      <w:r w:rsidRPr="00113AA8">
        <w:t>к</w:t>
      </w:r>
      <w:r w:rsidRPr="00113AA8">
        <w:t>циях.</w:t>
      </w:r>
    </w:p>
    <w:p w:rsidR="00113AA8" w:rsidRPr="00113AA8" w:rsidRDefault="00113AA8" w:rsidP="00113AA8">
      <w:pPr>
        <w:ind w:firstLine="709"/>
        <w:jc w:val="both"/>
      </w:pPr>
      <w:r w:rsidRPr="00113AA8">
        <w:t>4. Психология лечебного взаимодействия</w:t>
      </w:r>
    </w:p>
    <w:p w:rsidR="00113AA8" w:rsidRPr="00113AA8" w:rsidRDefault="00113AA8" w:rsidP="00113AA8">
      <w:pPr>
        <w:ind w:firstLine="709"/>
        <w:jc w:val="both"/>
      </w:pPr>
      <w:r w:rsidRPr="00113AA8">
        <w:t>4.1. Психологические особенности пациента в условиях лечебных взаимоотношений</w:t>
      </w:r>
    </w:p>
    <w:p w:rsidR="00113AA8" w:rsidRPr="00113AA8" w:rsidRDefault="00113AA8" w:rsidP="00113AA8">
      <w:pPr>
        <w:ind w:firstLine="709"/>
        <w:jc w:val="both"/>
      </w:pPr>
      <w:r w:rsidRPr="00113AA8">
        <w:t>4.2. Психологические особенности медицинского работника (врача, психолога, медици</w:t>
      </w:r>
      <w:r w:rsidRPr="00113AA8">
        <w:t>н</w:t>
      </w:r>
      <w:r w:rsidRPr="00113AA8">
        <w:t>ской сестры, социального работника)</w:t>
      </w:r>
    </w:p>
    <w:p w:rsidR="00113AA8" w:rsidRPr="00113AA8" w:rsidRDefault="00113AA8" w:rsidP="00113AA8">
      <w:pPr>
        <w:ind w:firstLine="709"/>
        <w:jc w:val="both"/>
      </w:pPr>
      <w:r w:rsidRPr="00113AA8">
        <w:t xml:space="preserve"> 4.3. Мотивы и ценности врача, его представление об идеальном пациенте,  ожидания  п</w:t>
      </w:r>
      <w:r w:rsidRPr="00113AA8">
        <w:t>а</w:t>
      </w:r>
      <w:r w:rsidRPr="00113AA8">
        <w:t>циента от процесса диагностики, лечения, профилактики и реабилитации, поведения врача и м</w:t>
      </w:r>
      <w:r w:rsidRPr="00113AA8">
        <w:t>е</w:t>
      </w:r>
      <w:r w:rsidRPr="00113AA8">
        <w:t>дицинской сестры</w:t>
      </w:r>
    </w:p>
    <w:p w:rsidR="00113AA8" w:rsidRPr="00113AA8" w:rsidRDefault="00113AA8" w:rsidP="00113AA8">
      <w:pPr>
        <w:ind w:firstLine="709"/>
        <w:jc w:val="both"/>
      </w:pPr>
      <w:r w:rsidRPr="00113AA8">
        <w:t>5. Коммуникативная компетентность</w:t>
      </w:r>
    </w:p>
    <w:p w:rsidR="00113AA8" w:rsidRPr="00113AA8" w:rsidRDefault="00113AA8" w:rsidP="00113AA8">
      <w:pPr>
        <w:ind w:firstLine="709"/>
        <w:jc w:val="both"/>
      </w:pPr>
      <w:r w:rsidRPr="00113AA8">
        <w:t>6. Суть конфликтов в системе врач (медицинский работник) – больной</w:t>
      </w:r>
    </w:p>
    <w:p w:rsidR="00113AA8" w:rsidRPr="00113AA8" w:rsidRDefault="00113AA8" w:rsidP="00113AA8">
      <w:pPr>
        <w:ind w:firstLine="709"/>
        <w:jc w:val="both"/>
      </w:pPr>
      <w:r w:rsidRPr="00113AA8">
        <w:t>7. Психологические особенности больных с различными заболеваниями</w:t>
      </w:r>
    </w:p>
    <w:p w:rsidR="00113AA8" w:rsidRPr="00113AA8" w:rsidRDefault="00113AA8" w:rsidP="00113AA8">
      <w:pPr>
        <w:ind w:firstLine="709"/>
        <w:jc w:val="both"/>
      </w:pPr>
      <w:r w:rsidRPr="00113AA8">
        <w:t>7.1. Психологические особенности больных с онкологической патологией</w:t>
      </w:r>
    </w:p>
    <w:p w:rsidR="00113AA8" w:rsidRPr="00113AA8" w:rsidRDefault="00113AA8" w:rsidP="00113AA8">
      <w:pPr>
        <w:ind w:firstLine="709"/>
        <w:jc w:val="both"/>
      </w:pPr>
      <w:r w:rsidRPr="00113AA8">
        <w:t>7.2.  Психологические особенности больных с акушерской патологией</w:t>
      </w:r>
    </w:p>
    <w:p w:rsidR="00113AA8" w:rsidRPr="00113AA8" w:rsidRDefault="00113AA8" w:rsidP="00113AA8">
      <w:pPr>
        <w:ind w:firstLine="709"/>
        <w:jc w:val="both"/>
      </w:pPr>
      <w:r w:rsidRPr="00113AA8">
        <w:t xml:space="preserve">7.3. Психологические особенности больных с гинекологической патологией </w:t>
      </w:r>
    </w:p>
    <w:p w:rsidR="00113AA8" w:rsidRPr="00113AA8" w:rsidRDefault="00113AA8" w:rsidP="00113AA8">
      <w:pPr>
        <w:ind w:firstLine="709"/>
        <w:jc w:val="both"/>
      </w:pPr>
      <w:r w:rsidRPr="00113AA8">
        <w:t>7.4. Психологические особенности больных с терапевтической патологией</w:t>
      </w:r>
    </w:p>
    <w:p w:rsidR="00113AA8" w:rsidRPr="00113AA8" w:rsidRDefault="00113AA8" w:rsidP="00113AA8">
      <w:pPr>
        <w:ind w:firstLine="709"/>
        <w:jc w:val="both"/>
      </w:pPr>
      <w:r w:rsidRPr="00113AA8">
        <w:lastRenderedPageBreak/>
        <w:t xml:space="preserve">7.5.  Психологические особенности больных с хирургической патологией  </w:t>
      </w:r>
    </w:p>
    <w:p w:rsidR="00113AA8" w:rsidRPr="00113AA8" w:rsidRDefault="00113AA8" w:rsidP="00113AA8">
      <w:pPr>
        <w:ind w:firstLine="709"/>
        <w:jc w:val="both"/>
      </w:pPr>
      <w:r w:rsidRPr="00113AA8">
        <w:t>7.6. Психологические особенности больных с дефектами тела и органов чувств</w:t>
      </w:r>
    </w:p>
    <w:p w:rsidR="00113AA8" w:rsidRPr="00113AA8" w:rsidRDefault="00113AA8" w:rsidP="00113AA8">
      <w:pPr>
        <w:ind w:firstLine="709"/>
        <w:jc w:val="both"/>
      </w:pPr>
      <w:r w:rsidRPr="00113AA8">
        <w:t xml:space="preserve">7.7. Типы реакций на хирургическое вмешательство.  </w:t>
      </w:r>
    </w:p>
    <w:p w:rsidR="00113AA8" w:rsidRPr="00113AA8" w:rsidRDefault="00113AA8" w:rsidP="00113AA8">
      <w:pPr>
        <w:ind w:firstLine="709"/>
        <w:jc w:val="both"/>
      </w:pPr>
      <w:r w:rsidRPr="00113AA8">
        <w:t>8. Пс</w:t>
      </w:r>
      <w:r w:rsidRPr="00113AA8">
        <w:t>и</w:t>
      </w:r>
      <w:r w:rsidRPr="00113AA8">
        <w:t>хологические этапы умирания.</w:t>
      </w:r>
    </w:p>
    <w:p w:rsidR="00113AA8" w:rsidRPr="00113AA8" w:rsidRDefault="00113AA8" w:rsidP="00113AA8">
      <w:pPr>
        <w:ind w:firstLine="709"/>
        <w:jc w:val="both"/>
        <w:rPr>
          <w:lang/>
        </w:rPr>
      </w:pPr>
    </w:p>
    <w:p w:rsidR="00113AA8" w:rsidRPr="00113AA8" w:rsidRDefault="00113AA8" w:rsidP="00113AA8">
      <w:pPr>
        <w:jc w:val="both"/>
        <w:rPr>
          <w:lang/>
        </w:rPr>
      </w:pPr>
    </w:p>
    <w:p w:rsidR="00113AA8" w:rsidRPr="00113AA8" w:rsidRDefault="00113AA8" w:rsidP="00131938">
      <w:pPr>
        <w:jc w:val="center"/>
        <w:rPr>
          <w:b/>
        </w:rPr>
      </w:pPr>
      <w:r w:rsidRPr="00113AA8">
        <w:rPr>
          <w:b/>
        </w:rPr>
        <w:t>Аннотация рабочей программы дисциплины (модуля)</w:t>
      </w:r>
    </w:p>
    <w:p w:rsidR="00113AA8" w:rsidRPr="00113AA8" w:rsidRDefault="00113AA8" w:rsidP="00131938">
      <w:pPr>
        <w:jc w:val="center"/>
        <w:rPr>
          <w:b/>
        </w:rPr>
      </w:pPr>
    </w:p>
    <w:p w:rsidR="00113AA8" w:rsidRPr="00113AA8" w:rsidRDefault="00113AA8" w:rsidP="00131938">
      <w:pPr>
        <w:jc w:val="center"/>
        <w:rPr>
          <w:b/>
          <w:i/>
          <w:color w:val="000000"/>
        </w:rPr>
      </w:pPr>
      <w:r w:rsidRPr="00113AA8">
        <w:rPr>
          <w:b/>
          <w:i/>
          <w:color w:val="000000"/>
        </w:rPr>
        <w:t>«ФУНКЦИОНАЛЬНАЯ ДИАГНОСТИКА»</w:t>
      </w:r>
    </w:p>
    <w:p w:rsidR="00113AA8" w:rsidRPr="00113AA8" w:rsidRDefault="00113AA8" w:rsidP="008B198A">
      <w:pPr>
        <w:pStyle w:val="ZOIMAL"/>
        <w:numPr>
          <w:ilvl w:val="0"/>
          <w:numId w:val="57"/>
        </w:numPr>
        <w:jc w:val="both"/>
        <w:rPr>
          <w:rStyle w:val="aff1"/>
          <w:rFonts w:ascii="Times New Roman" w:hAnsi="Times New Roman"/>
          <w:b/>
          <w:i w:val="0"/>
          <w:sz w:val="24"/>
        </w:rPr>
      </w:pPr>
      <w:r w:rsidRPr="00113AA8">
        <w:rPr>
          <w:rStyle w:val="aff1"/>
          <w:rFonts w:ascii="Times New Roman" w:hAnsi="Times New Roman"/>
          <w:b/>
          <w:i w:val="0"/>
          <w:sz w:val="24"/>
        </w:rPr>
        <w:t>Цель и задачи освоения учебной дисциплины (модуля)</w:t>
      </w:r>
    </w:p>
    <w:p w:rsidR="00113AA8" w:rsidRPr="00113AA8" w:rsidRDefault="00113AA8" w:rsidP="00113AA8">
      <w:pPr>
        <w:jc w:val="both"/>
        <w:rPr>
          <w:lang/>
        </w:rPr>
      </w:pPr>
    </w:p>
    <w:p w:rsidR="00113AA8" w:rsidRPr="00113AA8" w:rsidRDefault="00113AA8" w:rsidP="00113AA8">
      <w:pPr>
        <w:ind w:firstLine="709"/>
        <w:jc w:val="both"/>
      </w:pPr>
      <w:r w:rsidRPr="00113AA8">
        <w:rPr>
          <w:b/>
          <w:bCs/>
        </w:rPr>
        <w:t>Целью</w:t>
      </w:r>
      <w:r w:rsidRPr="00113AA8">
        <w:t xml:space="preserve"> изучения дисциплины «Функциональная диагностика» является изучение возможностей современных методик клинической физиологии в диагностике функци</w:t>
      </w:r>
      <w:r w:rsidRPr="00113AA8">
        <w:t>о</w:t>
      </w:r>
      <w:r w:rsidRPr="00113AA8">
        <w:t xml:space="preserve">нального состояния организма, в том числе при проведении диспансерного наблюдения за здоровыми и хронически больными лицами.   </w:t>
      </w:r>
    </w:p>
    <w:p w:rsidR="00113AA8" w:rsidRPr="00113AA8" w:rsidRDefault="00113AA8" w:rsidP="00113AA8">
      <w:pPr>
        <w:ind w:firstLine="709"/>
        <w:jc w:val="both"/>
      </w:pPr>
      <w:r w:rsidRPr="00113AA8">
        <w:rPr>
          <w:b/>
          <w:bCs/>
        </w:rPr>
        <w:t xml:space="preserve">Задачи изучения </w:t>
      </w:r>
      <w:r w:rsidRPr="00113AA8">
        <w:t xml:space="preserve">дисциплины: </w:t>
      </w:r>
    </w:p>
    <w:p w:rsidR="00113AA8" w:rsidRPr="00113AA8" w:rsidRDefault="00113AA8" w:rsidP="00113AA8">
      <w:pPr>
        <w:ind w:firstLine="709"/>
        <w:jc w:val="both"/>
      </w:pPr>
      <w:r w:rsidRPr="00113AA8">
        <w:t>1. Углубление и закрепление знаний по клинической электрокардиографии, пол</w:t>
      </w:r>
      <w:r w:rsidRPr="00113AA8">
        <w:t>у</w:t>
      </w:r>
      <w:r w:rsidRPr="00113AA8">
        <w:t xml:space="preserve">ченных при обучении в </w:t>
      </w:r>
      <w:proofErr w:type="spellStart"/>
      <w:r w:rsidRPr="00113AA8">
        <w:t>специалитете</w:t>
      </w:r>
      <w:proofErr w:type="spellEnd"/>
      <w:r w:rsidRPr="00113AA8">
        <w:t xml:space="preserve">; </w:t>
      </w:r>
    </w:p>
    <w:p w:rsidR="00113AA8" w:rsidRPr="00113AA8" w:rsidRDefault="00113AA8" w:rsidP="00113AA8">
      <w:pPr>
        <w:ind w:firstLine="709"/>
        <w:jc w:val="both"/>
      </w:pPr>
      <w:r w:rsidRPr="00113AA8">
        <w:t xml:space="preserve">2. Изучение показаний для назначения и клинической информативности наиболее распространенных и доступных методик функциональной диагностики </w:t>
      </w:r>
      <w:proofErr w:type="spellStart"/>
      <w:proofErr w:type="gramStart"/>
      <w:r w:rsidRPr="00113AA8">
        <w:t>сердечно-сосудистой</w:t>
      </w:r>
      <w:proofErr w:type="spellEnd"/>
      <w:proofErr w:type="gramEnd"/>
      <w:r w:rsidRPr="00113AA8">
        <w:t xml:space="preserve"> и нервной систем (</w:t>
      </w:r>
      <w:proofErr w:type="spellStart"/>
      <w:r w:rsidRPr="00113AA8">
        <w:t>эхокардиографии</w:t>
      </w:r>
      <w:proofErr w:type="spellEnd"/>
      <w:r w:rsidRPr="00113AA8">
        <w:t>, электроэнцефалографии, реографии, с</w:t>
      </w:r>
      <w:r w:rsidRPr="00113AA8">
        <w:t>у</w:t>
      </w:r>
      <w:r w:rsidRPr="00113AA8">
        <w:t xml:space="preserve">точного </w:t>
      </w:r>
      <w:proofErr w:type="spellStart"/>
      <w:r w:rsidRPr="00113AA8">
        <w:t>мониторирования</w:t>
      </w:r>
      <w:proofErr w:type="spellEnd"/>
      <w:r w:rsidRPr="00113AA8">
        <w:t xml:space="preserve">, вариабельности  сердечного ритма др.); </w:t>
      </w:r>
    </w:p>
    <w:p w:rsidR="00113AA8" w:rsidRPr="00113AA8" w:rsidRDefault="00113AA8" w:rsidP="00113AA8">
      <w:pPr>
        <w:ind w:firstLine="709"/>
        <w:jc w:val="both"/>
      </w:pPr>
      <w:r w:rsidRPr="00113AA8">
        <w:t>3. Формирование навыков интерпретации результатов функциональных исследов</w:t>
      </w:r>
      <w:r w:rsidRPr="00113AA8">
        <w:t>а</w:t>
      </w:r>
      <w:r w:rsidRPr="00113AA8">
        <w:t xml:space="preserve">ний с позиций системного подхода; </w:t>
      </w:r>
    </w:p>
    <w:p w:rsidR="00113AA8" w:rsidRPr="00113AA8" w:rsidRDefault="00113AA8" w:rsidP="00113AA8">
      <w:pPr>
        <w:ind w:firstLine="709"/>
        <w:jc w:val="both"/>
      </w:pPr>
      <w:r w:rsidRPr="00113AA8">
        <w:t>4. Ознакомление с медицинскими аспектами получения информации с использов</w:t>
      </w:r>
      <w:r w:rsidRPr="00113AA8">
        <w:t>а</w:t>
      </w:r>
      <w:r w:rsidRPr="00113AA8">
        <w:t>нием современных достижений электроники, оптики, электромагнитного, лазерного, рен</w:t>
      </w:r>
      <w:r w:rsidRPr="00113AA8">
        <w:t>т</w:t>
      </w:r>
      <w:r w:rsidRPr="00113AA8">
        <w:t xml:space="preserve">геновского, гамма-излучений, феномена ядерного магнитного резонанса, </w:t>
      </w:r>
      <w:proofErr w:type="spellStart"/>
      <w:r w:rsidRPr="00113AA8">
        <w:t>позитронно-эмиссионной</w:t>
      </w:r>
      <w:proofErr w:type="spellEnd"/>
      <w:r w:rsidRPr="00113AA8">
        <w:t xml:space="preserve"> томографии, использования достижений акустики в СВЧ и </w:t>
      </w:r>
      <w:proofErr w:type="spellStart"/>
      <w:r w:rsidRPr="00113AA8">
        <w:t>КВЧ-диапазонах</w:t>
      </w:r>
      <w:proofErr w:type="spellEnd"/>
      <w:r w:rsidRPr="00113AA8">
        <w:t xml:space="preserve">, тепловидения и </w:t>
      </w:r>
      <w:proofErr w:type="spellStart"/>
      <w:r w:rsidRPr="00113AA8">
        <w:t>радиотермометрии</w:t>
      </w:r>
      <w:proofErr w:type="spellEnd"/>
      <w:r w:rsidRPr="00113AA8">
        <w:t xml:space="preserve">. </w:t>
      </w:r>
    </w:p>
    <w:p w:rsidR="00113AA8" w:rsidRPr="00113AA8" w:rsidRDefault="00113AA8" w:rsidP="00113AA8">
      <w:pPr>
        <w:jc w:val="both"/>
        <w:rPr>
          <w:lang/>
        </w:rPr>
      </w:pPr>
    </w:p>
    <w:p w:rsidR="00113AA8" w:rsidRPr="00113AA8" w:rsidRDefault="00113AA8" w:rsidP="008B198A">
      <w:pPr>
        <w:numPr>
          <w:ilvl w:val="0"/>
          <w:numId w:val="57"/>
        </w:numPr>
        <w:jc w:val="both"/>
      </w:pPr>
      <w:r w:rsidRPr="00113AA8">
        <w:rPr>
          <w:b/>
        </w:rPr>
        <w:t>Планируемые результаты обучения</w:t>
      </w:r>
    </w:p>
    <w:p w:rsidR="00113AA8" w:rsidRPr="00113AA8" w:rsidRDefault="00113AA8" w:rsidP="00113AA8">
      <w:pPr>
        <w:ind w:firstLine="708"/>
        <w:jc w:val="both"/>
      </w:pPr>
      <w:r w:rsidRPr="00113AA8">
        <w:t xml:space="preserve">В результате изучения дисциплины </w:t>
      </w:r>
      <w:proofErr w:type="gramStart"/>
      <w:r w:rsidRPr="00113AA8">
        <w:t>обучающийся</w:t>
      </w:r>
      <w:proofErr w:type="gramEnd"/>
      <w:r w:rsidRPr="00113AA8">
        <w:t xml:space="preserve"> должен</w:t>
      </w:r>
    </w:p>
    <w:p w:rsidR="00113AA8" w:rsidRPr="00113AA8" w:rsidRDefault="00113AA8" w:rsidP="00113AA8">
      <w:pPr>
        <w:jc w:val="both"/>
        <w:rPr>
          <w:b/>
          <w:bCs/>
          <w:i/>
          <w:iCs/>
        </w:rPr>
      </w:pPr>
      <w:r w:rsidRPr="00113AA8">
        <w:rPr>
          <w:b/>
          <w:bCs/>
          <w:i/>
          <w:iCs/>
        </w:rPr>
        <w:t xml:space="preserve">Знать: </w:t>
      </w:r>
    </w:p>
    <w:p w:rsidR="00113AA8" w:rsidRPr="00113AA8" w:rsidRDefault="00113AA8" w:rsidP="008B198A">
      <w:pPr>
        <w:widowControl w:val="0"/>
        <w:numPr>
          <w:ilvl w:val="0"/>
          <w:numId w:val="58"/>
        </w:numPr>
        <w:shd w:val="clear" w:color="auto" w:fill="FFFFFF"/>
        <w:autoSpaceDE w:val="0"/>
        <w:autoSpaceDN w:val="0"/>
        <w:adjustRightInd w:val="0"/>
        <w:jc w:val="both"/>
      </w:pPr>
      <w:r w:rsidRPr="00113AA8">
        <w:t>Медицинские аспекты получения информации с использованием современных достиж</w:t>
      </w:r>
      <w:r w:rsidRPr="00113AA8">
        <w:t>е</w:t>
      </w:r>
      <w:r w:rsidRPr="00113AA8">
        <w:t xml:space="preserve">ний электроники, оптики, электромагнитного, лазерного, рентгеновского, гамма-излучений, феномена ядерного магнитного резонанса, </w:t>
      </w:r>
      <w:proofErr w:type="spellStart"/>
      <w:r w:rsidRPr="00113AA8">
        <w:t>позитронно-эмиссионной</w:t>
      </w:r>
      <w:proofErr w:type="spellEnd"/>
      <w:r w:rsidRPr="00113AA8">
        <w:t xml:space="preserve"> томографии, испол</w:t>
      </w:r>
      <w:r w:rsidRPr="00113AA8">
        <w:t>ь</w:t>
      </w:r>
      <w:r w:rsidRPr="00113AA8">
        <w:t xml:space="preserve">зования достижений акустики в СВЧ и </w:t>
      </w:r>
      <w:proofErr w:type="spellStart"/>
      <w:r w:rsidRPr="00113AA8">
        <w:t>КВЧ-диапазонах</w:t>
      </w:r>
      <w:proofErr w:type="spellEnd"/>
      <w:r w:rsidRPr="00113AA8">
        <w:t xml:space="preserve">, тепловидения и </w:t>
      </w:r>
      <w:proofErr w:type="spellStart"/>
      <w:r w:rsidRPr="00113AA8">
        <w:t>радиотермометрии</w:t>
      </w:r>
      <w:proofErr w:type="spellEnd"/>
      <w:r w:rsidRPr="00113AA8">
        <w:t xml:space="preserve">; </w:t>
      </w:r>
    </w:p>
    <w:p w:rsidR="00113AA8" w:rsidRPr="00113AA8" w:rsidRDefault="00113AA8" w:rsidP="008B198A">
      <w:pPr>
        <w:widowControl w:val="0"/>
        <w:numPr>
          <w:ilvl w:val="0"/>
          <w:numId w:val="58"/>
        </w:numPr>
        <w:shd w:val="clear" w:color="auto" w:fill="FFFFFF"/>
        <w:autoSpaceDE w:val="0"/>
        <w:autoSpaceDN w:val="0"/>
        <w:adjustRightInd w:val="0"/>
        <w:jc w:val="both"/>
        <w:rPr>
          <w:color w:val="000000"/>
          <w:spacing w:val="-1"/>
        </w:rPr>
      </w:pPr>
      <w:r w:rsidRPr="00113AA8">
        <w:rPr>
          <w:color w:val="000000"/>
          <w:spacing w:val="-1"/>
        </w:rPr>
        <w:t>О</w:t>
      </w:r>
      <w:r w:rsidRPr="00113AA8">
        <w:rPr>
          <w:spacing w:val="-3"/>
        </w:rPr>
        <w:t xml:space="preserve">сновные методики </w:t>
      </w:r>
      <w:r w:rsidRPr="00113AA8">
        <w:rPr>
          <w:spacing w:val="-6"/>
        </w:rPr>
        <w:t xml:space="preserve">оценки функционального состояния организма взрослого человека и подростка для своевременной диагностики </w:t>
      </w:r>
      <w:r w:rsidRPr="00113AA8">
        <w:t xml:space="preserve">заболеваний и патологических процессов; </w:t>
      </w:r>
    </w:p>
    <w:p w:rsidR="00113AA8" w:rsidRPr="00113AA8" w:rsidRDefault="00113AA8" w:rsidP="008B198A">
      <w:pPr>
        <w:widowControl w:val="0"/>
        <w:numPr>
          <w:ilvl w:val="0"/>
          <w:numId w:val="58"/>
        </w:numPr>
        <w:shd w:val="clear" w:color="auto" w:fill="FFFFFF"/>
        <w:autoSpaceDE w:val="0"/>
        <w:autoSpaceDN w:val="0"/>
        <w:adjustRightInd w:val="0"/>
        <w:jc w:val="both"/>
        <w:rPr>
          <w:color w:val="000000"/>
          <w:spacing w:val="-1"/>
        </w:rPr>
      </w:pPr>
      <w:r w:rsidRPr="00113AA8">
        <w:rPr>
          <w:color w:val="000000"/>
          <w:spacing w:val="-1"/>
        </w:rPr>
        <w:t>Показания к назначению основных методик клинической физиологии и психофизиологии,   их диагностические возможности и информативность при той или иной клинической карт</w:t>
      </w:r>
      <w:r w:rsidRPr="00113AA8">
        <w:rPr>
          <w:color w:val="000000"/>
          <w:spacing w:val="-1"/>
        </w:rPr>
        <w:t>и</w:t>
      </w:r>
      <w:r w:rsidRPr="00113AA8">
        <w:rPr>
          <w:color w:val="000000"/>
          <w:spacing w:val="-1"/>
        </w:rPr>
        <w:t>не в процессе</w:t>
      </w:r>
      <w:r w:rsidR="00131938">
        <w:rPr>
          <w:color w:val="000000"/>
          <w:spacing w:val="-1"/>
        </w:rPr>
        <w:t xml:space="preserve"> диспансерного наблюдения</w:t>
      </w:r>
      <w:r w:rsidRPr="00113AA8">
        <w:rPr>
          <w:color w:val="000000"/>
          <w:spacing w:val="-1"/>
        </w:rPr>
        <w:t xml:space="preserve">;   </w:t>
      </w:r>
    </w:p>
    <w:p w:rsidR="00113AA8" w:rsidRPr="00113AA8" w:rsidRDefault="00113AA8" w:rsidP="00113AA8">
      <w:pPr>
        <w:jc w:val="both"/>
        <w:rPr>
          <w:b/>
          <w:bCs/>
          <w:i/>
          <w:iCs/>
        </w:rPr>
      </w:pPr>
      <w:r w:rsidRPr="00113AA8">
        <w:rPr>
          <w:b/>
          <w:bCs/>
          <w:i/>
          <w:iCs/>
        </w:rPr>
        <w:t xml:space="preserve">Уметь: </w:t>
      </w:r>
    </w:p>
    <w:p w:rsidR="00113AA8" w:rsidRPr="00113AA8" w:rsidRDefault="00113AA8" w:rsidP="008B198A">
      <w:pPr>
        <w:widowControl w:val="0"/>
        <w:numPr>
          <w:ilvl w:val="0"/>
          <w:numId w:val="59"/>
        </w:numPr>
        <w:shd w:val="clear" w:color="auto" w:fill="FFFFFF"/>
        <w:autoSpaceDE w:val="0"/>
        <w:autoSpaceDN w:val="0"/>
        <w:adjustRightInd w:val="0"/>
        <w:jc w:val="both"/>
        <w:rPr>
          <w:color w:val="000000"/>
          <w:spacing w:val="-1"/>
        </w:rPr>
      </w:pPr>
      <w:r w:rsidRPr="00113AA8">
        <w:rPr>
          <w:spacing w:val="-5"/>
        </w:rPr>
        <w:t>Анализировать и интерпретировать результаты   современных   диагностических   исследов</w:t>
      </w:r>
      <w:r w:rsidRPr="00113AA8">
        <w:rPr>
          <w:spacing w:val="-5"/>
        </w:rPr>
        <w:t>а</w:t>
      </w:r>
      <w:r w:rsidRPr="00113AA8">
        <w:rPr>
          <w:spacing w:val="-5"/>
        </w:rPr>
        <w:t xml:space="preserve">ниям  по   </w:t>
      </w:r>
      <w:proofErr w:type="spellStart"/>
      <w:proofErr w:type="gramStart"/>
      <w:r w:rsidRPr="00113AA8">
        <w:rPr>
          <w:spacing w:val="-5"/>
        </w:rPr>
        <w:t>возрастно</w:t>
      </w:r>
      <w:proofErr w:type="spellEnd"/>
      <w:r w:rsidRPr="00113AA8">
        <w:rPr>
          <w:spacing w:val="-5"/>
        </w:rPr>
        <w:t xml:space="preserve"> - </w:t>
      </w:r>
      <w:r w:rsidRPr="00113AA8">
        <w:rPr>
          <w:spacing w:val="-6"/>
        </w:rPr>
        <w:t>половым</w:t>
      </w:r>
      <w:proofErr w:type="gramEnd"/>
      <w:r w:rsidRPr="00113AA8">
        <w:rPr>
          <w:spacing w:val="-6"/>
        </w:rPr>
        <w:t xml:space="preserve"> группам пациентов с учетом физиологических особенностей </w:t>
      </w:r>
      <w:r w:rsidRPr="00113AA8">
        <w:t>о</w:t>
      </w:r>
      <w:r w:rsidRPr="00113AA8">
        <w:t>р</w:t>
      </w:r>
      <w:r w:rsidRPr="00113AA8">
        <w:t xml:space="preserve">ганизма человека; </w:t>
      </w:r>
    </w:p>
    <w:p w:rsidR="00113AA8" w:rsidRPr="00113AA8" w:rsidRDefault="00113AA8" w:rsidP="008B198A">
      <w:pPr>
        <w:widowControl w:val="0"/>
        <w:numPr>
          <w:ilvl w:val="0"/>
          <w:numId w:val="59"/>
        </w:numPr>
        <w:shd w:val="clear" w:color="auto" w:fill="FFFFFF"/>
        <w:autoSpaceDE w:val="0"/>
        <w:autoSpaceDN w:val="0"/>
        <w:adjustRightInd w:val="0"/>
        <w:jc w:val="both"/>
        <w:rPr>
          <w:color w:val="000000"/>
        </w:rPr>
      </w:pPr>
      <w:r w:rsidRPr="00113AA8">
        <w:rPr>
          <w:color w:val="000000"/>
        </w:rPr>
        <w:t>Расшифровать ЭКГ с сочетанием нарушений ритма, проводимости, признаков гипертр</w:t>
      </w:r>
      <w:r w:rsidRPr="00113AA8">
        <w:rPr>
          <w:color w:val="000000"/>
        </w:rPr>
        <w:t>о</w:t>
      </w:r>
      <w:r w:rsidRPr="00113AA8">
        <w:rPr>
          <w:color w:val="000000"/>
        </w:rPr>
        <w:t xml:space="preserve">фии отделов сердца и т.д.;   </w:t>
      </w:r>
    </w:p>
    <w:p w:rsidR="00113AA8" w:rsidRPr="00113AA8" w:rsidRDefault="00113AA8" w:rsidP="008B198A">
      <w:pPr>
        <w:widowControl w:val="0"/>
        <w:numPr>
          <w:ilvl w:val="0"/>
          <w:numId w:val="59"/>
        </w:numPr>
        <w:shd w:val="clear" w:color="auto" w:fill="FFFFFF"/>
        <w:autoSpaceDE w:val="0"/>
        <w:autoSpaceDN w:val="0"/>
        <w:adjustRightInd w:val="0"/>
        <w:jc w:val="both"/>
        <w:rPr>
          <w:color w:val="000000"/>
        </w:rPr>
      </w:pPr>
      <w:r w:rsidRPr="00113AA8">
        <w:rPr>
          <w:color w:val="000000"/>
        </w:rPr>
        <w:t>Клинически интерпретировать заключения и снимки  ультразвуковых исследований (</w:t>
      </w:r>
      <w:proofErr w:type="spellStart"/>
      <w:r w:rsidRPr="00113AA8">
        <w:rPr>
          <w:color w:val="000000"/>
        </w:rPr>
        <w:t>ЭхоКГ</w:t>
      </w:r>
      <w:proofErr w:type="spellEnd"/>
      <w:r w:rsidRPr="00113AA8">
        <w:rPr>
          <w:color w:val="000000"/>
        </w:rPr>
        <w:t xml:space="preserve">, УЗДГ), заключения суточного </w:t>
      </w:r>
      <w:proofErr w:type="spellStart"/>
      <w:r w:rsidRPr="00113AA8">
        <w:rPr>
          <w:color w:val="000000"/>
        </w:rPr>
        <w:t>мониторирования</w:t>
      </w:r>
      <w:proofErr w:type="spellEnd"/>
      <w:r w:rsidRPr="00113AA8">
        <w:rPr>
          <w:color w:val="000000"/>
        </w:rPr>
        <w:t xml:space="preserve"> ЭКГ и АД; результаты </w:t>
      </w:r>
      <w:r w:rsidRPr="00113AA8">
        <w:rPr>
          <w:color w:val="000000"/>
        </w:rPr>
        <w:lastRenderedPageBreak/>
        <w:t>математ</w:t>
      </w:r>
      <w:r w:rsidRPr="00113AA8">
        <w:rPr>
          <w:color w:val="000000"/>
        </w:rPr>
        <w:t>и</w:t>
      </w:r>
      <w:r w:rsidRPr="00113AA8">
        <w:rPr>
          <w:color w:val="000000"/>
        </w:rPr>
        <w:t>ч</w:t>
      </w:r>
      <w:r w:rsidR="00131938">
        <w:rPr>
          <w:color w:val="000000"/>
        </w:rPr>
        <w:t>еского анализа сердечного ритма</w:t>
      </w:r>
      <w:r w:rsidRPr="00113AA8">
        <w:rPr>
          <w:color w:val="000000"/>
        </w:rPr>
        <w:t xml:space="preserve">;  </w:t>
      </w:r>
    </w:p>
    <w:p w:rsidR="00113AA8" w:rsidRPr="00113AA8" w:rsidRDefault="00113AA8" w:rsidP="008B198A">
      <w:pPr>
        <w:widowControl w:val="0"/>
        <w:numPr>
          <w:ilvl w:val="0"/>
          <w:numId w:val="59"/>
        </w:numPr>
        <w:shd w:val="clear" w:color="auto" w:fill="FFFFFF"/>
        <w:autoSpaceDE w:val="0"/>
        <w:autoSpaceDN w:val="0"/>
        <w:adjustRightInd w:val="0"/>
        <w:jc w:val="both"/>
        <w:rPr>
          <w:color w:val="000000"/>
        </w:rPr>
      </w:pPr>
      <w:r w:rsidRPr="00113AA8">
        <w:rPr>
          <w:color w:val="000000"/>
        </w:rPr>
        <w:t>Сформировать клиническое заключение по данным нескольких функциональных иссл</w:t>
      </w:r>
      <w:r w:rsidRPr="00113AA8">
        <w:rPr>
          <w:color w:val="000000"/>
        </w:rPr>
        <w:t>е</w:t>
      </w:r>
      <w:r w:rsidRPr="00113AA8">
        <w:rPr>
          <w:color w:val="000000"/>
        </w:rPr>
        <w:t xml:space="preserve">дований, выполненных у одного пациента.  </w:t>
      </w:r>
    </w:p>
    <w:p w:rsidR="00113AA8" w:rsidRPr="00113AA8" w:rsidRDefault="00113AA8" w:rsidP="00113AA8">
      <w:pPr>
        <w:jc w:val="both"/>
        <w:rPr>
          <w:b/>
          <w:bCs/>
          <w:i/>
          <w:iCs/>
        </w:rPr>
      </w:pPr>
      <w:r w:rsidRPr="00113AA8">
        <w:rPr>
          <w:b/>
          <w:bCs/>
          <w:i/>
          <w:iCs/>
        </w:rPr>
        <w:t xml:space="preserve"> Владеть: </w:t>
      </w:r>
    </w:p>
    <w:p w:rsidR="00113AA8" w:rsidRPr="00113AA8" w:rsidRDefault="00113AA8" w:rsidP="008B198A">
      <w:pPr>
        <w:numPr>
          <w:ilvl w:val="0"/>
          <w:numId w:val="60"/>
        </w:numPr>
        <w:jc w:val="both"/>
        <w:rPr>
          <w:iCs/>
        </w:rPr>
      </w:pPr>
      <w:r w:rsidRPr="00113AA8">
        <w:rPr>
          <w:iCs/>
        </w:rPr>
        <w:t>Методикой записи ЭКГ и ее расшифровки у пациентов с острым  коронарным синдр</w:t>
      </w:r>
      <w:r w:rsidRPr="00113AA8">
        <w:rPr>
          <w:iCs/>
        </w:rPr>
        <w:t>о</w:t>
      </w:r>
      <w:r w:rsidRPr="00113AA8">
        <w:rPr>
          <w:iCs/>
        </w:rPr>
        <w:t xml:space="preserve">мом;  </w:t>
      </w:r>
    </w:p>
    <w:p w:rsidR="00113AA8" w:rsidRPr="00113AA8" w:rsidRDefault="00113AA8" w:rsidP="008B198A">
      <w:pPr>
        <w:numPr>
          <w:ilvl w:val="0"/>
          <w:numId w:val="60"/>
        </w:numPr>
        <w:jc w:val="both"/>
        <w:rPr>
          <w:b/>
          <w:bCs/>
          <w:i/>
          <w:iCs/>
        </w:rPr>
      </w:pPr>
      <w:r w:rsidRPr="00113AA8">
        <w:rPr>
          <w:iCs/>
        </w:rPr>
        <w:t xml:space="preserve">Алгоритмами интерпретации данных ЭКГ и </w:t>
      </w:r>
      <w:proofErr w:type="spellStart"/>
      <w:r w:rsidRPr="00113AA8">
        <w:rPr>
          <w:iCs/>
        </w:rPr>
        <w:t>ЭхоКГ</w:t>
      </w:r>
      <w:proofErr w:type="spellEnd"/>
      <w:r w:rsidRPr="00113AA8">
        <w:rPr>
          <w:iCs/>
        </w:rPr>
        <w:t xml:space="preserve"> для оценки операционного и анест</w:t>
      </w:r>
      <w:r w:rsidRPr="00113AA8">
        <w:rPr>
          <w:iCs/>
        </w:rPr>
        <w:t>е</w:t>
      </w:r>
      <w:r w:rsidRPr="00113AA8">
        <w:rPr>
          <w:iCs/>
        </w:rPr>
        <w:t xml:space="preserve">зиологического риска у пациентов с сопутствующей патологией </w:t>
      </w:r>
      <w:proofErr w:type="spellStart"/>
      <w:proofErr w:type="gramStart"/>
      <w:r w:rsidRPr="00113AA8">
        <w:rPr>
          <w:iCs/>
        </w:rPr>
        <w:t>сердечно-сосудистой</w:t>
      </w:r>
      <w:proofErr w:type="spellEnd"/>
      <w:proofErr w:type="gramEnd"/>
      <w:r w:rsidRPr="00113AA8">
        <w:rPr>
          <w:iCs/>
        </w:rPr>
        <w:t xml:space="preserve"> си</w:t>
      </w:r>
      <w:r w:rsidRPr="00113AA8">
        <w:rPr>
          <w:iCs/>
        </w:rPr>
        <w:t>с</w:t>
      </w:r>
      <w:r w:rsidRPr="00113AA8">
        <w:rPr>
          <w:iCs/>
        </w:rPr>
        <w:t xml:space="preserve">темы. </w:t>
      </w:r>
    </w:p>
    <w:p w:rsidR="00113AA8" w:rsidRPr="00113AA8" w:rsidRDefault="00113AA8" w:rsidP="00113AA8">
      <w:pPr>
        <w:tabs>
          <w:tab w:val="num" w:pos="756"/>
        </w:tabs>
        <w:ind w:firstLine="709"/>
        <w:jc w:val="both"/>
      </w:pPr>
    </w:p>
    <w:p w:rsidR="00113AA8" w:rsidRPr="00113AA8" w:rsidRDefault="00113AA8" w:rsidP="008B198A">
      <w:pPr>
        <w:numPr>
          <w:ilvl w:val="0"/>
          <w:numId w:val="60"/>
        </w:numPr>
        <w:jc w:val="both"/>
        <w:rPr>
          <w:b/>
        </w:rPr>
      </w:pPr>
      <w:r w:rsidRPr="00113AA8">
        <w:rPr>
          <w:b/>
        </w:rPr>
        <w:t xml:space="preserve">Содержание дисциплины (модуля) </w:t>
      </w:r>
    </w:p>
    <w:p w:rsidR="00113AA8" w:rsidRPr="00113AA8" w:rsidRDefault="00113AA8" w:rsidP="00113AA8">
      <w:pPr>
        <w:jc w:val="both"/>
        <w:rPr>
          <w:b/>
        </w:rPr>
      </w:pPr>
    </w:p>
    <w:p w:rsidR="00113AA8" w:rsidRPr="00113AA8" w:rsidRDefault="00113AA8" w:rsidP="00113AA8">
      <w:pPr>
        <w:ind w:firstLine="709"/>
        <w:jc w:val="both"/>
        <w:rPr>
          <w:bCs/>
        </w:rPr>
      </w:pPr>
      <w:r w:rsidRPr="00113AA8">
        <w:rPr>
          <w:bCs/>
        </w:rPr>
        <w:t>1.  Организация службы функциональной  диагностики и направления  ее развития.</w:t>
      </w:r>
    </w:p>
    <w:p w:rsidR="00113AA8" w:rsidRPr="00113AA8" w:rsidRDefault="00113AA8" w:rsidP="00113AA8">
      <w:pPr>
        <w:ind w:firstLine="709"/>
        <w:jc w:val="both"/>
        <w:rPr>
          <w:bCs/>
        </w:rPr>
      </w:pPr>
      <w:r w:rsidRPr="00113AA8">
        <w:rPr>
          <w:bCs/>
        </w:rPr>
        <w:t>2. Основные физиологические процессы (дыхание, кровообращение, нервная рег</w:t>
      </w:r>
      <w:r w:rsidRPr="00113AA8">
        <w:rPr>
          <w:bCs/>
        </w:rPr>
        <w:t>у</w:t>
      </w:r>
      <w:r w:rsidRPr="00113AA8">
        <w:rPr>
          <w:bCs/>
        </w:rPr>
        <w:t>ляция) в норме и патологии.</w:t>
      </w:r>
    </w:p>
    <w:p w:rsidR="00113AA8" w:rsidRPr="00113AA8" w:rsidRDefault="00113AA8" w:rsidP="00113AA8">
      <w:pPr>
        <w:ind w:firstLine="709"/>
        <w:jc w:val="both"/>
        <w:rPr>
          <w:bCs/>
        </w:rPr>
      </w:pPr>
      <w:r w:rsidRPr="00113AA8">
        <w:rPr>
          <w:bCs/>
        </w:rPr>
        <w:t xml:space="preserve">3. Клиническая физиология вегетативной нервной системы. </w:t>
      </w:r>
      <w:proofErr w:type="spellStart"/>
      <w:r w:rsidRPr="00113AA8">
        <w:rPr>
          <w:bCs/>
        </w:rPr>
        <w:t>Нейрокардиология</w:t>
      </w:r>
      <w:proofErr w:type="spellEnd"/>
      <w:r w:rsidRPr="00113AA8">
        <w:rPr>
          <w:bCs/>
        </w:rPr>
        <w:t xml:space="preserve">. </w:t>
      </w:r>
    </w:p>
    <w:p w:rsidR="00113AA8" w:rsidRPr="00113AA8" w:rsidRDefault="00113AA8" w:rsidP="00113AA8">
      <w:pPr>
        <w:ind w:firstLine="709"/>
        <w:jc w:val="both"/>
        <w:rPr>
          <w:bCs/>
        </w:rPr>
      </w:pPr>
      <w:r w:rsidRPr="00113AA8">
        <w:rPr>
          <w:bCs/>
        </w:rPr>
        <w:t xml:space="preserve">4. Клиническая электрокардиография.  </w:t>
      </w:r>
    </w:p>
    <w:p w:rsidR="00113AA8" w:rsidRPr="00113AA8" w:rsidRDefault="00113AA8" w:rsidP="00113AA8">
      <w:pPr>
        <w:ind w:firstLine="709"/>
        <w:jc w:val="both"/>
      </w:pPr>
      <w:r w:rsidRPr="00113AA8">
        <w:t xml:space="preserve">5. Современные методы исследования  </w:t>
      </w:r>
      <w:proofErr w:type="spellStart"/>
      <w:proofErr w:type="gramStart"/>
      <w:r w:rsidRPr="00113AA8">
        <w:t>сердечно-сосудистой</w:t>
      </w:r>
      <w:proofErr w:type="spellEnd"/>
      <w:proofErr w:type="gramEnd"/>
      <w:r w:rsidRPr="00113AA8">
        <w:t xml:space="preserve"> системы  </w:t>
      </w:r>
    </w:p>
    <w:p w:rsidR="00113AA8" w:rsidRPr="00113AA8" w:rsidRDefault="00113AA8" w:rsidP="00113AA8">
      <w:pPr>
        <w:ind w:firstLine="709"/>
        <w:jc w:val="both"/>
        <w:rPr>
          <w:bCs/>
        </w:rPr>
      </w:pPr>
      <w:r w:rsidRPr="00113AA8">
        <w:rPr>
          <w:bCs/>
        </w:rPr>
        <w:t>6. Ультразвуковое исследование сердца.</w:t>
      </w:r>
    </w:p>
    <w:p w:rsidR="00113AA8" w:rsidRPr="00113AA8" w:rsidRDefault="00113AA8" w:rsidP="00113AA8">
      <w:pPr>
        <w:ind w:firstLine="709"/>
        <w:jc w:val="both"/>
        <w:rPr>
          <w:bCs/>
        </w:rPr>
      </w:pPr>
      <w:r w:rsidRPr="00113AA8">
        <w:rPr>
          <w:bCs/>
        </w:rPr>
        <w:t xml:space="preserve">7. Кровообращение, значение исследования параметров кровообращения в норме и патологии. </w:t>
      </w:r>
    </w:p>
    <w:p w:rsidR="00113AA8" w:rsidRPr="00113AA8" w:rsidRDefault="00113AA8" w:rsidP="00113AA8">
      <w:pPr>
        <w:ind w:firstLine="709"/>
        <w:jc w:val="both"/>
        <w:rPr>
          <w:bCs/>
        </w:rPr>
      </w:pPr>
      <w:r w:rsidRPr="00113AA8">
        <w:rPr>
          <w:bCs/>
        </w:rPr>
        <w:t xml:space="preserve">8. </w:t>
      </w:r>
      <w:proofErr w:type="gramStart"/>
      <w:r w:rsidRPr="00113AA8">
        <w:rPr>
          <w:bCs/>
        </w:rPr>
        <w:t>Ультразвуковая</w:t>
      </w:r>
      <w:proofErr w:type="gramEnd"/>
      <w:r w:rsidRPr="00113AA8">
        <w:rPr>
          <w:bCs/>
        </w:rPr>
        <w:t xml:space="preserve"> </w:t>
      </w:r>
      <w:proofErr w:type="spellStart"/>
      <w:r w:rsidRPr="00113AA8">
        <w:rPr>
          <w:bCs/>
        </w:rPr>
        <w:t>допплерография</w:t>
      </w:r>
      <w:proofErr w:type="spellEnd"/>
      <w:r w:rsidRPr="00113AA8">
        <w:rPr>
          <w:bCs/>
        </w:rPr>
        <w:t xml:space="preserve"> в исследовании периферического кровообращ</w:t>
      </w:r>
      <w:r w:rsidRPr="00113AA8">
        <w:rPr>
          <w:bCs/>
        </w:rPr>
        <w:t>е</w:t>
      </w:r>
      <w:r w:rsidRPr="00113AA8">
        <w:rPr>
          <w:bCs/>
        </w:rPr>
        <w:t xml:space="preserve">ния. УЗДГ </w:t>
      </w:r>
      <w:proofErr w:type="spellStart"/>
      <w:r w:rsidRPr="00113AA8">
        <w:rPr>
          <w:bCs/>
        </w:rPr>
        <w:t>брахиоцефальных</w:t>
      </w:r>
      <w:proofErr w:type="spellEnd"/>
      <w:r w:rsidRPr="00113AA8">
        <w:rPr>
          <w:bCs/>
        </w:rPr>
        <w:t xml:space="preserve"> сосудов, периферических артерий и вен. Показания, информ</w:t>
      </w:r>
      <w:r w:rsidRPr="00113AA8">
        <w:rPr>
          <w:bCs/>
        </w:rPr>
        <w:t>а</w:t>
      </w:r>
      <w:r w:rsidRPr="00113AA8">
        <w:rPr>
          <w:bCs/>
        </w:rPr>
        <w:t xml:space="preserve">тивность. Понятие о </w:t>
      </w:r>
      <w:proofErr w:type="spellStart"/>
      <w:r w:rsidRPr="00113AA8">
        <w:rPr>
          <w:bCs/>
        </w:rPr>
        <w:t>транкраниальной</w:t>
      </w:r>
      <w:proofErr w:type="spellEnd"/>
      <w:r w:rsidRPr="00113AA8">
        <w:rPr>
          <w:bCs/>
        </w:rPr>
        <w:t xml:space="preserve"> </w:t>
      </w:r>
      <w:proofErr w:type="spellStart"/>
      <w:r w:rsidRPr="00113AA8">
        <w:rPr>
          <w:bCs/>
        </w:rPr>
        <w:t>допплерографии</w:t>
      </w:r>
      <w:proofErr w:type="spellEnd"/>
      <w:r w:rsidRPr="00113AA8">
        <w:rPr>
          <w:bCs/>
        </w:rPr>
        <w:t xml:space="preserve">. </w:t>
      </w:r>
    </w:p>
    <w:p w:rsidR="00113AA8" w:rsidRPr="00113AA8" w:rsidRDefault="00113AA8" w:rsidP="00113AA8">
      <w:pPr>
        <w:ind w:firstLine="709"/>
        <w:jc w:val="both"/>
        <w:rPr>
          <w:bCs/>
        </w:rPr>
      </w:pPr>
      <w:r w:rsidRPr="00113AA8">
        <w:rPr>
          <w:bCs/>
        </w:rPr>
        <w:t xml:space="preserve">Синдром атеросклеротического поражения </w:t>
      </w:r>
      <w:proofErr w:type="spellStart"/>
      <w:r w:rsidRPr="00113AA8">
        <w:rPr>
          <w:bCs/>
        </w:rPr>
        <w:t>брахиоцефальных</w:t>
      </w:r>
      <w:proofErr w:type="spellEnd"/>
      <w:r w:rsidRPr="00113AA8">
        <w:rPr>
          <w:bCs/>
        </w:rPr>
        <w:t xml:space="preserve"> сосудов. Клинические проявления. </w:t>
      </w:r>
    </w:p>
    <w:p w:rsidR="00113AA8" w:rsidRPr="00113AA8" w:rsidRDefault="00113AA8" w:rsidP="00113AA8">
      <w:pPr>
        <w:ind w:firstLine="709"/>
        <w:jc w:val="both"/>
        <w:rPr>
          <w:bCs/>
        </w:rPr>
      </w:pPr>
      <w:r w:rsidRPr="00113AA8">
        <w:rPr>
          <w:bCs/>
        </w:rPr>
        <w:t xml:space="preserve">Синдром поражения венозной системы. Возможности визуализации тромбофлебита и </w:t>
      </w:r>
      <w:proofErr w:type="spellStart"/>
      <w:r w:rsidRPr="00113AA8">
        <w:rPr>
          <w:bCs/>
        </w:rPr>
        <w:t>флеботромбоза</w:t>
      </w:r>
      <w:proofErr w:type="spellEnd"/>
      <w:r w:rsidRPr="00113AA8">
        <w:rPr>
          <w:bCs/>
        </w:rPr>
        <w:t xml:space="preserve"> периферических вен. </w:t>
      </w:r>
    </w:p>
    <w:p w:rsidR="00113AA8" w:rsidRPr="00113AA8" w:rsidRDefault="00113AA8" w:rsidP="00113AA8">
      <w:pPr>
        <w:ind w:firstLine="709"/>
        <w:jc w:val="both"/>
        <w:rPr>
          <w:b/>
        </w:rPr>
      </w:pPr>
      <w:r w:rsidRPr="00113AA8">
        <w:rPr>
          <w:bCs/>
        </w:rPr>
        <w:t>9. Исследование функции внешнего дыхания, основы физиологии дыхания, спир</w:t>
      </w:r>
      <w:r w:rsidRPr="00113AA8">
        <w:rPr>
          <w:bCs/>
        </w:rPr>
        <w:t>о</w:t>
      </w:r>
      <w:r w:rsidRPr="00113AA8">
        <w:rPr>
          <w:bCs/>
        </w:rPr>
        <w:t xml:space="preserve">метрия. </w:t>
      </w:r>
    </w:p>
    <w:p w:rsidR="00113AA8" w:rsidRPr="00113AA8" w:rsidRDefault="00113AA8" w:rsidP="00113AA8">
      <w:pPr>
        <w:ind w:firstLine="709"/>
        <w:jc w:val="both"/>
        <w:rPr>
          <w:b/>
        </w:rPr>
      </w:pPr>
      <w:r w:rsidRPr="00113AA8">
        <w:rPr>
          <w:bCs/>
        </w:rPr>
        <w:t>10. Исследования нервной системы</w:t>
      </w:r>
      <w:r w:rsidRPr="00113AA8">
        <w:rPr>
          <w:b/>
        </w:rPr>
        <w:t>.</w:t>
      </w:r>
    </w:p>
    <w:p w:rsidR="00113AA8" w:rsidRPr="00113AA8" w:rsidRDefault="00113AA8" w:rsidP="00113AA8">
      <w:pPr>
        <w:ind w:firstLine="709"/>
        <w:jc w:val="both"/>
      </w:pPr>
      <w:r w:rsidRPr="00113AA8">
        <w:t xml:space="preserve">11. Медицинские аспекты получения информации с использованием современных достижений электроники, оптики, электромагнитного, лазерного, рентгеновского, гамма-излучений, феномена ядерного магнитного резонанса, </w:t>
      </w:r>
      <w:proofErr w:type="spellStart"/>
      <w:r w:rsidRPr="00113AA8">
        <w:t>позитронно-эмиссионной</w:t>
      </w:r>
      <w:proofErr w:type="spellEnd"/>
      <w:r w:rsidRPr="00113AA8">
        <w:t xml:space="preserve"> томогр</w:t>
      </w:r>
      <w:r w:rsidRPr="00113AA8">
        <w:t>а</w:t>
      </w:r>
      <w:r w:rsidRPr="00113AA8">
        <w:t xml:space="preserve">фии, использование достижений акустики в - СВЧ и </w:t>
      </w:r>
      <w:proofErr w:type="spellStart"/>
      <w:r w:rsidRPr="00113AA8">
        <w:t>КВЧ-диапазонах</w:t>
      </w:r>
      <w:proofErr w:type="spellEnd"/>
      <w:r w:rsidRPr="00113AA8">
        <w:t xml:space="preserve">, тепловидения и </w:t>
      </w:r>
      <w:proofErr w:type="spellStart"/>
      <w:r w:rsidRPr="00113AA8">
        <w:t>р</w:t>
      </w:r>
      <w:r w:rsidRPr="00113AA8">
        <w:t>а</w:t>
      </w:r>
      <w:r w:rsidRPr="00113AA8">
        <w:t>диотермометрии</w:t>
      </w:r>
      <w:proofErr w:type="spellEnd"/>
      <w:r w:rsidRPr="00113AA8">
        <w:t xml:space="preserve">. </w:t>
      </w:r>
    </w:p>
    <w:p w:rsidR="00113AA8" w:rsidRPr="00113AA8" w:rsidRDefault="00113AA8" w:rsidP="00113AA8">
      <w:pPr>
        <w:ind w:firstLine="709"/>
        <w:jc w:val="both"/>
        <w:rPr>
          <w:bCs/>
        </w:rPr>
      </w:pPr>
      <w:r w:rsidRPr="00113AA8">
        <w:rPr>
          <w:bCs/>
        </w:rPr>
        <w:t xml:space="preserve">12. Психофизиологические методы исследования </w:t>
      </w:r>
    </w:p>
    <w:p w:rsidR="00113AA8" w:rsidRPr="00113AA8" w:rsidRDefault="00113AA8" w:rsidP="00113AA8">
      <w:pPr>
        <w:ind w:firstLine="709"/>
        <w:jc w:val="both"/>
        <w:rPr>
          <w:bCs/>
        </w:rPr>
      </w:pPr>
      <w:r w:rsidRPr="00113AA8">
        <w:rPr>
          <w:bCs/>
        </w:rPr>
        <w:t xml:space="preserve">13. </w:t>
      </w:r>
      <w:proofErr w:type="spellStart"/>
      <w:r w:rsidRPr="00113AA8">
        <w:rPr>
          <w:bCs/>
        </w:rPr>
        <w:t>Скрининговые</w:t>
      </w:r>
      <w:proofErr w:type="spellEnd"/>
      <w:r w:rsidRPr="00113AA8">
        <w:rPr>
          <w:bCs/>
        </w:rPr>
        <w:t xml:space="preserve"> методики оценки функционального состояния. Длительность и</w:t>
      </w:r>
      <w:r w:rsidRPr="00113AA8">
        <w:rPr>
          <w:bCs/>
        </w:rPr>
        <w:t>н</w:t>
      </w:r>
      <w:r w:rsidRPr="00113AA8">
        <w:rPr>
          <w:bCs/>
        </w:rPr>
        <w:t xml:space="preserve">дивидуальной минуты, </w:t>
      </w:r>
      <w:proofErr w:type="spellStart"/>
      <w:r w:rsidRPr="00113AA8">
        <w:rPr>
          <w:bCs/>
        </w:rPr>
        <w:t>теппинг-тест</w:t>
      </w:r>
      <w:proofErr w:type="spellEnd"/>
      <w:r w:rsidRPr="00113AA8">
        <w:rPr>
          <w:bCs/>
        </w:rPr>
        <w:t xml:space="preserve">, степ-тест, индивидуальный дециметр, </w:t>
      </w:r>
      <w:proofErr w:type="spellStart"/>
      <w:r w:rsidRPr="00113AA8">
        <w:rPr>
          <w:bCs/>
        </w:rPr>
        <w:t>ортопроба</w:t>
      </w:r>
      <w:proofErr w:type="spellEnd"/>
      <w:r w:rsidRPr="00113AA8">
        <w:rPr>
          <w:bCs/>
        </w:rPr>
        <w:t xml:space="preserve">. </w:t>
      </w:r>
    </w:p>
    <w:p w:rsidR="00113AA8" w:rsidRPr="00113AA8" w:rsidRDefault="00113AA8" w:rsidP="00113AA8">
      <w:pPr>
        <w:ind w:firstLine="709"/>
        <w:jc w:val="both"/>
        <w:rPr>
          <w:bCs/>
        </w:rPr>
      </w:pPr>
      <w:r w:rsidRPr="00113AA8">
        <w:rPr>
          <w:bCs/>
        </w:rPr>
        <w:t xml:space="preserve">14. Комплексная диагностика функционального состояния в спортивной медицине. Понятие об адаптации по типу «слабого звена». </w:t>
      </w:r>
    </w:p>
    <w:p w:rsidR="00113AA8" w:rsidRPr="00113AA8" w:rsidRDefault="00113AA8" w:rsidP="00113AA8">
      <w:pPr>
        <w:ind w:firstLine="709"/>
        <w:jc w:val="both"/>
        <w:rPr>
          <w:bCs/>
        </w:rPr>
      </w:pPr>
      <w:r w:rsidRPr="00113AA8">
        <w:rPr>
          <w:bCs/>
        </w:rPr>
        <w:t xml:space="preserve">15. Клинические аспекты </w:t>
      </w:r>
      <w:proofErr w:type="spellStart"/>
      <w:r w:rsidRPr="00113AA8">
        <w:rPr>
          <w:bCs/>
        </w:rPr>
        <w:t>биоритмологии</w:t>
      </w:r>
      <w:proofErr w:type="spellEnd"/>
      <w:r w:rsidRPr="00113AA8">
        <w:rPr>
          <w:bCs/>
        </w:rPr>
        <w:t xml:space="preserve">. </w:t>
      </w:r>
    </w:p>
    <w:p w:rsidR="00113AA8" w:rsidRPr="00113AA8" w:rsidRDefault="00113AA8" w:rsidP="00113AA8">
      <w:pPr>
        <w:ind w:firstLine="709"/>
        <w:jc w:val="both"/>
      </w:pPr>
      <w:r w:rsidRPr="00113AA8">
        <w:t xml:space="preserve">Современное представление о времени, роль времени в деятельности биологических объектов, ритмические процессы, синхронизация и десинхронизация, и их роль в процессах адаптации. </w:t>
      </w:r>
    </w:p>
    <w:p w:rsidR="00113AA8" w:rsidRPr="00113AA8" w:rsidRDefault="00113AA8" w:rsidP="00113AA8">
      <w:pPr>
        <w:ind w:firstLine="709"/>
        <w:jc w:val="both"/>
      </w:pPr>
      <w:r w:rsidRPr="00113AA8">
        <w:t xml:space="preserve">16. Иридодиагностика. Типы радужки. Основные </w:t>
      </w:r>
      <w:proofErr w:type="spellStart"/>
      <w:r w:rsidRPr="00113AA8">
        <w:t>иридологические</w:t>
      </w:r>
      <w:proofErr w:type="spellEnd"/>
      <w:r w:rsidRPr="00113AA8">
        <w:t xml:space="preserve"> знаки. Клинич</w:t>
      </w:r>
      <w:r w:rsidRPr="00113AA8">
        <w:t>е</w:t>
      </w:r>
      <w:r w:rsidRPr="00113AA8">
        <w:t xml:space="preserve">ская информативность к клинике внутренних болезней и педиатрии. Ограничения метода. </w:t>
      </w:r>
    </w:p>
    <w:p w:rsidR="00113AA8" w:rsidRPr="00113AA8" w:rsidRDefault="00113AA8" w:rsidP="00113AA8">
      <w:pPr>
        <w:jc w:val="both"/>
        <w:rPr>
          <w:lang/>
        </w:rPr>
      </w:pPr>
    </w:p>
    <w:p w:rsidR="00113AA8" w:rsidRPr="00113AA8" w:rsidRDefault="00113AA8" w:rsidP="00113AA8">
      <w:pPr>
        <w:jc w:val="both"/>
        <w:rPr>
          <w:lang/>
        </w:rPr>
      </w:pPr>
    </w:p>
    <w:p w:rsidR="00113AA8" w:rsidRPr="00113AA8" w:rsidRDefault="00113AA8" w:rsidP="00131938">
      <w:pPr>
        <w:jc w:val="center"/>
        <w:rPr>
          <w:b/>
        </w:rPr>
      </w:pPr>
      <w:r w:rsidRPr="00113AA8">
        <w:rPr>
          <w:b/>
        </w:rPr>
        <w:t>Аннотация рабочей программы дисциплины (модуля)</w:t>
      </w:r>
    </w:p>
    <w:p w:rsidR="00113AA8" w:rsidRPr="00113AA8" w:rsidRDefault="00113AA8" w:rsidP="00131938">
      <w:pPr>
        <w:jc w:val="center"/>
        <w:rPr>
          <w:b/>
        </w:rPr>
      </w:pPr>
    </w:p>
    <w:p w:rsidR="00113AA8" w:rsidRPr="00113AA8" w:rsidRDefault="00113AA8" w:rsidP="00131938">
      <w:pPr>
        <w:jc w:val="center"/>
        <w:rPr>
          <w:b/>
          <w:i/>
          <w:color w:val="000000"/>
        </w:rPr>
      </w:pPr>
      <w:r w:rsidRPr="00113AA8">
        <w:rPr>
          <w:b/>
          <w:i/>
          <w:color w:val="000000"/>
        </w:rPr>
        <w:t>«ПЦР И ИФА В КЛИНИКО-ДИАГНОСТИЧЕСКИХ ИССЛЕДОВАНИЯХ»</w:t>
      </w:r>
    </w:p>
    <w:p w:rsidR="00113AA8" w:rsidRPr="00113AA8" w:rsidRDefault="00113AA8" w:rsidP="008B198A">
      <w:pPr>
        <w:pStyle w:val="ZOIMAL"/>
        <w:numPr>
          <w:ilvl w:val="0"/>
          <w:numId w:val="61"/>
        </w:numPr>
        <w:jc w:val="both"/>
        <w:rPr>
          <w:rStyle w:val="aff1"/>
          <w:rFonts w:ascii="Times New Roman" w:hAnsi="Times New Roman"/>
          <w:b/>
          <w:i w:val="0"/>
          <w:sz w:val="24"/>
        </w:rPr>
      </w:pPr>
      <w:r w:rsidRPr="00113AA8">
        <w:rPr>
          <w:rStyle w:val="aff1"/>
          <w:rFonts w:ascii="Times New Roman" w:hAnsi="Times New Roman"/>
          <w:b/>
          <w:i w:val="0"/>
          <w:sz w:val="24"/>
        </w:rPr>
        <w:lastRenderedPageBreak/>
        <w:t>Цель и задачи освоения учебной дисциплины (модуля)</w:t>
      </w:r>
    </w:p>
    <w:p w:rsidR="00113AA8" w:rsidRPr="00113AA8" w:rsidRDefault="00113AA8" w:rsidP="00113AA8">
      <w:pPr>
        <w:ind w:firstLine="720"/>
        <w:jc w:val="both"/>
      </w:pPr>
      <w:r w:rsidRPr="00113AA8">
        <w:rPr>
          <w:b/>
          <w:i/>
        </w:rPr>
        <w:t>Целью</w:t>
      </w:r>
      <w:r w:rsidRPr="00113AA8">
        <w:rPr>
          <w:b/>
        </w:rPr>
        <w:t xml:space="preserve"> </w:t>
      </w:r>
      <w:r w:rsidRPr="00113AA8">
        <w:t xml:space="preserve">изучения дисциплины является знакомство с методологией и принципами методов иммуноферментного анализа и </w:t>
      </w:r>
      <w:proofErr w:type="spellStart"/>
      <w:r w:rsidRPr="00113AA8">
        <w:t>полимеразной</w:t>
      </w:r>
      <w:proofErr w:type="spellEnd"/>
      <w:r w:rsidRPr="00113AA8">
        <w:t xml:space="preserve"> цепной реакции, научить разрабатывать схемы проведения ИФА и ПЦР и трактовать результаты исследований ИФА и ПЦР. </w:t>
      </w:r>
    </w:p>
    <w:p w:rsidR="00113AA8" w:rsidRPr="00113AA8" w:rsidRDefault="00113AA8" w:rsidP="00113AA8">
      <w:pPr>
        <w:ind w:firstLine="720"/>
        <w:jc w:val="both"/>
      </w:pPr>
    </w:p>
    <w:p w:rsidR="00113AA8" w:rsidRPr="00113AA8" w:rsidRDefault="00113AA8" w:rsidP="00113AA8">
      <w:pPr>
        <w:ind w:left="709" w:hanging="1"/>
        <w:jc w:val="both"/>
      </w:pPr>
      <w:r w:rsidRPr="00113AA8">
        <w:rPr>
          <w:b/>
          <w:i/>
        </w:rPr>
        <w:t>Задачами</w:t>
      </w:r>
      <w:r w:rsidRPr="00113AA8">
        <w:rPr>
          <w:b/>
        </w:rPr>
        <w:t xml:space="preserve"> </w:t>
      </w:r>
      <w:r w:rsidRPr="00113AA8">
        <w:t>изучения дисциплины являются:</w:t>
      </w:r>
    </w:p>
    <w:p w:rsidR="00113AA8" w:rsidRPr="00113AA8" w:rsidRDefault="00113AA8" w:rsidP="008B198A">
      <w:pPr>
        <w:numPr>
          <w:ilvl w:val="0"/>
          <w:numId w:val="62"/>
        </w:numPr>
        <w:jc w:val="both"/>
      </w:pPr>
      <w:r w:rsidRPr="00113AA8">
        <w:t xml:space="preserve">изучение основных принципов </w:t>
      </w:r>
      <w:r w:rsidRPr="00113AA8">
        <w:rPr>
          <w:color w:val="000000"/>
        </w:rPr>
        <w:t>иммуноферментного анализа</w:t>
      </w:r>
      <w:r w:rsidRPr="00113AA8">
        <w:t>;</w:t>
      </w:r>
    </w:p>
    <w:p w:rsidR="00113AA8" w:rsidRPr="00113AA8" w:rsidRDefault="00113AA8" w:rsidP="008B198A">
      <w:pPr>
        <w:numPr>
          <w:ilvl w:val="0"/>
          <w:numId w:val="62"/>
        </w:numPr>
        <w:jc w:val="both"/>
      </w:pPr>
      <w:r w:rsidRPr="00113AA8">
        <w:t>изучение теоретических положений лекционного курса на лабораторных занятиях.</w:t>
      </w:r>
    </w:p>
    <w:p w:rsidR="00113AA8" w:rsidRPr="00113AA8" w:rsidRDefault="00113AA8" w:rsidP="008B198A">
      <w:pPr>
        <w:numPr>
          <w:ilvl w:val="0"/>
          <w:numId w:val="62"/>
        </w:numPr>
        <w:jc w:val="both"/>
        <w:rPr>
          <w:color w:val="FF0000"/>
        </w:rPr>
      </w:pPr>
      <w:r w:rsidRPr="00113AA8">
        <w:t xml:space="preserve">изучение молекулярных методов индикации и </w:t>
      </w:r>
      <w:proofErr w:type="spellStart"/>
      <w:r w:rsidRPr="00113AA8">
        <w:t>генотипирования</w:t>
      </w:r>
      <w:proofErr w:type="spellEnd"/>
      <w:r w:rsidRPr="00113AA8">
        <w:t xml:space="preserve"> микроорганизмов в окружающей среде и патологическом материале.</w:t>
      </w:r>
    </w:p>
    <w:p w:rsidR="00113AA8" w:rsidRPr="00113AA8" w:rsidRDefault="00113AA8" w:rsidP="00113AA8">
      <w:pPr>
        <w:jc w:val="both"/>
        <w:rPr>
          <w:lang/>
        </w:rPr>
      </w:pPr>
    </w:p>
    <w:p w:rsidR="00113AA8" w:rsidRPr="00113AA8" w:rsidRDefault="00113AA8" w:rsidP="008B198A">
      <w:pPr>
        <w:numPr>
          <w:ilvl w:val="0"/>
          <w:numId w:val="61"/>
        </w:numPr>
        <w:jc w:val="both"/>
      </w:pPr>
      <w:r w:rsidRPr="00113AA8">
        <w:rPr>
          <w:b/>
        </w:rPr>
        <w:t>Планируемые результаты обучения</w:t>
      </w:r>
    </w:p>
    <w:p w:rsidR="00113AA8" w:rsidRPr="00113AA8" w:rsidRDefault="00113AA8" w:rsidP="00113AA8">
      <w:pPr>
        <w:ind w:firstLine="708"/>
        <w:jc w:val="both"/>
      </w:pPr>
      <w:r w:rsidRPr="00113AA8">
        <w:t xml:space="preserve">В результате изучения дисциплины </w:t>
      </w:r>
      <w:proofErr w:type="gramStart"/>
      <w:r w:rsidRPr="00113AA8">
        <w:t>обучающийся</w:t>
      </w:r>
      <w:proofErr w:type="gramEnd"/>
      <w:r w:rsidRPr="00113AA8">
        <w:t xml:space="preserve"> должен</w:t>
      </w:r>
    </w:p>
    <w:p w:rsidR="00113AA8" w:rsidRPr="00113AA8" w:rsidRDefault="00113AA8" w:rsidP="00113AA8">
      <w:pPr>
        <w:jc w:val="both"/>
        <w:rPr>
          <w:b/>
          <w:bCs/>
        </w:rPr>
      </w:pPr>
      <w:r w:rsidRPr="00113AA8">
        <w:rPr>
          <w:b/>
        </w:rPr>
        <w:t>Знать</w:t>
      </w:r>
      <w:r w:rsidRPr="00113AA8">
        <w:rPr>
          <w:b/>
          <w:bCs/>
        </w:rPr>
        <w:t xml:space="preserve">: </w:t>
      </w:r>
    </w:p>
    <w:p w:rsidR="00113AA8" w:rsidRPr="00113AA8" w:rsidRDefault="00113AA8" w:rsidP="008B198A">
      <w:pPr>
        <w:numPr>
          <w:ilvl w:val="0"/>
          <w:numId w:val="63"/>
        </w:numPr>
        <w:jc w:val="both"/>
      </w:pPr>
      <w:r w:rsidRPr="00113AA8">
        <w:t xml:space="preserve">структуру и свойства антигенов и антител; </w:t>
      </w:r>
    </w:p>
    <w:p w:rsidR="00113AA8" w:rsidRPr="00113AA8" w:rsidRDefault="00113AA8" w:rsidP="008B198A">
      <w:pPr>
        <w:numPr>
          <w:ilvl w:val="0"/>
          <w:numId w:val="63"/>
        </w:numPr>
        <w:jc w:val="both"/>
      </w:pPr>
      <w:r w:rsidRPr="00113AA8">
        <w:t xml:space="preserve">физико-химические закономерности взаимодействия антиген-антитело, методы определения и способы расчета </w:t>
      </w:r>
      <w:proofErr w:type="spellStart"/>
      <w:r w:rsidRPr="00113AA8">
        <w:t>аффинности</w:t>
      </w:r>
      <w:proofErr w:type="spellEnd"/>
      <w:r w:rsidRPr="00113AA8">
        <w:t xml:space="preserve"> антител;</w:t>
      </w:r>
    </w:p>
    <w:p w:rsidR="00113AA8" w:rsidRPr="00113AA8" w:rsidRDefault="00113AA8" w:rsidP="008B198A">
      <w:pPr>
        <w:numPr>
          <w:ilvl w:val="0"/>
          <w:numId w:val="63"/>
        </w:numPr>
        <w:jc w:val="both"/>
      </w:pPr>
      <w:r w:rsidRPr="00113AA8">
        <w:t>ферменты, используемые для ИФА и кинетические закономерности протекания ферментативных реакций;</w:t>
      </w:r>
    </w:p>
    <w:p w:rsidR="00113AA8" w:rsidRPr="00113AA8" w:rsidRDefault="00113AA8" w:rsidP="008B198A">
      <w:pPr>
        <w:numPr>
          <w:ilvl w:val="0"/>
          <w:numId w:val="63"/>
        </w:numPr>
        <w:jc w:val="both"/>
      </w:pPr>
      <w:r w:rsidRPr="00113AA8">
        <w:t>способы получения реагентов для ИФА;</w:t>
      </w:r>
    </w:p>
    <w:p w:rsidR="00113AA8" w:rsidRPr="00113AA8" w:rsidRDefault="00113AA8" w:rsidP="008B198A">
      <w:pPr>
        <w:numPr>
          <w:ilvl w:val="0"/>
          <w:numId w:val="63"/>
        </w:numPr>
        <w:jc w:val="both"/>
      </w:pPr>
      <w:r w:rsidRPr="00113AA8">
        <w:t>классификацию методов ИФА, их особенности и схемы проведения;</w:t>
      </w:r>
    </w:p>
    <w:p w:rsidR="00113AA8" w:rsidRPr="00113AA8" w:rsidRDefault="00113AA8" w:rsidP="008B198A">
      <w:pPr>
        <w:numPr>
          <w:ilvl w:val="0"/>
          <w:numId w:val="63"/>
        </w:numPr>
        <w:jc w:val="both"/>
      </w:pPr>
      <w:r w:rsidRPr="00113AA8">
        <w:t>современные информационные технологии, используемые в ИФА;</w:t>
      </w:r>
    </w:p>
    <w:p w:rsidR="00113AA8" w:rsidRPr="00113AA8" w:rsidRDefault="00113AA8" w:rsidP="008B198A">
      <w:pPr>
        <w:numPr>
          <w:ilvl w:val="0"/>
          <w:numId w:val="63"/>
        </w:numPr>
        <w:jc w:val="both"/>
      </w:pPr>
      <w:r w:rsidRPr="00113AA8">
        <w:t>новейшие достижения и перспективы развития ИФА</w:t>
      </w:r>
      <w:r w:rsidR="00697896">
        <w:t>;</w:t>
      </w:r>
    </w:p>
    <w:p w:rsidR="00113AA8" w:rsidRPr="00113AA8" w:rsidRDefault="00113AA8" w:rsidP="008B198A">
      <w:pPr>
        <w:numPr>
          <w:ilvl w:val="0"/>
          <w:numId w:val="63"/>
        </w:numPr>
        <w:jc w:val="both"/>
      </w:pPr>
      <w:r w:rsidRPr="00113AA8">
        <w:t xml:space="preserve">структуру и свойства </w:t>
      </w:r>
      <w:r w:rsidR="00697896">
        <w:t>ДНК и РНК микроорганизмов</w:t>
      </w:r>
      <w:r w:rsidRPr="00113AA8">
        <w:t>;</w:t>
      </w:r>
    </w:p>
    <w:p w:rsidR="00113AA8" w:rsidRPr="00113AA8" w:rsidRDefault="00697896" w:rsidP="008B198A">
      <w:pPr>
        <w:numPr>
          <w:ilvl w:val="0"/>
          <w:numId w:val="63"/>
        </w:numPr>
        <w:jc w:val="both"/>
      </w:pPr>
      <w:r>
        <w:t>основные компоненты ПЦР</w:t>
      </w:r>
      <w:r w:rsidR="00113AA8" w:rsidRPr="00113AA8">
        <w:t>;</w:t>
      </w:r>
    </w:p>
    <w:p w:rsidR="00113AA8" w:rsidRPr="00113AA8" w:rsidRDefault="00697896" w:rsidP="008B198A">
      <w:pPr>
        <w:numPr>
          <w:ilvl w:val="0"/>
          <w:numId w:val="63"/>
        </w:numPr>
        <w:jc w:val="both"/>
      </w:pPr>
      <w:r>
        <w:t>стадии постановки ПЦР</w:t>
      </w:r>
      <w:r w:rsidR="00113AA8" w:rsidRPr="00113AA8">
        <w:t>.</w:t>
      </w:r>
    </w:p>
    <w:p w:rsidR="00113AA8" w:rsidRPr="00113AA8" w:rsidRDefault="00113AA8" w:rsidP="00113AA8">
      <w:pPr>
        <w:jc w:val="both"/>
        <w:rPr>
          <w:b/>
        </w:rPr>
      </w:pPr>
      <w:r w:rsidRPr="00113AA8">
        <w:rPr>
          <w:b/>
        </w:rPr>
        <w:t>Уметь</w:t>
      </w:r>
      <w:r w:rsidRPr="00113AA8">
        <w:rPr>
          <w:b/>
          <w:bCs/>
        </w:rPr>
        <w:t>:</w:t>
      </w:r>
      <w:r w:rsidRPr="00113AA8">
        <w:rPr>
          <w:b/>
        </w:rPr>
        <w:t xml:space="preserve"> </w:t>
      </w:r>
    </w:p>
    <w:p w:rsidR="00113AA8" w:rsidRPr="00113AA8" w:rsidRDefault="00113AA8" w:rsidP="008B198A">
      <w:pPr>
        <w:numPr>
          <w:ilvl w:val="0"/>
          <w:numId w:val="64"/>
        </w:numPr>
        <w:jc w:val="both"/>
      </w:pPr>
      <w:r w:rsidRPr="00113AA8">
        <w:t>получать реагенты для ИФА;</w:t>
      </w:r>
    </w:p>
    <w:p w:rsidR="00113AA8" w:rsidRPr="00113AA8" w:rsidRDefault="00113AA8" w:rsidP="008B198A">
      <w:pPr>
        <w:numPr>
          <w:ilvl w:val="0"/>
          <w:numId w:val="64"/>
        </w:numPr>
        <w:jc w:val="both"/>
      </w:pPr>
      <w:r w:rsidRPr="00113AA8">
        <w:t>разрабатывать схемы проведения ИФА;</w:t>
      </w:r>
    </w:p>
    <w:p w:rsidR="00113AA8" w:rsidRPr="00113AA8" w:rsidRDefault="00113AA8" w:rsidP="008B198A">
      <w:pPr>
        <w:numPr>
          <w:ilvl w:val="0"/>
          <w:numId w:val="64"/>
        </w:numPr>
        <w:jc w:val="both"/>
      </w:pPr>
      <w:proofErr w:type="gramStart"/>
      <w:r w:rsidRPr="00113AA8">
        <w:t>представлять и обрабатывать</w:t>
      </w:r>
      <w:proofErr w:type="gramEnd"/>
      <w:r w:rsidRPr="00113AA8">
        <w:t xml:space="preserve"> данные ИФА;</w:t>
      </w:r>
    </w:p>
    <w:p w:rsidR="00113AA8" w:rsidRPr="00113AA8" w:rsidRDefault="00113AA8" w:rsidP="008B198A">
      <w:pPr>
        <w:numPr>
          <w:ilvl w:val="0"/>
          <w:numId w:val="64"/>
        </w:numPr>
        <w:jc w:val="both"/>
      </w:pPr>
      <w:r w:rsidRPr="00113AA8">
        <w:t xml:space="preserve">выделять ДНК (РНК) </w:t>
      </w:r>
      <w:r w:rsidR="00697896">
        <w:t>из исследуемого материала</w:t>
      </w:r>
      <w:r w:rsidRPr="00113AA8">
        <w:t>;</w:t>
      </w:r>
    </w:p>
    <w:p w:rsidR="00113AA8" w:rsidRPr="00113AA8" w:rsidRDefault="00113AA8" w:rsidP="008B198A">
      <w:pPr>
        <w:numPr>
          <w:ilvl w:val="0"/>
          <w:numId w:val="64"/>
        </w:numPr>
        <w:jc w:val="both"/>
      </w:pPr>
      <w:r w:rsidRPr="00113AA8">
        <w:t xml:space="preserve">разрабатывать схемы проведения </w:t>
      </w:r>
      <w:r w:rsidR="00697896">
        <w:t>ПЦР</w:t>
      </w:r>
      <w:r w:rsidRPr="00113AA8">
        <w:t>;</w:t>
      </w:r>
    </w:p>
    <w:p w:rsidR="00113AA8" w:rsidRPr="00113AA8" w:rsidRDefault="00113AA8" w:rsidP="008B198A">
      <w:pPr>
        <w:numPr>
          <w:ilvl w:val="0"/>
          <w:numId w:val="64"/>
        </w:numPr>
        <w:jc w:val="both"/>
      </w:pPr>
      <w:proofErr w:type="gramStart"/>
      <w:r w:rsidRPr="00113AA8">
        <w:t>представлять и обрабатывать</w:t>
      </w:r>
      <w:proofErr w:type="gramEnd"/>
      <w:r w:rsidRPr="00113AA8">
        <w:t xml:space="preserve"> данные </w:t>
      </w:r>
      <w:r w:rsidR="00697896">
        <w:t>ПЦР</w:t>
      </w:r>
      <w:r w:rsidRPr="00113AA8">
        <w:t>;</w:t>
      </w:r>
    </w:p>
    <w:p w:rsidR="00113AA8" w:rsidRPr="00113AA8" w:rsidRDefault="00113AA8" w:rsidP="00113AA8">
      <w:pPr>
        <w:jc w:val="both"/>
        <w:rPr>
          <w:b/>
          <w:bCs/>
          <w:i/>
        </w:rPr>
      </w:pPr>
      <w:r w:rsidRPr="00113AA8">
        <w:rPr>
          <w:b/>
          <w:i/>
        </w:rPr>
        <w:t>Владеть</w:t>
      </w:r>
      <w:r w:rsidRPr="00113AA8">
        <w:rPr>
          <w:b/>
          <w:bCs/>
          <w:i/>
        </w:rPr>
        <w:t>:</w:t>
      </w:r>
    </w:p>
    <w:p w:rsidR="00113AA8" w:rsidRPr="00113AA8" w:rsidRDefault="00113AA8" w:rsidP="008B198A">
      <w:pPr>
        <w:numPr>
          <w:ilvl w:val="0"/>
          <w:numId w:val="65"/>
        </w:numPr>
        <w:shd w:val="clear" w:color="auto" w:fill="FFFFFF"/>
        <w:jc w:val="both"/>
      </w:pPr>
      <w:r w:rsidRPr="00113AA8">
        <w:rPr>
          <w:color w:val="000000"/>
        </w:rPr>
        <w:t>навыками выполнения исслед</w:t>
      </w:r>
      <w:r w:rsidRPr="00113AA8">
        <w:rPr>
          <w:color w:val="000000"/>
        </w:rPr>
        <w:t>о</w:t>
      </w:r>
      <w:r w:rsidRPr="00113AA8">
        <w:rPr>
          <w:color w:val="000000"/>
        </w:rPr>
        <w:t>ваний методом иммуноферментного анализа (ИФА) с использованием лабораторного оборудования и и</w:t>
      </w:r>
      <w:r w:rsidRPr="00113AA8">
        <w:rPr>
          <w:color w:val="000000"/>
        </w:rPr>
        <w:t>н</w:t>
      </w:r>
      <w:r w:rsidRPr="00113AA8">
        <w:rPr>
          <w:color w:val="000000"/>
        </w:rPr>
        <w:t>ф</w:t>
      </w:r>
      <w:r w:rsidR="00697896">
        <w:rPr>
          <w:color w:val="000000"/>
        </w:rPr>
        <w:t>ормационных систем</w:t>
      </w:r>
      <w:r w:rsidRPr="00113AA8">
        <w:rPr>
          <w:color w:val="000000"/>
        </w:rPr>
        <w:t xml:space="preserve">; </w:t>
      </w:r>
    </w:p>
    <w:p w:rsidR="00113AA8" w:rsidRPr="00113AA8" w:rsidRDefault="00113AA8" w:rsidP="008B198A">
      <w:pPr>
        <w:numPr>
          <w:ilvl w:val="0"/>
          <w:numId w:val="65"/>
        </w:numPr>
        <w:shd w:val="clear" w:color="auto" w:fill="FFFFFF"/>
        <w:jc w:val="both"/>
      </w:pPr>
      <w:r w:rsidRPr="00113AA8">
        <w:rPr>
          <w:color w:val="000000"/>
        </w:rPr>
        <w:t xml:space="preserve">навыками выполнения исследований  методом </w:t>
      </w:r>
      <w:proofErr w:type="spellStart"/>
      <w:r w:rsidRPr="00113AA8">
        <w:rPr>
          <w:color w:val="000000"/>
        </w:rPr>
        <w:t>полимеразной</w:t>
      </w:r>
      <w:proofErr w:type="spellEnd"/>
      <w:r w:rsidRPr="00113AA8">
        <w:rPr>
          <w:color w:val="000000"/>
        </w:rPr>
        <w:t xml:space="preserve"> цепной реакции (ПЦР) с использованием лабораторного оборудования и ди</w:t>
      </w:r>
      <w:r w:rsidR="00697896">
        <w:rPr>
          <w:color w:val="000000"/>
        </w:rPr>
        <w:t>агностических тест-систем</w:t>
      </w:r>
      <w:r w:rsidRPr="00113AA8">
        <w:rPr>
          <w:color w:val="000000"/>
        </w:rPr>
        <w:t>;</w:t>
      </w:r>
    </w:p>
    <w:p w:rsidR="00113AA8" w:rsidRPr="00113AA8" w:rsidRDefault="00113AA8" w:rsidP="008B198A">
      <w:pPr>
        <w:numPr>
          <w:ilvl w:val="0"/>
          <w:numId w:val="65"/>
        </w:numPr>
        <w:shd w:val="clear" w:color="auto" w:fill="FFFFFF"/>
        <w:jc w:val="both"/>
      </w:pPr>
      <w:r w:rsidRPr="00113AA8">
        <w:t>навыками организации и выполнения контроля качества лабораторных иссле</w:t>
      </w:r>
      <w:r w:rsidR="00697896">
        <w:t>дований методом ИФА и ПЦР</w:t>
      </w:r>
      <w:r w:rsidRPr="00113AA8">
        <w:t>;</w:t>
      </w:r>
    </w:p>
    <w:p w:rsidR="00113AA8" w:rsidRPr="00113AA8" w:rsidRDefault="00113AA8" w:rsidP="008B198A">
      <w:pPr>
        <w:numPr>
          <w:ilvl w:val="0"/>
          <w:numId w:val="65"/>
        </w:numPr>
        <w:shd w:val="clear" w:color="auto" w:fill="FFFFFF"/>
        <w:jc w:val="both"/>
      </w:pPr>
      <w:r w:rsidRPr="00113AA8">
        <w:t>навыками интерпретации результатов лабораторных иссле</w:t>
      </w:r>
      <w:r w:rsidR="00697896">
        <w:t>дований методом ИФА и ПЦР</w:t>
      </w:r>
      <w:r w:rsidRPr="00113AA8">
        <w:t>.</w:t>
      </w:r>
    </w:p>
    <w:p w:rsidR="00113AA8" w:rsidRPr="00113AA8" w:rsidRDefault="00113AA8" w:rsidP="00113AA8">
      <w:pPr>
        <w:ind w:firstLine="709"/>
        <w:jc w:val="both"/>
      </w:pPr>
    </w:p>
    <w:p w:rsidR="00113AA8" w:rsidRPr="00113AA8" w:rsidRDefault="00113AA8" w:rsidP="008B198A">
      <w:pPr>
        <w:numPr>
          <w:ilvl w:val="0"/>
          <w:numId w:val="61"/>
        </w:numPr>
        <w:jc w:val="both"/>
        <w:rPr>
          <w:b/>
        </w:rPr>
      </w:pPr>
      <w:r w:rsidRPr="00113AA8">
        <w:rPr>
          <w:b/>
        </w:rPr>
        <w:t xml:space="preserve">Содержание дисциплины (модуля) </w:t>
      </w:r>
    </w:p>
    <w:p w:rsidR="00113AA8" w:rsidRPr="00113AA8" w:rsidRDefault="00113AA8" w:rsidP="00113AA8">
      <w:pPr>
        <w:jc w:val="both"/>
        <w:rPr>
          <w:lang/>
        </w:rPr>
      </w:pPr>
    </w:p>
    <w:p w:rsidR="00113AA8" w:rsidRPr="00113AA8" w:rsidRDefault="00113AA8" w:rsidP="00113AA8">
      <w:pPr>
        <w:jc w:val="both"/>
      </w:pPr>
      <w:r w:rsidRPr="00113AA8">
        <w:t>1. Введение</w:t>
      </w:r>
    </w:p>
    <w:p w:rsidR="00113AA8" w:rsidRPr="00113AA8" w:rsidRDefault="00113AA8" w:rsidP="00113AA8">
      <w:pPr>
        <w:jc w:val="both"/>
      </w:pPr>
      <w:r w:rsidRPr="00113AA8">
        <w:t>1.1. Современный иммунохимический анализ. Общая характеристика иммуноферментного анализа.</w:t>
      </w:r>
    </w:p>
    <w:p w:rsidR="00113AA8" w:rsidRPr="00113AA8" w:rsidRDefault="00113AA8" w:rsidP="00113AA8">
      <w:pPr>
        <w:jc w:val="both"/>
      </w:pPr>
      <w:r w:rsidRPr="00113AA8">
        <w:t xml:space="preserve">1.2. Преимущества и недостатки </w:t>
      </w:r>
      <w:proofErr w:type="spellStart"/>
      <w:proofErr w:type="gramStart"/>
      <w:r w:rsidRPr="00113AA8">
        <w:t>фермент-зависимых</w:t>
      </w:r>
      <w:proofErr w:type="spellEnd"/>
      <w:proofErr w:type="gramEnd"/>
      <w:r w:rsidRPr="00113AA8">
        <w:t xml:space="preserve"> меток. Области применения ИФА.</w:t>
      </w:r>
    </w:p>
    <w:p w:rsidR="00113AA8" w:rsidRPr="00113AA8" w:rsidRDefault="00113AA8" w:rsidP="00113AA8">
      <w:pPr>
        <w:jc w:val="both"/>
      </w:pPr>
      <w:r w:rsidRPr="00113AA8">
        <w:t>2. Структура и свойства антигенов и антител</w:t>
      </w:r>
    </w:p>
    <w:p w:rsidR="00113AA8" w:rsidRPr="00113AA8" w:rsidRDefault="00113AA8" w:rsidP="00113AA8">
      <w:pPr>
        <w:jc w:val="both"/>
      </w:pPr>
      <w:r w:rsidRPr="00113AA8">
        <w:t xml:space="preserve">2.1. Антигены. Структурные основы </w:t>
      </w:r>
      <w:proofErr w:type="spellStart"/>
      <w:r w:rsidRPr="00113AA8">
        <w:t>антигенной</w:t>
      </w:r>
      <w:proofErr w:type="spellEnd"/>
      <w:r w:rsidRPr="00113AA8">
        <w:t xml:space="preserve"> специфичности белков, полисахаридов, нуклеиновых кислот. </w:t>
      </w:r>
    </w:p>
    <w:p w:rsidR="00113AA8" w:rsidRPr="00113AA8" w:rsidRDefault="00113AA8" w:rsidP="00113AA8">
      <w:pPr>
        <w:jc w:val="both"/>
      </w:pPr>
      <w:r w:rsidRPr="00113AA8">
        <w:lastRenderedPageBreak/>
        <w:t xml:space="preserve">2.2. </w:t>
      </w:r>
      <w:proofErr w:type="spellStart"/>
      <w:r w:rsidRPr="00113AA8">
        <w:t>Гаптены</w:t>
      </w:r>
      <w:proofErr w:type="spellEnd"/>
      <w:r w:rsidRPr="00113AA8">
        <w:t xml:space="preserve">. Использование </w:t>
      </w:r>
      <w:proofErr w:type="spellStart"/>
      <w:r w:rsidRPr="00113AA8">
        <w:t>гаптенов</w:t>
      </w:r>
      <w:proofErr w:type="spellEnd"/>
      <w:r w:rsidRPr="00113AA8">
        <w:t xml:space="preserve"> для изучения специфичности </w:t>
      </w:r>
      <w:proofErr w:type="spellStart"/>
      <w:r w:rsidRPr="00113AA8">
        <w:t>антигенных</w:t>
      </w:r>
      <w:proofErr w:type="spellEnd"/>
      <w:r w:rsidRPr="00113AA8">
        <w:t xml:space="preserve"> детерминант, работы К. </w:t>
      </w:r>
      <w:proofErr w:type="spellStart"/>
      <w:r w:rsidRPr="00113AA8">
        <w:t>Ландштейнера</w:t>
      </w:r>
      <w:proofErr w:type="spellEnd"/>
      <w:r w:rsidRPr="00113AA8">
        <w:t xml:space="preserve">. </w:t>
      </w:r>
    </w:p>
    <w:p w:rsidR="00113AA8" w:rsidRPr="00113AA8" w:rsidRDefault="00113AA8" w:rsidP="00113AA8">
      <w:pPr>
        <w:jc w:val="both"/>
      </w:pPr>
      <w:r w:rsidRPr="00113AA8">
        <w:t>2.3. Требования, предъявляемые к антигенам, использующимся в ИФА в качестве меченых препаратов и стандартов.</w:t>
      </w:r>
    </w:p>
    <w:p w:rsidR="00113AA8" w:rsidRPr="00113AA8" w:rsidRDefault="00113AA8" w:rsidP="00113AA8">
      <w:pPr>
        <w:jc w:val="both"/>
      </w:pPr>
      <w:r w:rsidRPr="00113AA8">
        <w:t xml:space="preserve">2.4. Антитела. Общая характеристика структуры молекул иммуноглобулинов. Первичная структура H- и L-цепей иммуноглобулинов. Трехмерная структура иммуноглобулинов. Антигенсвязывающие центры антител. Характеристика классов иммуноглобулинов: </w:t>
      </w:r>
      <w:proofErr w:type="spellStart"/>
      <w:r w:rsidRPr="00113AA8">
        <w:t>IgG</w:t>
      </w:r>
      <w:proofErr w:type="spellEnd"/>
      <w:r w:rsidRPr="00113AA8">
        <w:t xml:space="preserve">, </w:t>
      </w:r>
      <w:proofErr w:type="spellStart"/>
      <w:r w:rsidRPr="00113AA8">
        <w:t>IgA</w:t>
      </w:r>
      <w:proofErr w:type="spellEnd"/>
      <w:r w:rsidRPr="00113AA8">
        <w:t xml:space="preserve">, </w:t>
      </w:r>
      <w:proofErr w:type="spellStart"/>
      <w:r w:rsidRPr="00113AA8">
        <w:t>IgM</w:t>
      </w:r>
      <w:proofErr w:type="spellEnd"/>
      <w:r w:rsidRPr="00113AA8">
        <w:t xml:space="preserve">, </w:t>
      </w:r>
      <w:proofErr w:type="spellStart"/>
      <w:r w:rsidRPr="00113AA8">
        <w:t>IgE</w:t>
      </w:r>
      <w:proofErr w:type="spellEnd"/>
      <w:r w:rsidRPr="00113AA8">
        <w:t xml:space="preserve">, </w:t>
      </w:r>
      <w:proofErr w:type="spellStart"/>
      <w:r w:rsidRPr="00113AA8">
        <w:t>IgD</w:t>
      </w:r>
      <w:proofErr w:type="spellEnd"/>
      <w:r w:rsidRPr="00113AA8">
        <w:t>.</w:t>
      </w:r>
    </w:p>
    <w:p w:rsidR="00113AA8" w:rsidRPr="00113AA8" w:rsidRDefault="00113AA8" w:rsidP="00113AA8">
      <w:pPr>
        <w:jc w:val="both"/>
      </w:pPr>
      <w:r w:rsidRPr="00113AA8">
        <w:t xml:space="preserve">2.5. Специфичность и </w:t>
      </w:r>
      <w:proofErr w:type="spellStart"/>
      <w:r w:rsidRPr="00113AA8">
        <w:t>гетерогенность</w:t>
      </w:r>
      <w:proofErr w:type="spellEnd"/>
      <w:r w:rsidRPr="00113AA8">
        <w:t xml:space="preserve"> антител, перекрестная реактивность. Понятие </w:t>
      </w:r>
      <w:proofErr w:type="spellStart"/>
      <w:r w:rsidRPr="00113AA8">
        <w:t>аффинности</w:t>
      </w:r>
      <w:proofErr w:type="spellEnd"/>
      <w:r w:rsidRPr="00113AA8">
        <w:t xml:space="preserve"> и </w:t>
      </w:r>
      <w:proofErr w:type="spellStart"/>
      <w:r w:rsidRPr="00113AA8">
        <w:t>авидности</w:t>
      </w:r>
      <w:proofErr w:type="spellEnd"/>
      <w:r w:rsidRPr="00113AA8">
        <w:t xml:space="preserve"> антител.</w:t>
      </w:r>
    </w:p>
    <w:p w:rsidR="00113AA8" w:rsidRPr="00113AA8" w:rsidRDefault="00113AA8" w:rsidP="00113AA8">
      <w:pPr>
        <w:jc w:val="both"/>
      </w:pPr>
      <w:r w:rsidRPr="00113AA8">
        <w:t>3. Физико-химические закономерности взаимодействия антиген-антитело.</w:t>
      </w:r>
    </w:p>
    <w:p w:rsidR="00113AA8" w:rsidRPr="00113AA8" w:rsidRDefault="00113AA8" w:rsidP="00113AA8">
      <w:pPr>
        <w:jc w:val="both"/>
      </w:pPr>
      <w:r w:rsidRPr="00113AA8">
        <w:t xml:space="preserve">3.1. Термодинамические и кинетические закономерности реакции взаимодействия антиген-антитело. Методы определения </w:t>
      </w:r>
      <w:proofErr w:type="spellStart"/>
      <w:r w:rsidRPr="00113AA8">
        <w:t>аффинности</w:t>
      </w:r>
      <w:proofErr w:type="spellEnd"/>
      <w:r w:rsidRPr="00113AA8">
        <w:t xml:space="preserve"> антител: </w:t>
      </w:r>
      <w:proofErr w:type="spellStart"/>
      <w:r w:rsidRPr="00113AA8">
        <w:t>равновестный</w:t>
      </w:r>
      <w:proofErr w:type="spellEnd"/>
      <w:r w:rsidRPr="00113AA8">
        <w:t xml:space="preserve"> диализ, фракционное осаждение, флуоресцентные методы. </w:t>
      </w:r>
    </w:p>
    <w:p w:rsidR="00113AA8" w:rsidRPr="00113AA8" w:rsidRDefault="00113AA8" w:rsidP="00113AA8">
      <w:pPr>
        <w:jc w:val="both"/>
      </w:pPr>
      <w:r w:rsidRPr="00113AA8">
        <w:t xml:space="preserve">3.2. Способы расчета констант </w:t>
      </w:r>
      <w:proofErr w:type="spellStart"/>
      <w:r w:rsidRPr="00113AA8">
        <w:t>комплексообразования</w:t>
      </w:r>
      <w:proofErr w:type="spellEnd"/>
      <w:r w:rsidRPr="00113AA8">
        <w:t xml:space="preserve"> реакции антиген-антитело: взаимодействие одной </w:t>
      </w:r>
      <w:proofErr w:type="spellStart"/>
      <w:r w:rsidRPr="00113AA8">
        <w:t>субпопуляции</w:t>
      </w:r>
      <w:proofErr w:type="spellEnd"/>
      <w:r w:rsidRPr="00113AA8">
        <w:t xml:space="preserve"> антител с </w:t>
      </w:r>
      <w:proofErr w:type="spellStart"/>
      <w:r w:rsidRPr="00113AA8">
        <w:t>моновалентным</w:t>
      </w:r>
      <w:proofErr w:type="spellEnd"/>
      <w:r w:rsidRPr="00113AA8">
        <w:t xml:space="preserve"> антигеном; взаимодействие одной </w:t>
      </w:r>
      <w:proofErr w:type="spellStart"/>
      <w:r w:rsidRPr="00113AA8">
        <w:t>субпопуляции</w:t>
      </w:r>
      <w:proofErr w:type="spellEnd"/>
      <w:r w:rsidRPr="00113AA8">
        <w:t xml:space="preserve"> антител с поливалентным антигеном; взаимодействие двух </w:t>
      </w:r>
      <w:proofErr w:type="spellStart"/>
      <w:r w:rsidRPr="00113AA8">
        <w:t>субпопуляций</w:t>
      </w:r>
      <w:proofErr w:type="spellEnd"/>
      <w:r w:rsidRPr="00113AA8">
        <w:t xml:space="preserve"> антител с </w:t>
      </w:r>
      <w:proofErr w:type="spellStart"/>
      <w:r w:rsidRPr="00113AA8">
        <w:t>моновалентным</w:t>
      </w:r>
      <w:proofErr w:type="spellEnd"/>
      <w:r w:rsidRPr="00113AA8">
        <w:t xml:space="preserve"> антигеном; взаимодействие </w:t>
      </w:r>
      <w:proofErr w:type="spellStart"/>
      <w:r w:rsidRPr="00113AA8">
        <w:t>поликлональной</w:t>
      </w:r>
      <w:proofErr w:type="spellEnd"/>
      <w:r w:rsidRPr="00113AA8">
        <w:t xml:space="preserve"> </w:t>
      </w:r>
      <w:proofErr w:type="spellStart"/>
      <w:r w:rsidRPr="00113AA8">
        <w:t>антисыворотки</w:t>
      </w:r>
      <w:proofErr w:type="spellEnd"/>
      <w:r w:rsidRPr="00113AA8">
        <w:t xml:space="preserve"> с антигеном.</w:t>
      </w:r>
    </w:p>
    <w:p w:rsidR="00113AA8" w:rsidRPr="00113AA8" w:rsidRDefault="00113AA8" w:rsidP="00113AA8">
      <w:pPr>
        <w:jc w:val="both"/>
      </w:pPr>
      <w:r w:rsidRPr="00113AA8">
        <w:t xml:space="preserve">4. Ферментные метки в </w:t>
      </w:r>
      <w:proofErr w:type="spellStart"/>
      <w:r w:rsidRPr="00113AA8">
        <w:t>иммуноанализе</w:t>
      </w:r>
      <w:proofErr w:type="spellEnd"/>
      <w:r w:rsidRPr="00113AA8">
        <w:t>.</w:t>
      </w:r>
    </w:p>
    <w:p w:rsidR="00113AA8" w:rsidRPr="00113AA8" w:rsidRDefault="00113AA8" w:rsidP="00113AA8">
      <w:pPr>
        <w:jc w:val="both"/>
      </w:pPr>
      <w:r w:rsidRPr="00113AA8">
        <w:t>4.1. Основные понятия и термины, используемые в энзимологии. Физико-химические и каталитические свойства ферментов. Кинетические закономерности протекания ферментативных реакций. Экспериментальные методы определения ферментативной активности. Критерии выбора ферментных меток.</w:t>
      </w:r>
    </w:p>
    <w:p w:rsidR="00113AA8" w:rsidRPr="00113AA8" w:rsidRDefault="00113AA8" w:rsidP="00113AA8">
      <w:pPr>
        <w:jc w:val="both"/>
      </w:pPr>
      <w:r w:rsidRPr="00113AA8">
        <w:t xml:space="preserve">4.2.  Характеристика ферментов, используемых в ИФА в качестве меток: </w:t>
      </w:r>
      <w:proofErr w:type="spellStart"/>
      <w:r w:rsidRPr="00113AA8">
        <w:t>пероксидаза</w:t>
      </w:r>
      <w:proofErr w:type="spellEnd"/>
      <w:r w:rsidRPr="00113AA8">
        <w:t xml:space="preserve"> хрена, </w:t>
      </w:r>
      <w:proofErr w:type="spellStart"/>
      <w:r w:rsidRPr="00113AA8">
        <w:t>глюкозооксидаза</w:t>
      </w:r>
      <w:proofErr w:type="spellEnd"/>
      <w:r w:rsidRPr="00113AA8">
        <w:t xml:space="preserve">, щелочная фосфатаза, </w:t>
      </w:r>
      <w:r w:rsidRPr="00113AA8">
        <w:sym w:font="Symbol" w:char="F062"/>
      </w:r>
      <w:r w:rsidRPr="00113AA8">
        <w:t>-</w:t>
      </w:r>
      <w:proofErr w:type="spellStart"/>
      <w:r w:rsidRPr="00113AA8">
        <w:t>D-галактозидаза</w:t>
      </w:r>
      <w:proofErr w:type="spellEnd"/>
      <w:r w:rsidRPr="00113AA8">
        <w:t xml:space="preserve">, глюкозо-6-фосфатдегидрогеназа, </w:t>
      </w:r>
      <w:proofErr w:type="spellStart"/>
      <w:r w:rsidRPr="00113AA8">
        <w:t>малатдегидрогеназа</w:t>
      </w:r>
      <w:proofErr w:type="spellEnd"/>
      <w:r w:rsidRPr="00113AA8">
        <w:t>. Факторы, влияющие на активность ферментов при проведении ИФА.</w:t>
      </w:r>
    </w:p>
    <w:p w:rsidR="00113AA8" w:rsidRPr="00113AA8" w:rsidRDefault="00113AA8" w:rsidP="00113AA8">
      <w:pPr>
        <w:jc w:val="both"/>
      </w:pPr>
      <w:r w:rsidRPr="00113AA8">
        <w:t>5. Получение реагентов для ИФА.</w:t>
      </w:r>
    </w:p>
    <w:p w:rsidR="00113AA8" w:rsidRPr="00113AA8" w:rsidRDefault="00113AA8" w:rsidP="00113AA8">
      <w:pPr>
        <w:jc w:val="both"/>
      </w:pPr>
      <w:r w:rsidRPr="00113AA8">
        <w:t xml:space="preserve">5.1. Получение антител. Иммуногенность антигенов. </w:t>
      </w:r>
      <w:proofErr w:type="spellStart"/>
      <w:r w:rsidRPr="00113AA8">
        <w:t>Антисыворотки</w:t>
      </w:r>
      <w:proofErr w:type="spellEnd"/>
      <w:r w:rsidRPr="00113AA8">
        <w:t xml:space="preserve"> как источники </w:t>
      </w:r>
      <w:proofErr w:type="spellStart"/>
      <w:r w:rsidRPr="00113AA8">
        <w:t>поликлональных</w:t>
      </w:r>
      <w:proofErr w:type="spellEnd"/>
      <w:r w:rsidRPr="00113AA8">
        <w:t xml:space="preserve"> антител. Иммунизация, факторы, влияющие на успех иммунизации: природа и доза иммуногена, использование адъюванта, вид взятых для иммунизации животных, способ иммунизации, порядок и время введения антигена и сбора </w:t>
      </w:r>
      <w:proofErr w:type="spellStart"/>
      <w:r w:rsidRPr="00113AA8">
        <w:t>антисыворотки</w:t>
      </w:r>
      <w:proofErr w:type="spellEnd"/>
      <w:r w:rsidRPr="00113AA8">
        <w:t xml:space="preserve">. Хранение </w:t>
      </w:r>
      <w:proofErr w:type="spellStart"/>
      <w:r w:rsidRPr="00113AA8">
        <w:t>антисывороток</w:t>
      </w:r>
      <w:proofErr w:type="spellEnd"/>
      <w:r w:rsidRPr="00113AA8">
        <w:t xml:space="preserve">. Тестирование </w:t>
      </w:r>
      <w:proofErr w:type="spellStart"/>
      <w:r w:rsidRPr="00113AA8">
        <w:t>антисывороток</w:t>
      </w:r>
      <w:proofErr w:type="spellEnd"/>
      <w:r w:rsidRPr="00113AA8">
        <w:t>.</w:t>
      </w:r>
    </w:p>
    <w:p w:rsidR="00113AA8" w:rsidRPr="00113AA8" w:rsidRDefault="00113AA8" w:rsidP="00113AA8">
      <w:pPr>
        <w:jc w:val="both"/>
      </w:pPr>
      <w:r w:rsidRPr="00113AA8">
        <w:t xml:space="preserve">5.2. </w:t>
      </w:r>
      <w:proofErr w:type="spellStart"/>
      <w:r w:rsidRPr="00113AA8">
        <w:t>Моноклональные</w:t>
      </w:r>
      <w:proofErr w:type="spellEnd"/>
      <w:r w:rsidRPr="00113AA8">
        <w:t xml:space="preserve"> антитела. Получение гибридом. Использование </w:t>
      </w:r>
      <w:proofErr w:type="spellStart"/>
      <w:r w:rsidRPr="00113AA8">
        <w:t>моноклональных</w:t>
      </w:r>
      <w:proofErr w:type="spellEnd"/>
      <w:r w:rsidRPr="00113AA8">
        <w:t xml:space="preserve"> антител в </w:t>
      </w:r>
      <w:proofErr w:type="spellStart"/>
      <w:r w:rsidRPr="00113AA8">
        <w:t>иммуноанализе</w:t>
      </w:r>
      <w:proofErr w:type="spellEnd"/>
      <w:r w:rsidRPr="00113AA8">
        <w:t>.</w:t>
      </w:r>
    </w:p>
    <w:p w:rsidR="00113AA8" w:rsidRPr="00113AA8" w:rsidRDefault="00113AA8" w:rsidP="00113AA8">
      <w:pPr>
        <w:jc w:val="both"/>
      </w:pPr>
      <w:r w:rsidRPr="00113AA8">
        <w:t xml:space="preserve">5.3. Выделение и очистка антител из различных источников: осаждение сульфатом аммония, хроматография, </w:t>
      </w:r>
      <w:proofErr w:type="spellStart"/>
      <w:r w:rsidRPr="00113AA8">
        <w:t>иммуноадсорбция</w:t>
      </w:r>
      <w:proofErr w:type="spellEnd"/>
      <w:r w:rsidRPr="00113AA8">
        <w:t>.</w:t>
      </w:r>
    </w:p>
    <w:p w:rsidR="00113AA8" w:rsidRPr="00113AA8" w:rsidRDefault="00113AA8" w:rsidP="00113AA8">
      <w:pPr>
        <w:jc w:val="both"/>
      </w:pPr>
      <w:r w:rsidRPr="00113AA8">
        <w:t xml:space="preserve">5.4. Получение иммобилизованных антител и антигенов: носители, применяемые в ИФА; иммобилизация антител и антигенов; неспецифическое связывание с </w:t>
      </w:r>
      <w:proofErr w:type="spellStart"/>
      <w:r w:rsidRPr="00113AA8">
        <w:t>иммуносорбентом</w:t>
      </w:r>
      <w:proofErr w:type="spellEnd"/>
      <w:r w:rsidRPr="00113AA8">
        <w:t xml:space="preserve">. </w:t>
      </w:r>
      <w:proofErr w:type="spellStart"/>
      <w:proofErr w:type="gramStart"/>
      <w:r w:rsidRPr="00113AA8">
        <w:t>C</w:t>
      </w:r>
      <w:proofErr w:type="gramEnd"/>
      <w:r w:rsidRPr="00113AA8">
        <w:t>войства</w:t>
      </w:r>
      <w:proofErr w:type="spellEnd"/>
      <w:r w:rsidRPr="00113AA8">
        <w:t xml:space="preserve"> иммобилизованных антител.</w:t>
      </w:r>
    </w:p>
    <w:p w:rsidR="00113AA8" w:rsidRPr="00113AA8" w:rsidRDefault="00113AA8" w:rsidP="00113AA8">
      <w:pPr>
        <w:jc w:val="both"/>
      </w:pPr>
      <w:r w:rsidRPr="00113AA8">
        <w:t xml:space="preserve">5.5. Получение </w:t>
      </w:r>
      <w:proofErr w:type="spellStart"/>
      <w:r w:rsidRPr="00113AA8">
        <w:t>коньюгатов</w:t>
      </w:r>
      <w:proofErr w:type="spellEnd"/>
      <w:r w:rsidRPr="00113AA8">
        <w:t xml:space="preserve">: синтез </w:t>
      </w:r>
      <w:proofErr w:type="spellStart"/>
      <w:r w:rsidRPr="00113AA8">
        <w:t>коньюгатов</w:t>
      </w:r>
      <w:proofErr w:type="spellEnd"/>
      <w:r w:rsidRPr="00113AA8">
        <w:t xml:space="preserve"> </w:t>
      </w:r>
      <w:proofErr w:type="spellStart"/>
      <w:r w:rsidRPr="00113AA8">
        <w:t>гаптенов</w:t>
      </w:r>
      <w:proofErr w:type="spellEnd"/>
      <w:r w:rsidRPr="00113AA8">
        <w:t xml:space="preserve"> с носителями для получения антител; получение </w:t>
      </w:r>
      <w:proofErr w:type="spellStart"/>
      <w:r w:rsidRPr="00113AA8">
        <w:t>конъюгатов</w:t>
      </w:r>
      <w:proofErr w:type="spellEnd"/>
      <w:r w:rsidRPr="00113AA8">
        <w:t xml:space="preserve"> фермент-белок; получение </w:t>
      </w:r>
      <w:proofErr w:type="spellStart"/>
      <w:r w:rsidRPr="00113AA8">
        <w:t>конъюгатов</w:t>
      </w:r>
      <w:proofErr w:type="spellEnd"/>
      <w:r w:rsidRPr="00113AA8">
        <w:t xml:space="preserve"> </w:t>
      </w:r>
      <w:proofErr w:type="spellStart"/>
      <w:r w:rsidRPr="00113AA8">
        <w:t>гаптен-фермент</w:t>
      </w:r>
      <w:proofErr w:type="spellEnd"/>
      <w:r w:rsidRPr="00113AA8">
        <w:t xml:space="preserve">; получение </w:t>
      </w:r>
      <w:proofErr w:type="spellStart"/>
      <w:r w:rsidRPr="00113AA8">
        <w:t>конъюгатов</w:t>
      </w:r>
      <w:proofErr w:type="spellEnd"/>
      <w:r w:rsidRPr="00113AA8">
        <w:t xml:space="preserve"> антигенов (антител) с субстратами.</w:t>
      </w:r>
    </w:p>
    <w:p w:rsidR="00113AA8" w:rsidRPr="00113AA8" w:rsidRDefault="00113AA8" w:rsidP="00113AA8">
      <w:pPr>
        <w:jc w:val="both"/>
      </w:pPr>
      <w:r w:rsidRPr="00113AA8">
        <w:t>6. Методы ИФА</w:t>
      </w:r>
    </w:p>
    <w:p w:rsidR="00113AA8" w:rsidRPr="00113AA8" w:rsidRDefault="00113AA8" w:rsidP="00113AA8">
      <w:pPr>
        <w:jc w:val="both"/>
      </w:pPr>
      <w:r w:rsidRPr="00113AA8">
        <w:t>6.1. Общая классификация методов ИФА: анализ типа 1 и анализ типа 2; конкурентные и неконкурентные, гетерогенные и гомогенные, твердофазные и гомогенно-гетерогенные методы анализа.</w:t>
      </w:r>
    </w:p>
    <w:p w:rsidR="00113AA8" w:rsidRPr="00113AA8" w:rsidRDefault="00113AA8" w:rsidP="00113AA8">
      <w:pPr>
        <w:jc w:val="both"/>
      </w:pPr>
      <w:r w:rsidRPr="00113AA8">
        <w:t xml:space="preserve">6.2. Гетерогенные методы ИФА антигенов и антител: методы, основанные на определении специфических иммунных комплексов (тип 1); конкурентные и неконкурентные методы, основанные на определении оставшихся свободными центров специфического связывания (тип 2). </w:t>
      </w:r>
      <w:proofErr w:type="gramStart"/>
      <w:r w:rsidRPr="00113AA8">
        <w:t xml:space="preserve">Методы гетерогенного ИФА, основанные на </w:t>
      </w:r>
      <w:proofErr w:type="spellStart"/>
      <w:r w:rsidRPr="00113AA8">
        <w:t>нековалентном</w:t>
      </w:r>
      <w:proofErr w:type="spellEnd"/>
      <w:r w:rsidRPr="00113AA8">
        <w:t xml:space="preserve"> способе введения ферментной метки.</w:t>
      </w:r>
      <w:proofErr w:type="gramEnd"/>
      <w:r w:rsidRPr="00113AA8">
        <w:t xml:space="preserve"> </w:t>
      </w:r>
      <w:proofErr w:type="gramStart"/>
      <w:r w:rsidRPr="00113AA8">
        <w:t>Твердофазный</w:t>
      </w:r>
      <w:proofErr w:type="gramEnd"/>
      <w:r w:rsidRPr="00113AA8">
        <w:t xml:space="preserve"> ИФА в проточных системах. Новые подходы в </w:t>
      </w:r>
      <w:proofErr w:type="gramStart"/>
      <w:r w:rsidRPr="00113AA8">
        <w:t>гетерогенном</w:t>
      </w:r>
      <w:proofErr w:type="gramEnd"/>
      <w:r w:rsidRPr="00113AA8">
        <w:t xml:space="preserve"> ИФА.</w:t>
      </w:r>
    </w:p>
    <w:p w:rsidR="00113AA8" w:rsidRPr="00113AA8" w:rsidRDefault="00113AA8" w:rsidP="00113AA8">
      <w:pPr>
        <w:jc w:val="both"/>
      </w:pPr>
      <w:r w:rsidRPr="00113AA8">
        <w:lastRenderedPageBreak/>
        <w:t xml:space="preserve">6.3. Гомогенные методы ИФА: методы анализа антигенов, основанные на использовании меченных ферментом антигенов; методы ИФА антигенов, основанные на использовании </w:t>
      </w:r>
      <w:proofErr w:type="spellStart"/>
      <w:r w:rsidRPr="00113AA8">
        <w:t>неферментных</w:t>
      </w:r>
      <w:proofErr w:type="spellEnd"/>
      <w:r w:rsidRPr="00113AA8">
        <w:t xml:space="preserve"> меток.</w:t>
      </w:r>
    </w:p>
    <w:p w:rsidR="00113AA8" w:rsidRPr="00113AA8" w:rsidRDefault="00113AA8" w:rsidP="00113AA8">
      <w:pPr>
        <w:jc w:val="both"/>
      </w:pPr>
      <w:r w:rsidRPr="00113AA8">
        <w:t xml:space="preserve">6.4. Люминесцентный </w:t>
      </w:r>
      <w:proofErr w:type="spellStart"/>
      <w:r w:rsidRPr="00113AA8">
        <w:t>иммуноанализ</w:t>
      </w:r>
      <w:proofErr w:type="spellEnd"/>
      <w:r w:rsidRPr="00113AA8">
        <w:t>.</w:t>
      </w:r>
    </w:p>
    <w:p w:rsidR="00113AA8" w:rsidRPr="00113AA8" w:rsidRDefault="00113AA8" w:rsidP="00113AA8">
      <w:pPr>
        <w:jc w:val="both"/>
      </w:pPr>
      <w:r w:rsidRPr="00113AA8">
        <w:t>6.5. Направления и перспективы развития ИФА.</w:t>
      </w:r>
    </w:p>
    <w:p w:rsidR="00113AA8" w:rsidRPr="00113AA8" w:rsidRDefault="00113AA8" w:rsidP="00113AA8">
      <w:pPr>
        <w:jc w:val="both"/>
      </w:pPr>
      <w:r w:rsidRPr="00113AA8">
        <w:t>7. Методы представления и обработки экспериментальных данных</w:t>
      </w:r>
    </w:p>
    <w:p w:rsidR="00113AA8" w:rsidRPr="00113AA8" w:rsidRDefault="00113AA8" w:rsidP="00113AA8">
      <w:pPr>
        <w:jc w:val="both"/>
      </w:pPr>
      <w:r w:rsidRPr="00113AA8">
        <w:t xml:space="preserve">7.1. Анализ результатов определения антигена. Особенности анализа экспериментальных данных определения антител. </w:t>
      </w:r>
    </w:p>
    <w:p w:rsidR="00113AA8" w:rsidRPr="00113AA8" w:rsidRDefault="00113AA8" w:rsidP="00113AA8">
      <w:pPr>
        <w:jc w:val="both"/>
      </w:pPr>
      <w:r w:rsidRPr="00113AA8">
        <w:t>7.2. Источники ошибок при проведении ИФА. Параметры, характеризующие ИФА: предел обнаружения, длительность, точность и специфичность.</w:t>
      </w:r>
    </w:p>
    <w:p w:rsidR="00113AA8" w:rsidRPr="00113AA8" w:rsidRDefault="00113AA8" w:rsidP="00113AA8">
      <w:pPr>
        <w:jc w:val="both"/>
      </w:pPr>
      <w:r w:rsidRPr="00113AA8">
        <w:t xml:space="preserve">8. Принцип метода </w:t>
      </w:r>
      <w:proofErr w:type="spellStart"/>
      <w:r w:rsidRPr="00113AA8">
        <w:t>полимеразной</w:t>
      </w:r>
      <w:proofErr w:type="spellEnd"/>
      <w:r w:rsidRPr="00113AA8">
        <w:t xml:space="preserve"> цепной реакции, история открытия.</w:t>
      </w:r>
    </w:p>
    <w:p w:rsidR="00113AA8" w:rsidRPr="00113AA8" w:rsidRDefault="00113AA8" w:rsidP="00113AA8">
      <w:pPr>
        <w:jc w:val="both"/>
      </w:pPr>
      <w:r w:rsidRPr="00113AA8">
        <w:t xml:space="preserve">8.1. </w:t>
      </w:r>
      <w:proofErr w:type="spellStart"/>
      <w:r w:rsidRPr="00113AA8">
        <w:t>Термостабильные</w:t>
      </w:r>
      <w:proofErr w:type="spellEnd"/>
      <w:r w:rsidRPr="00113AA8">
        <w:t xml:space="preserve"> бактериальные полимеразы, особенности применения.   </w:t>
      </w:r>
    </w:p>
    <w:p w:rsidR="00113AA8" w:rsidRPr="00113AA8" w:rsidRDefault="00113AA8" w:rsidP="00113AA8">
      <w:pPr>
        <w:jc w:val="both"/>
      </w:pPr>
      <w:r w:rsidRPr="00113AA8">
        <w:t xml:space="preserve">9. Основные компоненты ПЦР. </w:t>
      </w:r>
    </w:p>
    <w:p w:rsidR="00113AA8" w:rsidRPr="00113AA8" w:rsidRDefault="00113AA8" w:rsidP="00113AA8">
      <w:pPr>
        <w:jc w:val="both"/>
      </w:pPr>
      <w:r w:rsidRPr="00113AA8">
        <w:t xml:space="preserve">9.1. Синтетические </w:t>
      </w:r>
      <w:proofErr w:type="spellStart"/>
      <w:r w:rsidRPr="00113AA8">
        <w:t>олигонуклеотиды</w:t>
      </w:r>
      <w:proofErr w:type="spellEnd"/>
      <w:r w:rsidRPr="00113AA8">
        <w:t xml:space="preserve">. Состав буфера. Роль ионов магния. </w:t>
      </w:r>
      <w:proofErr w:type="spellStart"/>
      <w:r w:rsidRPr="00113AA8">
        <w:t>Дезоксинуклеотидтрифосфаты</w:t>
      </w:r>
      <w:proofErr w:type="spellEnd"/>
      <w:r w:rsidRPr="00113AA8">
        <w:t>.</w:t>
      </w:r>
    </w:p>
    <w:p w:rsidR="00113AA8" w:rsidRPr="00113AA8" w:rsidRDefault="00113AA8" w:rsidP="00113AA8">
      <w:pPr>
        <w:jc w:val="both"/>
      </w:pPr>
      <w:r w:rsidRPr="00113AA8">
        <w:t xml:space="preserve">10. Стадии постановки ПЦР. </w:t>
      </w:r>
    </w:p>
    <w:p w:rsidR="00113AA8" w:rsidRPr="00113AA8" w:rsidRDefault="00113AA8" w:rsidP="00113AA8">
      <w:pPr>
        <w:jc w:val="both"/>
      </w:pPr>
      <w:r w:rsidRPr="00113AA8">
        <w:t xml:space="preserve">10.1. Плавление ДНК. Отжиг </w:t>
      </w:r>
      <w:proofErr w:type="spellStart"/>
      <w:r w:rsidRPr="00113AA8">
        <w:t>олигонуклеотидных</w:t>
      </w:r>
      <w:proofErr w:type="spellEnd"/>
      <w:r w:rsidRPr="00113AA8">
        <w:t xml:space="preserve"> </w:t>
      </w:r>
      <w:proofErr w:type="spellStart"/>
      <w:r w:rsidRPr="00113AA8">
        <w:t>праймеров</w:t>
      </w:r>
      <w:proofErr w:type="spellEnd"/>
      <w:r w:rsidRPr="00113AA8">
        <w:t>. Стадия элонгации. Роль GC состава ДНК-матрицы для поведения ПЦР.</w:t>
      </w:r>
    </w:p>
    <w:p w:rsidR="00113AA8" w:rsidRPr="00113AA8" w:rsidRDefault="00113AA8" w:rsidP="00113AA8">
      <w:pPr>
        <w:jc w:val="both"/>
      </w:pPr>
      <w:r w:rsidRPr="00113AA8">
        <w:t>11. Возможности лабораторной диагностики методом ПЦР.</w:t>
      </w:r>
    </w:p>
    <w:p w:rsidR="00113AA8" w:rsidRPr="00113AA8" w:rsidRDefault="00113AA8" w:rsidP="00113AA8">
      <w:pPr>
        <w:jc w:val="both"/>
      </w:pPr>
      <w:r w:rsidRPr="00113AA8">
        <w:t>11.1. Диагностика инфекционных болезней: вирусных гепатитов, внутриутробных инфекций (ВУИ), заболеваний, передающихся половым путем (ЗППП), ВИЧ.</w:t>
      </w:r>
    </w:p>
    <w:p w:rsidR="00113AA8" w:rsidRPr="00113AA8" w:rsidRDefault="00113AA8" w:rsidP="00113AA8">
      <w:pPr>
        <w:jc w:val="both"/>
      </w:pPr>
      <w:r w:rsidRPr="00113AA8">
        <w:t>11.2. Возможности лабораторной диагностики неинфекционных заболеваний.</w:t>
      </w:r>
    </w:p>
    <w:p w:rsidR="00113AA8" w:rsidRPr="00113AA8" w:rsidRDefault="00113AA8" w:rsidP="00113AA8">
      <w:pPr>
        <w:jc w:val="both"/>
      </w:pPr>
    </w:p>
    <w:p w:rsidR="00113AA8" w:rsidRPr="00113AA8" w:rsidRDefault="00113AA8" w:rsidP="00113AA8">
      <w:pPr>
        <w:pStyle w:val="1"/>
        <w:spacing w:before="0"/>
        <w:jc w:val="both"/>
        <w:rPr>
          <w:sz w:val="24"/>
          <w:szCs w:val="24"/>
          <w:lang w:val="ru-RU"/>
        </w:rPr>
      </w:pPr>
    </w:p>
    <w:p w:rsidR="00113AA8" w:rsidRPr="00113AA8" w:rsidRDefault="00113AA8" w:rsidP="00113AA8">
      <w:pPr>
        <w:jc w:val="both"/>
        <w:rPr>
          <w:lang/>
        </w:rPr>
      </w:pPr>
    </w:p>
    <w:p w:rsidR="00113AA8" w:rsidRPr="00113AA8" w:rsidRDefault="00113AA8" w:rsidP="00113AA8">
      <w:pPr>
        <w:jc w:val="both"/>
        <w:rPr>
          <w:lang/>
        </w:rPr>
      </w:pPr>
    </w:p>
    <w:p w:rsidR="00113AA8" w:rsidRPr="00113AA8" w:rsidRDefault="00113AA8" w:rsidP="00113AA8">
      <w:pPr>
        <w:jc w:val="both"/>
        <w:rPr>
          <w:lang/>
        </w:rPr>
      </w:pPr>
    </w:p>
    <w:p w:rsidR="00113AA8" w:rsidRPr="00113AA8" w:rsidRDefault="00113AA8" w:rsidP="00113AA8">
      <w:pPr>
        <w:jc w:val="both"/>
        <w:rPr>
          <w:lang/>
        </w:rPr>
      </w:pPr>
    </w:p>
    <w:p w:rsidR="00113AA8" w:rsidRPr="00113AA8" w:rsidRDefault="00113AA8" w:rsidP="00113AA8">
      <w:pPr>
        <w:jc w:val="both"/>
        <w:rPr>
          <w:lang/>
        </w:rPr>
      </w:pPr>
    </w:p>
    <w:p w:rsidR="00113AA8" w:rsidRPr="00113AA8" w:rsidRDefault="00113AA8" w:rsidP="00113AA8">
      <w:pPr>
        <w:jc w:val="both"/>
        <w:rPr>
          <w:lang/>
        </w:rPr>
      </w:pPr>
    </w:p>
    <w:p w:rsidR="00113AA8" w:rsidRPr="00113AA8" w:rsidRDefault="00113AA8" w:rsidP="00113AA8">
      <w:pPr>
        <w:jc w:val="both"/>
        <w:rPr>
          <w:lang/>
        </w:rPr>
      </w:pPr>
    </w:p>
    <w:p w:rsidR="00113AA8" w:rsidRPr="00113AA8" w:rsidRDefault="00113AA8" w:rsidP="00113AA8">
      <w:pPr>
        <w:jc w:val="both"/>
        <w:rPr>
          <w:lang/>
        </w:rPr>
      </w:pPr>
    </w:p>
    <w:p w:rsidR="00113AA8" w:rsidRPr="00113AA8" w:rsidRDefault="00113AA8" w:rsidP="00113AA8">
      <w:pPr>
        <w:jc w:val="both"/>
        <w:rPr>
          <w:lang/>
        </w:rPr>
      </w:pPr>
    </w:p>
    <w:p w:rsidR="00113AA8" w:rsidRPr="00113AA8" w:rsidRDefault="00113AA8" w:rsidP="00113AA8">
      <w:pPr>
        <w:jc w:val="both"/>
        <w:rPr>
          <w:lang/>
        </w:rPr>
      </w:pPr>
    </w:p>
    <w:p w:rsidR="00113AA8" w:rsidRPr="00113AA8" w:rsidRDefault="00113AA8" w:rsidP="00113AA8">
      <w:pPr>
        <w:pStyle w:val="1"/>
        <w:spacing w:before="0" w:after="0"/>
        <w:jc w:val="both"/>
        <w:rPr>
          <w:sz w:val="24"/>
          <w:szCs w:val="24"/>
          <w:lang w:val="ru-RU"/>
        </w:rPr>
      </w:pPr>
    </w:p>
    <w:p w:rsidR="00113AA8" w:rsidRPr="00113AA8" w:rsidRDefault="00113AA8" w:rsidP="00113AA8">
      <w:pPr>
        <w:pStyle w:val="1"/>
        <w:spacing w:before="0" w:after="0"/>
        <w:jc w:val="both"/>
        <w:rPr>
          <w:sz w:val="24"/>
          <w:szCs w:val="24"/>
          <w:lang w:val="ru-RU"/>
        </w:rPr>
      </w:pPr>
    </w:p>
    <w:p w:rsidR="00113AA8" w:rsidRPr="00113AA8" w:rsidRDefault="00113AA8" w:rsidP="00113AA8">
      <w:pPr>
        <w:pStyle w:val="1"/>
        <w:spacing w:before="0" w:after="0"/>
        <w:jc w:val="both"/>
        <w:rPr>
          <w:sz w:val="24"/>
          <w:szCs w:val="24"/>
          <w:lang w:val="ru-RU"/>
        </w:rPr>
      </w:pPr>
    </w:p>
    <w:p w:rsidR="00113AA8" w:rsidRPr="00113AA8" w:rsidRDefault="00113AA8" w:rsidP="00113AA8">
      <w:pPr>
        <w:pStyle w:val="1"/>
        <w:spacing w:before="0" w:after="0"/>
        <w:jc w:val="both"/>
        <w:rPr>
          <w:sz w:val="24"/>
          <w:szCs w:val="24"/>
          <w:lang w:val="ru-RU"/>
        </w:rPr>
      </w:pPr>
    </w:p>
    <w:p w:rsidR="00113AA8" w:rsidRPr="00113AA8" w:rsidRDefault="00113AA8" w:rsidP="00113AA8">
      <w:pPr>
        <w:pStyle w:val="1"/>
        <w:spacing w:before="0" w:after="0"/>
        <w:jc w:val="both"/>
        <w:rPr>
          <w:sz w:val="24"/>
          <w:szCs w:val="24"/>
          <w:lang w:val="ru-RU"/>
        </w:rPr>
      </w:pPr>
    </w:p>
    <w:p w:rsidR="00113AA8" w:rsidRPr="00113AA8" w:rsidRDefault="00113AA8" w:rsidP="00113AA8">
      <w:pPr>
        <w:pStyle w:val="1"/>
        <w:spacing w:before="0" w:after="0"/>
        <w:jc w:val="both"/>
        <w:rPr>
          <w:sz w:val="24"/>
          <w:szCs w:val="24"/>
          <w:lang w:val="ru-RU"/>
        </w:rPr>
      </w:pPr>
    </w:p>
    <w:p w:rsidR="00113AA8" w:rsidRPr="00113AA8" w:rsidRDefault="00113AA8" w:rsidP="00113AA8">
      <w:pPr>
        <w:pStyle w:val="1"/>
        <w:spacing w:before="0" w:after="0"/>
        <w:jc w:val="both"/>
        <w:rPr>
          <w:sz w:val="24"/>
          <w:szCs w:val="24"/>
          <w:lang w:val="ru-RU"/>
        </w:rPr>
      </w:pPr>
    </w:p>
    <w:p w:rsidR="00113AA8" w:rsidRPr="00113AA8" w:rsidRDefault="00113AA8" w:rsidP="00113AA8">
      <w:pPr>
        <w:pStyle w:val="1"/>
        <w:spacing w:before="0" w:after="0"/>
        <w:jc w:val="both"/>
        <w:rPr>
          <w:sz w:val="24"/>
          <w:szCs w:val="24"/>
          <w:lang w:val="ru-RU"/>
        </w:rPr>
      </w:pPr>
    </w:p>
    <w:p w:rsidR="00113AA8" w:rsidRPr="00113AA8" w:rsidRDefault="00113AA8" w:rsidP="00113AA8">
      <w:pPr>
        <w:pStyle w:val="1"/>
        <w:spacing w:before="0"/>
        <w:jc w:val="both"/>
        <w:rPr>
          <w:sz w:val="24"/>
          <w:szCs w:val="24"/>
          <w:lang w:val="ru-RU"/>
        </w:rPr>
      </w:pPr>
    </w:p>
    <w:p w:rsidR="00113AA8" w:rsidRPr="00113AA8" w:rsidRDefault="00113AA8" w:rsidP="00113AA8">
      <w:pPr>
        <w:jc w:val="both"/>
        <w:rPr>
          <w:lang/>
        </w:rPr>
      </w:pPr>
    </w:p>
    <w:p w:rsidR="00113AA8" w:rsidRPr="00113AA8" w:rsidRDefault="00113AA8" w:rsidP="00113AA8">
      <w:pPr>
        <w:jc w:val="both"/>
        <w:rPr>
          <w:lang/>
        </w:rPr>
      </w:pPr>
    </w:p>
    <w:p w:rsidR="00113AA8" w:rsidRPr="00113AA8" w:rsidRDefault="00113AA8" w:rsidP="00113AA8">
      <w:pPr>
        <w:jc w:val="both"/>
        <w:rPr>
          <w:lang/>
        </w:rPr>
      </w:pPr>
    </w:p>
    <w:p w:rsidR="00113AA8" w:rsidRPr="00113AA8" w:rsidRDefault="00113AA8" w:rsidP="00113AA8">
      <w:pPr>
        <w:jc w:val="both"/>
        <w:rPr>
          <w:lang/>
        </w:rPr>
      </w:pPr>
    </w:p>
    <w:p w:rsidR="00113AA8" w:rsidRPr="00113AA8" w:rsidRDefault="00113AA8" w:rsidP="00113AA8">
      <w:pPr>
        <w:jc w:val="both"/>
        <w:rPr>
          <w:lang/>
        </w:rPr>
      </w:pPr>
    </w:p>
    <w:p w:rsidR="00113AA8" w:rsidRPr="00113AA8" w:rsidRDefault="00113AA8" w:rsidP="00113AA8">
      <w:pPr>
        <w:pStyle w:val="1"/>
        <w:spacing w:before="0" w:after="0"/>
        <w:jc w:val="both"/>
        <w:rPr>
          <w:sz w:val="24"/>
          <w:szCs w:val="24"/>
          <w:lang w:val="ru-RU"/>
        </w:rPr>
      </w:pPr>
    </w:p>
    <w:p w:rsidR="00113AA8" w:rsidRPr="00113AA8" w:rsidRDefault="00113AA8" w:rsidP="00113AA8">
      <w:pPr>
        <w:pStyle w:val="1"/>
        <w:spacing w:before="0" w:after="0"/>
        <w:jc w:val="both"/>
        <w:rPr>
          <w:sz w:val="24"/>
          <w:szCs w:val="24"/>
          <w:lang w:val="ru-RU"/>
        </w:rPr>
      </w:pPr>
    </w:p>
    <w:p w:rsidR="00113AA8" w:rsidRPr="00113AA8" w:rsidRDefault="00113AA8" w:rsidP="00113AA8">
      <w:pPr>
        <w:jc w:val="both"/>
        <w:rPr>
          <w:lang/>
        </w:rPr>
      </w:pPr>
    </w:p>
    <w:p w:rsidR="00113AA8" w:rsidRPr="00113AA8" w:rsidRDefault="00113AA8" w:rsidP="00697896">
      <w:pPr>
        <w:pStyle w:val="1"/>
        <w:spacing w:before="0"/>
        <w:rPr>
          <w:sz w:val="24"/>
          <w:szCs w:val="24"/>
          <w:lang w:val="ru-RU"/>
        </w:rPr>
      </w:pPr>
      <w:r w:rsidRPr="00113AA8">
        <w:rPr>
          <w:sz w:val="24"/>
          <w:szCs w:val="24"/>
        </w:rPr>
        <w:lastRenderedPageBreak/>
        <w:t>АННОТАЦИ</w:t>
      </w:r>
      <w:r w:rsidRPr="00113AA8">
        <w:rPr>
          <w:sz w:val="24"/>
          <w:szCs w:val="24"/>
          <w:lang w:val="ru-RU"/>
        </w:rPr>
        <w:t>Я</w:t>
      </w:r>
      <w:r w:rsidRPr="00113AA8">
        <w:rPr>
          <w:sz w:val="24"/>
          <w:szCs w:val="24"/>
        </w:rPr>
        <w:t xml:space="preserve"> ПРОГРАММ</w:t>
      </w:r>
      <w:r w:rsidRPr="00113AA8">
        <w:rPr>
          <w:sz w:val="24"/>
          <w:szCs w:val="24"/>
          <w:lang w:val="ru-RU"/>
        </w:rPr>
        <w:t xml:space="preserve">Ы </w:t>
      </w:r>
      <w:r w:rsidRPr="00113AA8">
        <w:rPr>
          <w:sz w:val="24"/>
          <w:szCs w:val="24"/>
        </w:rPr>
        <w:t xml:space="preserve"> ПРАКТИК</w:t>
      </w:r>
      <w:r w:rsidRPr="00113AA8">
        <w:rPr>
          <w:sz w:val="24"/>
          <w:szCs w:val="24"/>
          <w:lang w:val="ru-RU"/>
        </w:rPr>
        <w:t>И</w:t>
      </w:r>
    </w:p>
    <w:bookmarkEnd w:id="3"/>
    <w:p w:rsidR="00113AA8" w:rsidRPr="00113AA8" w:rsidRDefault="00113AA8" w:rsidP="00697896">
      <w:pPr>
        <w:jc w:val="center"/>
        <w:rPr>
          <w:b/>
        </w:rPr>
      </w:pPr>
      <w:r w:rsidRPr="00113AA8">
        <w:rPr>
          <w:b/>
        </w:rPr>
        <w:t>Аннотация программы</w:t>
      </w:r>
    </w:p>
    <w:p w:rsidR="00113AA8" w:rsidRPr="00113AA8" w:rsidRDefault="008D3855" w:rsidP="00697896">
      <w:pPr>
        <w:jc w:val="center"/>
        <w:rPr>
          <w:b/>
        </w:rPr>
      </w:pPr>
      <w:r>
        <w:rPr>
          <w:b/>
          <w:color w:val="000000"/>
        </w:rPr>
        <w:t>П</w:t>
      </w:r>
      <w:r w:rsidRPr="00113AA8">
        <w:rPr>
          <w:b/>
          <w:color w:val="000000"/>
        </w:rPr>
        <w:t xml:space="preserve">роизводственной (клинической) </w:t>
      </w:r>
      <w:r w:rsidRPr="00113AA8">
        <w:rPr>
          <w:b/>
        </w:rPr>
        <w:t xml:space="preserve"> практики</w:t>
      </w:r>
      <w:r>
        <w:rPr>
          <w:b/>
        </w:rPr>
        <w:t xml:space="preserve"> (</w:t>
      </w:r>
      <w:proofErr w:type="gramStart"/>
      <w:r>
        <w:rPr>
          <w:b/>
        </w:rPr>
        <w:t>базовая</w:t>
      </w:r>
      <w:proofErr w:type="gramEnd"/>
      <w:r>
        <w:rPr>
          <w:b/>
        </w:rPr>
        <w:t xml:space="preserve"> часть)</w:t>
      </w:r>
    </w:p>
    <w:p w:rsidR="00113AA8" w:rsidRPr="00113AA8" w:rsidRDefault="00113AA8" w:rsidP="00113AA8">
      <w:pPr>
        <w:jc w:val="both"/>
      </w:pPr>
    </w:p>
    <w:p w:rsidR="00113AA8" w:rsidRPr="00113AA8" w:rsidRDefault="00113AA8" w:rsidP="008B198A">
      <w:pPr>
        <w:pStyle w:val="ZOIMAL"/>
        <w:numPr>
          <w:ilvl w:val="0"/>
          <w:numId w:val="70"/>
        </w:numPr>
        <w:jc w:val="both"/>
        <w:rPr>
          <w:rStyle w:val="aff1"/>
          <w:rFonts w:ascii="Times New Roman" w:hAnsi="Times New Roman"/>
          <w:b/>
          <w:i w:val="0"/>
          <w:sz w:val="24"/>
        </w:rPr>
      </w:pPr>
      <w:r w:rsidRPr="00113AA8">
        <w:rPr>
          <w:rStyle w:val="aff1"/>
          <w:rFonts w:ascii="Times New Roman" w:hAnsi="Times New Roman"/>
          <w:b/>
          <w:i w:val="0"/>
          <w:sz w:val="24"/>
        </w:rPr>
        <w:t>Цель и задачи освоения учебной дисциплины (модуля)</w:t>
      </w:r>
    </w:p>
    <w:p w:rsidR="00113AA8" w:rsidRPr="00113AA8" w:rsidRDefault="00113AA8" w:rsidP="00113AA8">
      <w:pPr>
        <w:ind w:firstLine="720"/>
        <w:jc w:val="both"/>
      </w:pPr>
      <w:r w:rsidRPr="00113AA8">
        <w:rPr>
          <w:b/>
          <w:bCs/>
        </w:rPr>
        <w:t>Целью</w:t>
      </w:r>
      <w:r w:rsidRPr="00113AA8">
        <w:t xml:space="preserve"> базовой части производственной (клинической) практики по специальности 31.08.05 «Клиническая лабораторная диагностика» является закрепление теоретических знаний, развитие профессиональных умений и навыков,  полученных в процессе обучения врача-ординатора</w:t>
      </w:r>
      <w:r w:rsidRPr="00113AA8">
        <w:rPr>
          <w:i/>
          <w:iCs/>
        </w:rPr>
        <w:t>,</w:t>
      </w:r>
      <w:r w:rsidRPr="00113AA8">
        <w:t xml:space="preserve"> и формирование универсальных и профессиональных компетенций врача-специалиста по клинической лабораторной диагностике.</w:t>
      </w:r>
    </w:p>
    <w:p w:rsidR="00113AA8" w:rsidRPr="00113AA8" w:rsidRDefault="00113AA8" w:rsidP="00113AA8">
      <w:pPr>
        <w:ind w:firstLine="720"/>
        <w:jc w:val="both"/>
      </w:pPr>
      <w:r w:rsidRPr="00113AA8">
        <w:t xml:space="preserve"> </w:t>
      </w:r>
    </w:p>
    <w:p w:rsidR="00113AA8" w:rsidRPr="00113AA8" w:rsidRDefault="00113AA8" w:rsidP="00113AA8">
      <w:pPr>
        <w:autoSpaceDE w:val="0"/>
        <w:autoSpaceDN w:val="0"/>
        <w:adjustRightInd w:val="0"/>
        <w:ind w:firstLine="708"/>
        <w:jc w:val="both"/>
        <w:rPr>
          <w:b/>
          <w:bCs/>
        </w:rPr>
      </w:pPr>
      <w:r w:rsidRPr="00113AA8">
        <w:rPr>
          <w:b/>
          <w:bCs/>
        </w:rPr>
        <w:t>Задачами производственной практики являются:</w:t>
      </w:r>
    </w:p>
    <w:p w:rsidR="00113AA8" w:rsidRPr="00113AA8" w:rsidRDefault="00113AA8" w:rsidP="008B198A">
      <w:pPr>
        <w:numPr>
          <w:ilvl w:val="0"/>
          <w:numId w:val="66"/>
        </w:numPr>
        <w:jc w:val="both"/>
      </w:pPr>
      <w:r w:rsidRPr="00113AA8">
        <w:t xml:space="preserve">Освоение общих навыков работы с биологическим материалом, включая </w:t>
      </w:r>
      <w:proofErr w:type="spellStart"/>
      <w:r w:rsidRPr="00113AA8">
        <w:t>общеклинические</w:t>
      </w:r>
      <w:proofErr w:type="spellEnd"/>
      <w:r w:rsidRPr="00113AA8">
        <w:t xml:space="preserve">,  </w:t>
      </w:r>
      <w:proofErr w:type="spellStart"/>
      <w:proofErr w:type="gramStart"/>
      <w:r w:rsidRPr="00113AA8">
        <w:t>химико</w:t>
      </w:r>
      <w:proofErr w:type="spellEnd"/>
      <w:r w:rsidRPr="00113AA8">
        <w:t xml:space="preserve"> - токсикологические</w:t>
      </w:r>
      <w:proofErr w:type="gramEnd"/>
      <w:r w:rsidRPr="00113AA8">
        <w:t>, гематологические  исследования, в соответствии с санитарно-эпидемиологическими требованиями, правилами и нормами охраны труда.</w:t>
      </w:r>
    </w:p>
    <w:p w:rsidR="00113AA8" w:rsidRPr="00113AA8" w:rsidRDefault="00113AA8" w:rsidP="008B198A">
      <w:pPr>
        <w:numPr>
          <w:ilvl w:val="0"/>
          <w:numId w:val="66"/>
        </w:numPr>
        <w:jc w:val="both"/>
      </w:pPr>
      <w:r w:rsidRPr="00113AA8">
        <w:t>Приобретение навыков интерпретации результатов лабораторных исследований.</w:t>
      </w:r>
    </w:p>
    <w:p w:rsidR="00113AA8" w:rsidRPr="00113AA8" w:rsidRDefault="00113AA8" w:rsidP="008B198A">
      <w:pPr>
        <w:numPr>
          <w:ilvl w:val="0"/>
          <w:numId w:val="66"/>
        </w:numPr>
        <w:jc w:val="both"/>
      </w:pPr>
      <w:r w:rsidRPr="00113AA8">
        <w:t xml:space="preserve">Освоение основ диагностики по направлениям: клиническая биохимия, цитология, паразитология с эксплуатацией оборудования, используемого при выполнении этих исследований. </w:t>
      </w:r>
    </w:p>
    <w:p w:rsidR="00113AA8" w:rsidRPr="00113AA8" w:rsidRDefault="00113AA8" w:rsidP="008B198A">
      <w:pPr>
        <w:numPr>
          <w:ilvl w:val="0"/>
          <w:numId w:val="66"/>
        </w:numPr>
        <w:jc w:val="both"/>
      </w:pPr>
      <w:r w:rsidRPr="00113AA8">
        <w:t xml:space="preserve">Освоение технологии взаимодействия с персоналом клинических подразделений. </w:t>
      </w:r>
    </w:p>
    <w:p w:rsidR="00113AA8" w:rsidRPr="00113AA8" w:rsidRDefault="00113AA8" w:rsidP="008B198A">
      <w:pPr>
        <w:numPr>
          <w:ilvl w:val="0"/>
          <w:numId w:val="66"/>
        </w:numPr>
        <w:jc w:val="both"/>
      </w:pPr>
      <w:r w:rsidRPr="00113AA8">
        <w:t xml:space="preserve">Освоение технологии </w:t>
      </w:r>
      <w:proofErr w:type="spellStart"/>
      <w:r w:rsidRPr="00113AA8">
        <w:t>синдромальной</w:t>
      </w:r>
      <w:proofErr w:type="spellEnd"/>
      <w:r w:rsidRPr="00113AA8">
        <w:t xml:space="preserve"> диагностики при состояниях, угрожающих жизни или развитию тяжелых осложнений в экспресс или дежурной лаборатории. </w:t>
      </w:r>
    </w:p>
    <w:p w:rsidR="00113AA8" w:rsidRPr="00113AA8" w:rsidRDefault="00113AA8" w:rsidP="008B198A">
      <w:pPr>
        <w:numPr>
          <w:ilvl w:val="0"/>
          <w:numId w:val="66"/>
        </w:numPr>
        <w:jc w:val="both"/>
      </w:pPr>
      <w:r w:rsidRPr="00113AA8">
        <w:t>Овладение методики санитарной пропаганды и санитарного просвещения.</w:t>
      </w:r>
    </w:p>
    <w:p w:rsidR="00113AA8" w:rsidRPr="00113AA8" w:rsidRDefault="00113AA8" w:rsidP="00113AA8">
      <w:pPr>
        <w:pStyle w:val="73"/>
        <w:shd w:val="clear" w:color="auto" w:fill="auto"/>
        <w:spacing w:before="0" w:line="240" w:lineRule="auto"/>
        <w:ind w:firstLine="692"/>
        <w:jc w:val="both"/>
        <w:rPr>
          <w:rFonts w:ascii="Times New Roman" w:hAnsi="Times New Roman" w:cs="Times New Roman"/>
          <w:sz w:val="24"/>
          <w:szCs w:val="24"/>
        </w:rPr>
      </w:pPr>
    </w:p>
    <w:p w:rsidR="00113AA8" w:rsidRPr="00113AA8" w:rsidRDefault="00113AA8" w:rsidP="008B198A">
      <w:pPr>
        <w:numPr>
          <w:ilvl w:val="0"/>
          <w:numId w:val="56"/>
        </w:numPr>
        <w:jc w:val="both"/>
      </w:pPr>
      <w:r w:rsidRPr="00113AA8">
        <w:rPr>
          <w:b/>
        </w:rPr>
        <w:t>Планируемые результаты обучения</w:t>
      </w:r>
    </w:p>
    <w:p w:rsidR="00113AA8" w:rsidRPr="00113AA8" w:rsidRDefault="00113AA8" w:rsidP="00113AA8">
      <w:pPr>
        <w:ind w:firstLine="708"/>
        <w:jc w:val="both"/>
      </w:pPr>
      <w:r w:rsidRPr="00113AA8">
        <w:t xml:space="preserve">В результате изучения дисциплины </w:t>
      </w:r>
      <w:proofErr w:type="gramStart"/>
      <w:r w:rsidRPr="00113AA8">
        <w:t>обучающийся</w:t>
      </w:r>
      <w:proofErr w:type="gramEnd"/>
      <w:r w:rsidRPr="00113AA8">
        <w:t xml:space="preserve"> должен</w:t>
      </w:r>
    </w:p>
    <w:p w:rsidR="00113AA8" w:rsidRPr="00113AA8" w:rsidRDefault="00113AA8" w:rsidP="00113AA8">
      <w:pPr>
        <w:spacing w:line="264" w:lineRule="auto"/>
        <w:jc w:val="both"/>
        <w:rPr>
          <w:b/>
          <w:bCs/>
          <w:i/>
        </w:rPr>
      </w:pPr>
      <w:r w:rsidRPr="00113AA8">
        <w:rPr>
          <w:b/>
          <w:i/>
        </w:rPr>
        <w:t>Знать</w:t>
      </w:r>
      <w:r w:rsidRPr="00113AA8">
        <w:rPr>
          <w:b/>
          <w:bCs/>
          <w:i/>
        </w:rPr>
        <w:t xml:space="preserve">: </w:t>
      </w:r>
    </w:p>
    <w:p w:rsidR="00113AA8" w:rsidRPr="00113AA8" w:rsidRDefault="00113AA8" w:rsidP="008B198A">
      <w:pPr>
        <w:numPr>
          <w:ilvl w:val="0"/>
          <w:numId w:val="67"/>
        </w:numPr>
        <w:jc w:val="both"/>
      </w:pPr>
      <w:r w:rsidRPr="00113AA8">
        <w:t>основы законодательства об охране здоровья граждан, основные нормативные и регл</w:t>
      </w:r>
      <w:r w:rsidRPr="00113AA8">
        <w:t>а</w:t>
      </w:r>
      <w:r w:rsidRPr="00113AA8">
        <w:t xml:space="preserve">ментирующие документы в здравоохранении Российской Федерации; </w:t>
      </w:r>
    </w:p>
    <w:p w:rsidR="00113AA8" w:rsidRPr="00113AA8" w:rsidRDefault="00113AA8" w:rsidP="008B198A">
      <w:pPr>
        <w:numPr>
          <w:ilvl w:val="0"/>
          <w:numId w:val="67"/>
        </w:numPr>
        <w:jc w:val="both"/>
      </w:pPr>
      <w:r w:rsidRPr="00113AA8">
        <w:t>основы трудового законодател</w:t>
      </w:r>
      <w:r w:rsidRPr="00113AA8">
        <w:t>ь</w:t>
      </w:r>
      <w:r w:rsidRPr="00113AA8">
        <w:t xml:space="preserve">ства; </w:t>
      </w:r>
    </w:p>
    <w:p w:rsidR="00113AA8" w:rsidRPr="00113AA8" w:rsidRDefault="00113AA8" w:rsidP="008B198A">
      <w:pPr>
        <w:numPr>
          <w:ilvl w:val="0"/>
          <w:numId w:val="67"/>
        </w:numPr>
        <w:jc w:val="both"/>
      </w:pPr>
      <w:r w:rsidRPr="00113AA8">
        <w:t xml:space="preserve">правила врачебной этики; </w:t>
      </w:r>
    </w:p>
    <w:p w:rsidR="00113AA8" w:rsidRPr="00113AA8" w:rsidRDefault="00113AA8" w:rsidP="008B198A">
      <w:pPr>
        <w:numPr>
          <w:ilvl w:val="0"/>
          <w:numId w:val="67"/>
        </w:numPr>
        <w:jc w:val="both"/>
      </w:pPr>
      <w:r w:rsidRPr="00113AA8">
        <w:t>законодательные, нормативно-правовые, инструктивно-методические документы, опред</w:t>
      </w:r>
      <w:r w:rsidRPr="00113AA8">
        <w:t>е</w:t>
      </w:r>
      <w:r w:rsidRPr="00113AA8">
        <w:t>ляющие деятельность лабораторий медицинских организаций и управление качеством клинических лаб</w:t>
      </w:r>
      <w:r w:rsidRPr="00113AA8">
        <w:t>о</w:t>
      </w:r>
      <w:r w:rsidRPr="00113AA8">
        <w:t xml:space="preserve">раторных исследований; </w:t>
      </w:r>
    </w:p>
    <w:p w:rsidR="00113AA8" w:rsidRPr="00113AA8" w:rsidRDefault="00113AA8" w:rsidP="008B198A">
      <w:pPr>
        <w:numPr>
          <w:ilvl w:val="0"/>
          <w:numId w:val="67"/>
        </w:numPr>
        <w:jc w:val="both"/>
      </w:pPr>
      <w:r w:rsidRPr="00113AA8">
        <w:t xml:space="preserve">международные классификации болезней; </w:t>
      </w:r>
    </w:p>
    <w:p w:rsidR="00113AA8" w:rsidRPr="00113AA8" w:rsidRDefault="00113AA8" w:rsidP="008B198A">
      <w:pPr>
        <w:numPr>
          <w:ilvl w:val="0"/>
          <w:numId w:val="67"/>
        </w:numPr>
        <w:jc w:val="both"/>
      </w:pPr>
      <w:r w:rsidRPr="00113AA8">
        <w:t xml:space="preserve">технологию организации и проведения </w:t>
      </w:r>
      <w:proofErr w:type="spellStart"/>
      <w:r w:rsidRPr="00113AA8">
        <w:t>вну</w:t>
      </w:r>
      <w:r w:rsidRPr="00113AA8">
        <w:t>т</w:t>
      </w:r>
      <w:r w:rsidRPr="00113AA8">
        <w:t>рилабораторного</w:t>
      </w:r>
      <w:proofErr w:type="spellEnd"/>
      <w:r w:rsidRPr="00113AA8">
        <w:t xml:space="preserve"> и внешнего контроля каче</w:t>
      </w:r>
      <w:r w:rsidRPr="00113AA8">
        <w:softHyphen/>
        <w:t xml:space="preserve">ства клинических лабораторных исследований; </w:t>
      </w:r>
    </w:p>
    <w:p w:rsidR="00113AA8" w:rsidRPr="00113AA8" w:rsidRDefault="00113AA8" w:rsidP="008B198A">
      <w:pPr>
        <w:numPr>
          <w:ilvl w:val="0"/>
          <w:numId w:val="67"/>
        </w:numPr>
        <w:jc w:val="both"/>
      </w:pPr>
      <w:r w:rsidRPr="00113AA8">
        <w:t xml:space="preserve">правила действий при обнаружении больного с признаками особо опасных инфекций; </w:t>
      </w:r>
    </w:p>
    <w:p w:rsidR="00113AA8" w:rsidRPr="00113AA8" w:rsidRDefault="00113AA8" w:rsidP="008B198A">
      <w:pPr>
        <w:numPr>
          <w:ilvl w:val="0"/>
          <w:numId w:val="67"/>
        </w:numPr>
        <w:jc w:val="both"/>
      </w:pPr>
      <w:r w:rsidRPr="00113AA8">
        <w:t>организацию и объем первой медицинской помо</w:t>
      </w:r>
      <w:r w:rsidRPr="00113AA8">
        <w:softHyphen/>
        <w:t>щи в военно-полевых условиях, при ма</w:t>
      </w:r>
      <w:r w:rsidRPr="00113AA8">
        <w:t>с</w:t>
      </w:r>
      <w:r w:rsidRPr="00113AA8">
        <w:t xml:space="preserve">совых поражениях населения и катастрофах;  </w:t>
      </w:r>
    </w:p>
    <w:p w:rsidR="00113AA8" w:rsidRPr="00113AA8" w:rsidRDefault="00113AA8" w:rsidP="008B198A">
      <w:pPr>
        <w:numPr>
          <w:ilvl w:val="0"/>
          <w:numId w:val="67"/>
        </w:numPr>
        <w:jc w:val="both"/>
      </w:pPr>
      <w:r w:rsidRPr="00113AA8">
        <w:t xml:space="preserve">правила оказания первой помощи при </w:t>
      </w:r>
      <w:proofErr w:type="spellStart"/>
      <w:r w:rsidRPr="00113AA8">
        <w:t>жизнеугрожающих</w:t>
      </w:r>
      <w:proofErr w:type="spellEnd"/>
      <w:r w:rsidRPr="00113AA8">
        <w:t xml:space="preserve"> и неотложных состояниях; </w:t>
      </w:r>
    </w:p>
    <w:p w:rsidR="00113AA8" w:rsidRPr="00113AA8" w:rsidRDefault="00113AA8" w:rsidP="008B198A">
      <w:pPr>
        <w:numPr>
          <w:ilvl w:val="0"/>
          <w:numId w:val="67"/>
        </w:numPr>
        <w:jc w:val="both"/>
      </w:pPr>
      <w:r w:rsidRPr="00113AA8">
        <w:t>о</w:t>
      </w:r>
      <w:r w:rsidRPr="00113AA8">
        <w:t>с</w:t>
      </w:r>
      <w:r w:rsidRPr="00113AA8">
        <w:t>новы радиа</w:t>
      </w:r>
      <w:r w:rsidRPr="00113AA8">
        <w:softHyphen/>
        <w:t>ционной безопасности;</w:t>
      </w:r>
    </w:p>
    <w:p w:rsidR="00113AA8" w:rsidRPr="00113AA8" w:rsidRDefault="00113AA8" w:rsidP="008B198A">
      <w:pPr>
        <w:numPr>
          <w:ilvl w:val="0"/>
          <w:numId w:val="67"/>
        </w:numPr>
        <w:jc w:val="both"/>
      </w:pPr>
      <w:r w:rsidRPr="00113AA8">
        <w:t xml:space="preserve">основы профилактики заболеваний и санитарно-просветительной работы; </w:t>
      </w:r>
    </w:p>
    <w:p w:rsidR="00113AA8" w:rsidRPr="00113AA8" w:rsidRDefault="00113AA8" w:rsidP="008B198A">
      <w:pPr>
        <w:numPr>
          <w:ilvl w:val="0"/>
          <w:numId w:val="67"/>
        </w:numPr>
        <w:jc w:val="both"/>
        <w:rPr>
          <w:b/>
          <w:bCs/>
          <w:i/>
        </w:rPr>
      </w:pPr>
      <w:r w:rsidRPr="00113AA8">
        <w:t>правила дейс</w:t>
      </w:r>
      <w:r w:rsidRPr="00113AA8">
        <w:t>т</w:t>
      </w:r>
      <w:r w:rsidRPr="00113AA8">
        <w:t>вий при обнаружении больного с признаками особо опасных инфекций.</w:t>
      </w:r>
    </w:p>
    <w:p w:rsidR="00113AA8" w:rsidRPr="00113AA8" w:rsidRDefault="00113AA8" w:rsidP="00113AA8">
      <w:pPr>
        <w:spacing w:before="120"/>
        <w:jc w:val="both"/>
        <w:rPr>
          <w:b/>
          <w:i/>
        </w:rPr>
      </w:pPr>
      <w:r w:rsidRPr="00113AA8">
        <w:rPr>
          <w:b/>
          <w:i/>
        </w:rPr>
        <w:t>Уметь</w:t>
      </w:r>
      <w:r w:rsidRPr="00113AA8">
        <w:rPr>
          <w:b/>
          <w:bCs/>
          <w:i/>
        </w:rPr>
        <w:t>:</w:t>
      </w:r>
      <w:r w:rsidRPr="00113AA8">
        <w:rPr>
          <w:b/>
          <w:i/>
        </w:rPr>
        <w:t xml:space="preserve"> </w:t>
      </w:r>
    </w:p>
    <w:p w:rsidR="00113AA8" w:rsidRPr="00113AA8" w:rsidRDefault="00113AA8" w:rsidP="008B198A">
      <w:pPr>
        <w:numPr>
          <w:ilvl w:val="0"/>
          <w:numId w:val="68"/>
        </w:numPr>
        <w:jc w:val="both"/>
      </w:pPr>
      <w:r w:rsidRPr="00113AA8">
        <w:t>организовать рабочее место для проведения морфологических (цитологических), биохимических, имм</w:t>
      </w:r>
      <w:r w:rsidRPr="00113AA8">
        <w:t>у</w:t>
      </w:r>
      <w:r w:rsidRPr="00113AA8">
        <w:t xml:space="preserve">нологических и других исследований; </w:t>
      </w:r>
    </w:p>
    <w:p w:rsidR="00113AA8" w:rsidRPr="00113AA8" w:rsidRDefault="00113AA8" w:rsidP="008B198A">
      <w:pPr>
        <w:numPr>
          <w:ilvl w:val="0"/>
          <w:numId w:val="68"/>
        </w:numPr>
        <w:jc w:val="both"/>
      </w:pPr>
      <w:r w:rsidRPr="00113AA8">
        <w:t xml:space="preserve">организовать работу среднего медицинского персонала; </w:t>
      </w:r>
    </w:p>
    <w:p w:rsidR="00113AA8" w:rsidRPr="00113AA8" w:rsidRDefault="00113AA8" w:rsidP="008B198A">
      <w:pPr>
        <w:numPr>
          <w:ilvl w:val="0"/>
          <w:numId w:val="68"/>
        </w:numPr>
        <w:jc w:val="both"/>
      </w:pPr>
      <w:r w:rsidRPr="00113AA8">
        <w:lastRenderedPageBreak/>
        <w:t>уметь сопоставлять результаты лабораторных, функциональных и клинических исслед</w:t>
      </w:r>
      <w:r w:rsidRPr="00113AA8">
        <w:t>о</w:t>
      </w:r>
      <w:r w:rsidRPr="00113AA8">
        <w:t xml:space="preserve">ваний, консультировать врачей клинических подразделений по вопросам лабораторных исследований; </w:t>
      </w:r>
    </w:p>
    <w:p w:rsidR="00113AA8" w:rsidRPr="00113AA8" w:rsidRDefault="00113AA8" w:rsidP="008B198A">
      <w:pPr>
        <w:numPr>
          <w:ilvl w:val="0"/>
          <w:numId w:val="68"/>
        </w:numPr>
        <w:jc w:val="both"/>
      </w:pPr>
      <w:r w:rsidRPr="00113AA8">
        <w:t xml:space="preserve">провести контроль качества аналитического этапа выполняемых исследований; </w:t>
      </w:r>
    </w:p>
    <w:p w:rsidR="00113AA8" w:rsidRPr="00113AA8" w:rsidRDefault="00113AA8" w:rsidP="008B198A">
      <w:pPr>
        <w:numPr>
          <w:ilvl w:val="0"/>
          <w:numId w:val="68"/>
        </w:numPr>
        <w:jc w:val="both"/>
      </w:pPr>
      <w:r w:rsidRPr="00113AA8">
        <w:t>организ</w:t>
      </w:r>
      <w:r w:rsidRPr="00113AA8">
        <w:t>о</w:t>
      </w:r>
      <w:r w:rsidRPr="00113AA8">
        <w:t xml:space="preserve">вать выполнение лабораторного исследования в соответствии с требованиями по охране труда, санитарно-эпидемическими требованиями; </w:t>
      </w:r>
    </w:p>
    <w:p w:rsidR="00113AA8" w:rsidRPr="00113AA8" w:rsidRDefault="00113AA8" w:rsidP="008B198A">
      <w:pPr>
        <w:numPr>
          <w:ilvl w:val="0"/>
          <w:numId w:val="68"/>
        </w:numPr>
        <w:spacing w:line="259" w:lineRule="auto"/>
        <w:jc w:val="both"/>
      </w:pPr>
      <w:r w:rsidRPr="00113AA8">
        <w:t xml:space="preserve">провести лабораторное обследование больных с помощью </w:t>
      </w:r>
      <w:proofErr w:type="spellStart"/>
      <w:proofErr w:type="gramStart"/>
      <w:r w:rsidRPr="00113AA8">
        <w:t>экспресс-методов</w:t>
      </w:r>
      <w:proofErr w:type="spellEnd"/>
      <w:proofErr w:type="gramEnd"/>
      <w:r w:rsidRPr="00113AA8">
        <w:t xml:space="preserve"> (при отра</w:t>
      </w:r>
      <w:r w:rsidRPr="00113AA8">
        <w:t>в</w:t>
      </w:r>
      <w:r w:rsidRPr="00113AA8">
        <w:t>лениях, массовых поражениях, катастрофах,</w:t>
      </w:r>
      <w:r w:rsidR="008D3855">
        <w:t xml:space="preserve"> авариях, неотложных состояниях</w:t>
      </w:r>
      <w:r w:rsidRPr="00113AA8">
        <w:t xml:space="preserve">; </w:t>
      </w:r>
    </w:p>
    <w:p w:rsidR="00113AA8" w:rsidRPr="00113AA8" w:rsidRDefault="00113AA8" w:rsidP="008B198A">
      <w:pPr>
        <w:numPr>
          <w:ilvl w:val="0"/>
          <w:numId w:val="68"/>
        </w:numPr>
        <w:jc w:val="both"/>
      </w:pPr>
      <w:r w:rsidRPr="00113AA8">
        <w:t>оформить учетно-отчетную документацию по клиническим лабораторным исследованиям, предусмотре</w:t>
      </w:r>
      <w:r w:rsidRPr="00113AA8">
        <w:t>н</w:t>
      </w:r>
      <w:r w:rsidRPr="00113AA8">
        <w:t xml:space="preserve">ную действующими нормативными документами; </w:t>
      </w:r>
    </w:p>
    <w:p w:rsidR="00113AA8" w:rsidRPr="00113AA8" w:rsidRDefault="00113AA8" w:rsidP="008B198A">
      <w:pPr>
        <w:numPr>
          <w:ilvl w:val="0"/>
          <w:numId w:val="68"/>
        </w:numPr>
        <w:spacing w:line="259" w:lineRule="auto"/>
        <w:jc w:val="both"/>
      </w:pPr>
      <w:r w:rsidRPr="00113AA8">
        <w:t>составить план лабораторного обследования пациента на этапе профилактики, диагност</w:t>
      </w:r>
      <w:r w:rsidRPr="00113AA8">
        <w:t>и</w:t>
      </w:r>
      <w:r w:rsidRPr="00113AA8">
        <w:t>ки и лечения наиболее распространенных заболеваниях сердечнососудистой, дыхател</w:t>
      </w:r>
      <w:r w:rsidRPr="00113AA8">
        <w:t>ь</w:t>
      </w:r>
      <w:r w:rsidRPr="00113AA8">
        <w:t>ной, пищеварительной, мочеполовой, опорно-двигательной, нервной, иммунной, эндо</w:t>
      </w:r>
      <w:r w:rsidRPr="00113AA8">
        <w:t>к</w:t>
      </w:r>
      <w:r w:rsidRPr="00113AA8">
        <w:t xml:space="preserve">ринной систем; </w:t>
      </w:r>
    </w:p>
    <w:p w:rsidR="00113AA8" w:rsidRPr="00113AA8" w:rsidRDefault="00113AA8" w:rsidP="008B198A">
      <w:pPr>
        <w:numPr>
          <w:ilvl w:val="0"/>
          <w:numId w:val="68"/>
        </w:numPr>
        <w:jc w:val="both"/>
      </w:pPr>
      <w:r w:rsidRPr="00113AA8">
        <w:t xml:space="preserve">провести расчет стоимостных показателей лабораторных исследований; </w:t>
      </w:r>
    </w:p>
    <w:p w:rsidR="00113AA8" w:rsidRPr="00113AA8" w:rsidRDefault="00113AA8" w:rsidP="008B198A">
      <w:pPr>
        <w:numPr>
          <w:ilvl w:val="0"/>
          <w:numId w:val="68"/>
        </w:numPr>
        <w:jc w:val="both"/>
      </w:pPr>
      <w:r w:rsidRPr="00113AA8">
        <w:t xml:space="preserve">провести планирование и анализ деятельности лаборатории; </w:t>
      </w:r>
    </w:p>
    <w:p w:rsidR="00113AA8" w:rsidRPr="00113AA8" w:rsidRDefault="00113AA8" w:rsidP="008B198A">
      <w:pPr>
        <w:numPr>
          <w:ilvl w:val="0"/>
          <w:numId w:val="68"/>
        </w:numPr>
        <w:jc w:val="both"/>
      </w:pPr>
      <w:r w:rsidRPr="00113AA8">
        <w:t>внедрить в практику лаборатории новую технологию и оказать помощь в ее освоении пе</w:t>
      </w:r>
      <w:r w:rsidRPr="00113AA8">
        <w:t>р</w:t>
      </w:r>
      <w:r w:rsidRPr="00113AA8">
        <w:t xml:space="preserve">соналу лаборатории; </w:t>
      </w:r>
    </w:p>
    <w:p w:rsidR="00113AA8" w:rsidRPr="00113AA8" w:rsidRDefault="00113AA8" w:rsidP="008B198A">
      <w:pPr>
        <w:numPr>
          <w:ilvl w:val="0"/>
          <w:numId w:val="68"/>
        </w:numPr>
        <w:jc w:val="both"/>
      </w:pPr>
      <w:r w:rsidRPr="00113AA8">
        <w:t xml:space="preserve">оказать помощь на </w:t>
      </w:r>
      <w:proofErr w:type="spellStart"/>
      <w:r w:rsidRPr="00113AA8">
        <w:t>догоспитальном</w:t>
      </w:r>
      <w:proofErr w:type="spellEnd"/>
      <w:r w:rsidRPr="00113AA8">
        <w:t xml:space="preserve"> этапе при механической асфиксии, утоплении, пор</w:t>
      </w:r>
      <w:r w:rsidRPr="00113AA8">
        <w:t>а</w:t>
      </w:r>
      <w:r w:rsidRPr="00113AA8">
        <w:t xml:space="preserve">жении электрическим током, переломах, травмах; </w:t>
      </w:r>
    </w:p>
    <w:p w:rsidR="00113AA8" w:rsidRPr="00113AA8" w:rsidRDefault="00113AA8" w:rsidP="00113AA8">
      <w:pPr>
        <w:jc w:val="both"/>
        <w:rPr>
          <w:b/>
          <w:bCs/>
          <w:i/>
        </w:rPr>
      </w:pPr>
      <w:r w:rsidRPr="00113AA8">
        <w:rPr>
          <w:b/>
          <w:i/>
        </w:rPr>
        <w:t>Владеть</w:t>
      </w:r>
      <w:r w:rsidRPr="00113AA8">
        <w:rPr>
          <w:b/>
          <w:bCs/>
          <w:i/>
        </w:rPr>
        <w:t>:</w:t>
      </w:r>
    </w:p>
    <w:p w:rsidR="00113AA8" w:rsidRPr="00113AA8" w:rsidRDefault="00113AA8" w:rsidP="008B198A">
      <w:pPr>
        <w:numPr>
          <w:ilvl w:val="0"/>
          <w:numId w:val="69"/>
        </w:numPr>
        <w:jc w:val="both"/>
      </w:pPr>
      <w:r w:rsidRPr="00113AA8">
        <w:t>навыками организации и выполнения контроля качества лабораторных исследований;</w:t>
      </w:r>
    </w:p>
    <w:p w:rsidR="00113AA8" w:rsidRPr="00113AA8" w:rsidRDefault="00113AA8" w:rsidP="008B198A">
      <w:pPr>
        <w:numPr>
          <w:ilvl w:val="0"/>
          <w:numId w:val="69"/>
        </w:numPr>
        <w:jc w:val="both"/>
      </w:pPr>
      <w:r w:rsidRPr="00113AA8">
        <w:t>навыками составления плана лабораторного обследования пациентов и интерпретации р</w:t>
      </w:r>
      <w:r w:rsidRPr="00113AA8">
        <w:t>е</w:t>
      </w:r>
      <w:r w:rsidRPr="00113AA8">
        <w:t>зультатов лабораторных исследований на этапах профилактики, диагностики и лечения наиболее распространенных заболеваниях сердечнососудистой, дыхательной, пищеварител</w:t>
      </w:r>
      <w:r w:rsidRPr="00113AA8">
        <w:t>ь</w:t>
      </w:r>
      <w:r w:rsidRPr="00113AA8">
        <w:t xml:space="preserve">ной, мочеполовой, опорно-двигательной, нервной, иммунной, эндокринной систем,  а также при неотложных состояниях; </w:t>
      </w:r>
    </w:p>
    <w:p w:rsidR="00113AA8" w:rsidRPr="00113AA8" w:rsidRDefault="00113AA8" w:rsidP="008B198A">
      <w:pPr>
        <w:numPr>
          <w:ilvl w:val="0"/>
          <w:numId w:val="69"/>
        </w:numPr>
        <w:jc w:val="both"/>
      </w:pPr>
      <w:r w:rsidRPr="00113AA8">
        <w:t>навыками взаимодействия с персоналом клинических подразделений по вопросам лабор</w:t>
      </w:r>
      <w:r w:rsidRPr="00113AA8">
        <w:t>а</w:t>
      </w:r>
      <w:r w:rsidRPr="00113AA8">
        <w:t xml:space="preserve">торного обследования пациентов; </w:t>
      </w:r>
    </w:p>
    <w:p w:rsidR="00113AA8" w:rsidRPr="00113AA8" w:rsidRDefault="00113AA8" w:rsidP="008B198A">
      <w:pPr>
        <w:numPr>
          <w:ilvl w:val="0"/>
          <w:numId w:val="69"/>
        </w:numPr>
        <w:jc w:val="both"/>
      </w:pPr>
      <w:r w:rsidRPr="00113AA8">
        <w:t>навыками планирования и анализа деятельн</w:t>
      </w:r>
      <w:r w:rsidRPr="00113AA8">
        <w:t>о</w:t>
      </w:r>
      <w:r w:rsidRPr="00113AA8">
        <w:t xml:space="preserve">сти и затрат лаборатории; </w:t>
      </w:r>
    </w:p>
    <w:p w:rsidR="00113AA8" w:rsidRPr="00113AA8" w:rsidRDefault="00113AA8" w:rsidP="008B198A">
      <w:pPr>
        <w:numPr>
          <w:ilvl w:val="0"/>
          <w:numId w:val="69"/>
        </w:numPr>
        <w:jc w:val="both"/>
      </w:pPr>
      <w:r w:rsidRPr="00113AA8">
        <w:t>навыками оценки доказательности фактов по клинической лабораторной диагностике, представленных в научно-практических публикациях;</w:t>
      </w:r>
    </w:p>
    <w:p w:rsidR="00113AA8" w:rsidRPr="00113AA8" w:rsidRDefault="00113AA8" w:rsidP="00113AA8">
      <w:pPr>
        <w:jc w:val="both"/>
        <w:rPr>
          <w:b/>
          <w:bCs/>
        </w:rPr>
      </w:pPr>
    </w:p>
    <w:p w:rsidR="00113AA8" w:rsidRPr="00113AA8" w:rsidRDefault="00113AA8" w:rsidP="008B198A">
      <w:pPr>
        <w:numPr>
          <w:ilvl w:val="0"/>
          <w:numId w:val="56"/>
        </w:numPr>
        <w:jc w:val="both"/>
        <w:rPr>
          <w:b/>
        </w:rPr>
      </w:pPr>
      <w:r w:rsidRPr="00113AA8">
        <w:rPr>
          <w:b/>
        </w:rPr>
        <w:t xml:space="preserve">Содержание дисциплины (модуля) </w:t>
      </w:r>
    </w:p>
    <w:p w:rsidR="00113AA8" w:rsidRPr="00113AA8" w:rsidRDefault="00113AA8" w:rsidP="00113AA8">
      <w:pPr>
        <w:jc w:val="both"/>
        <w:rPr>
          <w:b/>
          <w:bCs/>
          <w:kern w:val="32"/>
        </w:rPr>
      </w:pPr>
    </w:p>
    <w:p w:rsidR="00113AA8" w:rsidRPr="00113AA8" w:rsidRDefault="00113AA8" w:rsidP="00113AA8">
      <w:pPr>
        <w:autoSpaceDE w:val="0"/>
        <w:autoSpaceDN w:val="0"/>
        <w:adjustRightInd w:val="0"/>
        <w:jc w:val="both"/>
        <w:rPr>
          <w:b/>
          <w:bCs/>
        </w:rPr>
      </w:pPr>
      <w:r w:rsidRPr="00113AA8">
        <w:rPr>
          <w:b/>
          <w:bCs/>
        </w:rPr>
        <w:t>1. Правовые, организационные и экономические основы лабораторной службы в РФ.</w:t>
      </w:r>
    </w:p>
    <w:p w:rsidR="00113AA8" w:rsidRPr="00113AA8" w:rsidRDefault="00113AA8" w:rsidP="00113AA8">
      <w:pPr>
        <w:autoSpaceDE w:val="0"/>
        <w:autoSpaceDN w:val="0"/>
        <w:adjustRightInd w:val="0"/>
        <w:ind w:firstLine="708"/>
        <w:jc w:val="both"/>
        <w:rPr>
          <w:b/>
          <w:bCs/>
        </w:rPr>
      </w:pPr>
      <w:r w:rsidRPr="00113AA8">
        <w:t>Государственная политика в области охраны здоровья населения. Правовые, организационные и экономические аспекты деятельности клинических лабораторий. Организационная структура лабораторной службы. Кадровое обеспечение клинических лабораторий. Требования к материально-техническому оснащению клинических лабораторий. Учетно-отчетная документация. Экономические основы деятельности клинической лаборатории. Охрана труда и санитарно-противоэпидемический режим в клинических лабораториях. Обеспечение лабораторными исследованиями медицинской помощи согласно национальному проекту «Здоровье». Государственная политика в области охраны здоровья населения.</w:t>
      </w:r>
    </w:p>
    <w:p w:rsidR="00113AA8" w:rsidRPr="00113AA8" w:rsidRDefault="00113AA8" w:rsidP="00113AA8">
      <w:pPr>
        <w:autoSpaceDE w:val="0"/>
        <w:autoSpaceDN w:val="0"/>
        <w:adjustRightInd w:val="0"/>
        <w:jc w:val="both"/>
        <w:rPr>
          <w:b/>
          <w:bCs/>
        </w:rPr>
      </w:pPr>
      <w:r w:rsidRPr="00113AA8">
        <w:rPr>
          <w:b/>
          <w:bCs/>
        </w:rPr>
        <w:t>2. Действия медицинского персонала на этапах лабораторного анализа.</w:t>
      </w:r>
    </w:p>
    <w:p w:rsidR="00113AA8" w:rsidRPr="00113AA8" w:rsidRDefault="00113AA8" w:rsidP="00113AA8">
      <w:pPr>
        <w:ind w:firstLine="708"/>
        <w:jc w:val="both"/>
      </w:pPr>
      <w:proofErr w:type="spellStart"/>
      <w:r w:rsidRPr="00113AA8">
        <w:t>Преаналитический</w:t>
      </w:r>
      <w:proofErr w:type="spellEnd"/>
      <w:r w:rsidRPr="00113AA8">
        <w:t xml:space="preserve"> этап лабораторного анализа. Методы аналитического этапа лабораторно анализа. </w:t>
      </w:r>
      <w:proofErr w:type="spellStart"/>
      <w:r w:rsidRPr="00113AA8">
        <w:t>Постаналитический</w:t>
      </w:r>
      <w:proofErr w:type="spellEnd"/>
      <w:r w:rsidRPr="00113AA8">
        <w:t xml:space="preserve"> этап лабораторного анализа. </w:t>
      </w:r>
    </w:p>
    <w:p w:rsidR="00113AA8" w:rsidRPr="00113AA8" w:rsidRDefault="00113AA8" w:rsidP="00113AA8">
      <w:pPr>
        <w:jc w:val="both"/>
        <w:rPr>
          <w:b/>
          <w:bCs/>
        </w:rPr>
      </w:pPr>
      <w:r w:rsidRPr="00113AA8">
        <w:rPr>
          <w:b/>
          <w:bCs/>
        </w:rPr>
        <w:t>3.</w:t>
      </w:r>
      <w:r w:rsidRPr="00113AA8">
        <w:t xml:space="preserve"> </w:t>
      </w:r>
      <w:r w:rsidRPr="00113AA8">
        <w:rPr>
          <w:b/>
          <w:bCs/>
        </w:rPr>
        <w:t>Гематологические исследования.</w:t>
      </w:r>
    </w:p>
    <w:p w:rsidR="00113AA8" w:rsidRPr="00113AA8" w:rsidRDefault="00113AA8" w:rsidP="00113AA8">
      <w:pPr>
        <w:ind w:firstLine="708"/>
        <w:jc w:val="both"/>
      </w:pPr>
      <w:r w:rsidRPr="00113AA8">
        <w:t>Общие вопросы гематологии. Исследования в лабораторной гематологии. Реактивные изменения крови. Заболевания системы кроветворения.</w:t>
      </w:r>
    </w:p>
    <w:p w:rsidR="00113AA8" w:rsidRPr="00113AA8" w:rsidRDefault="00113AA8" w:rsidP="00113AA8">
      <w:pPr>
        <w:jc w:val="both"/>
        <w:rPr>
          <w:b/>
          <w:bCs/>
        </w:rPr>
      </w:pPr>
      <w:r w:rsidRPr="00113AA8">
        <w:rPr>
          <w:b/>
          <w:bCs/>
        </w:rPr>
        <w:t xml:space="preserve">4. </w:t>
      </w:r>
      <w:proofErr w:type="spellStart"/>
      <w:r w:rsidRPr="00113AA8">
        <w:rPr>
          <w:b/>
          <w:bCs/>
        </w:rPr>
        <w:t>Общеклинические</w:t>
      </w:r>
      <w:proofErr w:type="spellEnd"/>
      <w:r w:rsidRPr="00113AA8">
        <w:rPr>
          <w:b/>
          <w:bCs/>
        </w:rPr>
        <w:t xml:space="preserve"> (химико-микроскопические) исследования.</w:t>
      </w:r>
    </w:p>
    <w:p w:rsidR="00113AA8" w:rsidRPr="00113AA8" w:rsidRDefault="00113AA8" w:rsidP="00113AA8">
      <w:pPr>
        <w:shd w:val="clear" w:color="auto" w:fill="FFFFFF"/>
        <w:ind w:firstLine="708"/>
        <w:jc w:val="both"/>
      </w:pPr>
      <w:r w:rsidRPr="00113AA8">
        <w:lastRenderedPageBreak/>
        <w:t xml:space="preserve">Заболевания </w:t>
      </w:r>
      <w:proofErr w:type="spellStart"/>
      <w:r w:rsidRPr="00113AA8">
        <w:t>бронхо-легочной</w:t>
      </w:r>
      <w:proofErr w:type="spellEnd"/>
      <w:r w:rsidRPr="00113AA8">
        <w:t xml:space="preserve"> системы. Заболевания органов пищеварительной системы. Заболевания печени. Заболевания кишечника. Заболевания органов мочевыделительной системы. Заболевания женских половых органов. Заболевания мужских половых органов. Заболевания центральной нервной системы. Поражение серозных оболочек.</w:t>
      </w:r>
    </w:p>
    <w:p w:rsidR="00113AA8" w:rsidRPr="00113AA8" w:rsidRDefault="00113AA8" w:rsidP="00113AA8">
      <w:pPr>
        <w:shd w:val="clear" w:color="auto" w:fill="FFFFFF"/>
        <w:jc w:val="both"/>
        <w:rPr>
          <w:b/>
          <w:bCs/>
        </w:rPr>
      </w:pPr>
      <w:r w:rsidRPr="00113AA8">
        <w:rPr>
          <w:b/>
          <w:bCs/>
        </w:rPr>
        <w:t>5. Цитологические исследования.</w:t>
      </w:r>
    </w:p>
    <w:p w:rsidR="00113AA8" w:rsidRPr="00113AA8" w:rsidRDefault="00113AA8" w:rsidP="00113AA8">
      <w:pPr>
        <w:ind w:firstLine="708"/>
        <w:jc w:val="both"/>
      </w:pPr>
      <w:r w:rsidRPr="00113AA8">
        <w:t>Основные принципы цитологической диагностики. Воспаление. Опухоли. Цитологическая диагностика заболеваний органов дыхания. Цитологическая диагностика заболеваний желудка. Цитологическая диагностика заболеваний органов мочевыделительной системы. Цитологическая диагностика заболеваний молочной железы. Цитологическая диагностика заболеваний женских половых органов. Цитологическая диагностика по жидкостям серозных полостей. Новообразования и другие патологические процессы в лимфатических узлах. Метастазы опухолей в костном  мозге. Цитологическая диагностика заболеваний щитовидной железы.</w:t>
      </w:r>
    </w:p>
    <w:p w:rsidR="00113AA8" w:rsidRPr="00113AA8" w:rsidRDefault="00113AA8" w:rsidP="00113AA8">
      <w:pPr>
        <w:jc w:val="both"/>
        <w:rPr>
          <w:b/>
          <w:bCs/>
        </w:rPr>
      </w:pPr>
      <w:r w:rsidRPr="00113AA8">
        <w:rPr>
          <w:b/>
          <w:bCs/>
        </w:rPr>
        <w:t>6. Биохимические исследования.</w:t>
      </w:r>
    </w:p>
    <w:p w:rsidR="00113AA8" w:rsidRPr="00113AA8" w:rsidRDefault="00113AA8" w:rsidP="00113AA8">
      <w:pPr>
        <w:ind w:firstLine="708"/>
        <w:jc w:val="both"/>
      </w:pPr>
      <w:r w:rsidRPr="00113AA8">
        <w:t xml:space="preserve">Биохимия и </w:t>
      </w:r>
      <w:proofErr w:type="spellStart"/>
      <w:r w:rsidRPr="00113AA8">
        <w:t>патобиохимия</w:t>
      </w:r>
      <w:proofErr w:type="spellEnd"/>
      <w:r w:rsidRPr="00113AA8">
        <w:t xml:space="preserve"> белков и аминокислот. Энзимология. Основы биохимии и </w:t>
      </w:r>
      <w:proofErr w:type="spellStart"/>
      <w:r w:rsidRPr="00113AA8">
        <w:t>патобиохимия</w:t>
      </w:r>
      <w:proofErr w:type="spellEnd"/>
      <w:r w:rsidRPr="00113AA8">
        <w:t xml:space="preserve"> углеводов. Основы биохимия и </w:t>
      </w:r>
      <w:proofErr w:type="spellStart"/>
      <w:r w:rsidRPr="00113AA8">
        <w:t>патохимия</w:t>
      </w:r>
      <w:proofErr w:type="spellEnd"/>
      <w:r w:rsidRPr="00113AA8">
        <w:t xml:space="preserve"> липидов. Биохимия поддержания гомеостаза гормонами и другими биологически активными веществами. Биоэнергетика. Химия и </w:t>
      </w:r>
      <w:proofErr w:type="spellStart"/>
      <w:r w:rsidRPr="00113AA8">
        <w:t>патохимия</w:t>
      </w:r>
      <w:proofErr w:type="spellEnd"/>
      <w:r w:rsidRPr="00113AA8">
        <w:t xml:space="preserve"> водно-электролитного и кислотно-основного гомеостаза. Обмен </w:t>
      </w:r>
      <w:proofErr w:type="spellStart"/>
      <w:r w:rsidRPr="00113AA8">
        <w:t>порфиринов</w:t>
      </w:r>
      <w:proofErr w:type="spellEnd"/>
      <w:r w:rsidRPr="00113AA8">
        <w:t xml:space="preserve"> и желчных пигментов. Биохимические исследования при отдельных заболеваниях,  их осложнениях,  синдромах. Методы  биохимических исследований: принципы, основное используемое оборудование. Аналитические методы лабораторных исследований. Методы исследований отдельных метаболитов,  ферментов и биологически активных веществ.</w:t>
      </w:r>
    </w:p>
    <w:p w:rsidR="00113AA8" w:rsidRPr="00113AA8" w:rsidRDefault="00113AA8" w:rsidP="00113AA8">
      <w:pPr>
        <w:jc w:val="both"/>
        <w:rPr>
          <w:b/>
          <w:bCs/>
        </w:rPr>
      </w:pPr>
      <w:r w:rsidRPr="00113AA8">
        <w:rPr>
          <w:b/>
          <w:bCs/>
        </w:rPr>
        <w:t>7. Исследования гемостаза.</w:t>
      </w:r>
    </w:p>
    <w:p w:rsidR="00113AA8" w:rsidRPr="00113AA8" w:rsidRDefault="00113AA8" w:rsidP="00113AA8">
      <w:pPr>
        <w:ind w:firstLine="708"/>
        <w:jc w:val="both"/>
      </w:pPr>
      <w:r w:rsidRPr="00113AA8">
        <w:t>Основные функциональные системы гемостаза и их компоненты. Методы исследования гемостаза. Нарушения гемостаза и их лабораторная диагностика.</w:t>
      </w:r>
    </w:p>
    <w:p w:rsidR="00113AA8" w:rsidRPr="00113AA8" w:rsidRDefault="00113AA8" w:rsidP="00113AA8">
      <w:pPr>
        <w:jc w:val="both"/>
        <w:rPr>
          <w:b/>
          <w:bCs/>
        </w:rPr>
      </w:pPr>
      <w:r w:rsidRPr="00113AA8">
        <w:rPr>
          <w:b/>
          <w:bCs/>
        </w:rPr>
        <w:t>8. Иммунологические исследования.</w:t>
      </w:r>
    </w:p>
    <w:p w:rsidR="00113AA8" w:rsidRPr="00113AA8" w:rsidRDefault="00113AA8" w:rsidP="00113AA8">
      <w:pPr>
        <w:ind w:firstLine="708"/>
        <w:jc w:val="both"/>
      </w:pPr>
      <w:r w:rsidRPr="00113AA8">
        <w:t xml:space="preserve">Понятие об иммунитете. Функциональная организация иммунной системы. Воспаление и его роль в иммунной защите. Лимфоидная система как основа приобретенного </w:t>
      </w:r>
      <w:proofErr w:type="spellStart"/>
      <w:r w:rsidRPr="00113AA8">
        <w:t>антигенспецифического</w:t>
      </w:r>
      <w:proofErr w:type="spellEnd"/>
      <w:r w:rsidRPr="00113AA8">
        <w:t xml:space="preserve"> иммунитета. Антигены и иммуногены. Иммуноглобулины (антитела). Классификация, структура и функции, </w:t>
      </w:r>
      <w:proofErr w:type="spellStart"/>
      <w:r w:rsidRPr="00113AA8">
        <w:t>гетерогенность</w:t>
      </w:r>
      <w:proofErr w:type="spellEnd"/>
      <w:r w:rsidRPr="00113AA8">
        <w:t xml:space="preserve"> иммуноглобулинов, биологическая активность антител разных классов и </w:t>
      </w:r>
      <w:proofErr w:type="spellStart"/>
      <w:r w:rsidRPr="00113AA8">
        <w:t>субклассов</w:t>
      </w:r>
      <w:proofErr w:type="spellEnd"/>
      <w:r w:rsidRPr="00113AA8">
        <w:t xml:space="preserve">. Иммуногенетика и молекулярные основы иммунного ответа. Гормоны и </w:t>
      </w:r>
      <w:proofErr w:type="spellStart"/>
      <w:r w:rsidRPr="00113AA8">
        <w:t>цитокины</w:t>
      </w:r>
      <w:proofErr w:type="spellEnd"/>
      <w:r w:rsidRPr="00113AA8">
        <w:t xml:space="preserve"> иммунной системы. Физиология иммунного ответа. Фармакологические воздействия на иммунную систему. Иммунологическая толерантность. Клиническое значение исследования клеточных и гуморальных факторов иммунной системы. Иммунная система при инфекции. Трансплантационный иммунитет. Наследственные, врожденные и приобретенные </w:t>
      </w:r>
      <w:proofErr w:type="spellStart"/>
      <w:r w:rsidRPr="00113AA8">
        <w:t>иммунодефицитные</w:t>
      </w:r>
      <w:proofErr w:type="spellEnd"/>
      <w:r w:rsidRPr="00113AA8">
        <w:t xml:space="preserve"> состояния. Антигены и антитела системы крови. Аллергические заболевания. Иммунология распространенных заболеваний. Иммунная система при опухолевых заболеваниях. Методы исследования иммунной системы. Методы исследования антигенов системы крови.</w:t>
      </w:r>
    </w:p>
    <w:p w:rsidR="00113AA8" w:rsidRPr="00113AA8" w:rsidRDefault="00113AA8" w:rsidP="00113AA8">
      <w:pPr>
        <w:jc w:val="both"/>
        <w:rPr>
          <w:b/>
          <w:bCs/>
        </w:rPr>
      </w:pPr>
      <w:r w:rsidRPr="00113AA8">
        <w:rPr>
          <w:b/>
          <w:bCs/>
        </w:rPr>
        <w:t>9. Лабораторная диагностика неотложных состояний.</w:t>
      </w:r>
    </w:p>
    <w:p w:rsidR="00113AA8" w:rsidRPr="00113AA8" w:rsidRDefault="00113AA8" w:rsidP="00113AA8">
      <w:pPr>
        <w:ind w:firstLine="708"/>
        <w:jc w:val="both"/>
      </w:pPr>
      <w:r w:rsidRPr="00113AA8">
        <w:t xml:space="preserve">Шок при патологии сердечнососудистой системы. Кардиологический шок. Геморрагический шок. Анафилактический шок. Шок при метаболических нарушениях. </w:t>
      </w:r>
      <w:proofErr w:type="spellStart"/>
      <w:r w:rsidRPr="00113AA8">
        <w:t>Гип</w:t>
      </w:r>
      <w:proofErr w:type="gramStart"/>
      <w:r w:rsidRPr="00113AA8">
        <w:t>о</w:t>
      </w:r>
      <w:proofErr w:type="spellEnd"/>
      <w:r w:rsidRPr="00113AA8">
        <w:t>-</w:t>
      </w:r>
      <w:proofErr w:type="gramEnd"/>
      <w:r w:rsidRPr="00113AA8">
        <w:t xml:space="preserve"> и гипергликемический шок. Гиперосмотический шок. </w:t>
      </w:r>
      <w:proofErr w:type="spellStart"/>
      <w:r w:rsidRPr="00113AA8">
        <w:t>Лактоацидоз</w:t>
      </w:r>
      <w:proofErr w:type="spellEnd"/>
      <w:r w:rsidRPr="00113AA8">
        <w:t>. Лабораторная диагностика при неотложных состояниях. Показатели транспорта и утилизации кислорода. Диагностики нарушений кислотно-основного состояния. Нарушений электролитного обмена.</w:t>
      </w:r>
    </w:p>
    <w:p w:rsidR="00113AA8" w:rsidRPr="00113AA8" w:rsidRDefault="00113AA8" w:rsidP="00113AA8">
      <w:pPr>
        <w:ind w:firstLine="709"/>
        <w:jc w:val="both"/>
      </w:pPr>
    </w:p>
    <w:p w:rsidR="00113AA8" w:rsidRPr="00113AA8" w:rsidRDefault="00113AA8" w:rsidP="008D3855">
      <w:pPr>
        <w:jc w:val="center"/>
        <w:rPr>
          <w:b/>
        </w:rPr>
      </w:pPr>
      <w:r w:rsidRPr="00113AA8">
        <w:rPr>
          <w:b/>
        </w:rPr>
        <w:t>Аннотация программы</w:t>
      </w:r>
    </w:p>
    <w:p w:rsidR="00113AA8" w:rsidRPr="00113AA8" w:rsidRDefault="008D3855" w:rsidP="008D3855">
      <w:pPr>
        <w:jc w:val="center"/>
        <w:rPr>
          <w:b/>
        </w:rPr>
      </w:pPr>
      <w:r>
        <w:rPr>
          <w:b/>
          <w:color w:val="000000"/>
        </w:rPr>
        <w:t>Производственная (клиническая) практика (вариативная часть)</w:t>
      </w:r>
    </w:p>
    <w:p w:rsidR="00113AA8" w:rsidRPr="00113AA8" w:rsidRDefault="00113AA8" w:rsidP="008D3855">
      <w:pPr>
        <w:jc w:val="center"/>
      </w:pPr>
    </w:p>
    <w:p w:rsidR="00113AA8" w:rsidRPr="00113AA8" w:rsidRDefault="00113AA8" w:rsidP="008B198A">
      <w:pPr>
        <w:pStyle w:val="ZOIMAL"/>
        <w:numPr>
          <w:ilvl w:val="0"/>
          <w:numId w:val="71"/>
        </w:numPr>
        <w:jc w:val="both"/>
        <w:rPr>
          <w:rStyle w:val="aff1"/>
          <w:rFonts w:ascii="Times New Roman" w:hAnsi="Times New Roman"/>
          <w:b/>
          <w:i w:val="0"/>
          <w:sz w:val="24"/>
        </w:rPr>
      </w:pPr>
      <w:r w:rsidRPr="00113AA8">
        <w:rPr>
          <w:rStyle w:val="aff1"/>
          <w:rFonts w:ascii="Times New Roman" w:hAnsi="Times New Roman"/>
          <w:b/>
          <w:i w:val="0"/>
          <w:sz w:val="24"/>
        </w:rPr>
        <w:t>Цель и задачи освоения учебной дисциплины (модуля)</w:t>
      </w:r>
    </w:p>
    <w:p w:rsidR="00113AA8" w:rsidRPr="00113AA8" w:rsidRDefault="00113AA8" w:rsidP="00113AA8">
      <w:pPr>
        <w:ind w:firstLine="720"/>
        <w:jc w:val="both"/>
      </w:pPr>
      <w:r w:rsidRPr="00113AA8">
        <w:rPr>
          <w:b/>
          <w:bCs/>
        </w:rPr>
        <w:lastRenderedPageBreak/>
        <w:t>Целью</w:t>
      </w:r>
      <w:r w:rsidRPr="00113AA8">
        <w:t xml:space="preserve"> вариативной части лабораторной практики по специальности 31.08.05 «Клиническая лабораторная диагностика» является закрепление теоретических знаний, развитие профессиональных умений и навыков,  полученных в процессе обучения врача-ординатора</w:t>
      </w:r>
      <w:r w:rsidRPr="00113AA8">
        <w:rPr>
          <w:i/>
          <w:iCs/>
        </w:rPr>
        <w:t>,</w:t>
      </w:r>
      <w:r w:rsidRPr="00113AA8">
        <w:t xml:space="preserve"> и формирование общекультурных и профессиональных компетенций врача-специалиста по клинической лабораторной диагностике. </w:t>
      </w:r>
    </w:p>
    <w:p w:rsidR="00113AA8" w:rsidRPr="00113AA8" w:rsidRDefault="00113AA8" w:rsidP="00113AA8">
      <w:pPr>
        <w:autoSpaceDE w:val="0"/>
        <w:autoSpaceDN w:val="0"/>
        <w:adjustRightInd w:val="0"/>
        <w:ind w:firstLine="708"/>
        <w:jc w:val="both"/>
        <w:rPr>
          <w:b/>
          <w:bCs/>
        </w:rPr>
      </w:pPr>
      <w:r w:rsidRPr="00113AA8">
        <w:rPr>
          <w:b/>
          <w:bCs/>
        </w:rPr>
        <w:t>Задачами лабораторной практики являются:</w:t>
      </w:r>
    </w:p>
    <w:p w:rsidR="00113AA8" w:rsidRPr="00113AA8" w:rsidRDefault="00113AA8" w:rsidP="008B198A">
      <w:pPr>
        <w:numPr>
          <w:ilvl w:val="0"/>
          <w:numId w:val="72"/>
        </w:numPr>
        <w:jc w:val="both"/>
      </w:pPr>
      <w:r w:rsidRPr="00113AA8">
        <w:t xml:space="preserve">Выполнение основных лабораторных манипуляций при подготовке и проведении лабораторного исследования. </w:t>
      </w:r>
    </w:p>
    <w:p w:rsidR="00113AA8" w:rsidRPr="00113AA8" w:rsidRDefault="00113AA8" w:rsidP="008B198A">
      <w:pPr>
        <w:numPr>
          <w:ilvl w:val="0"/>
          <w:numId w:val="72"/>
        </w:numPr>
        <w:jc w:val="both"/>
      </w:pPr>
      <w:r w:rsidRPr="00113AA8">
        <w:t>Приобретение навыков интерпретации результатов лабораторных исследований.</w:t>
      </w:r>
    </w:p>
    <w:p w:rsidR="00113AA8" w:rsidRPr="00113AA8" w:rsidRDefault="00113AA8" w:rsidP="008B198A">
      <w:pPr>
        <w:numPr>
          <w:ilvl w:val="0"/>
          <w:numId w:val="72"/>
        </w:numPr>
        <w:jc w:val="both"/>
      </w:pPr>
      <w:r w:rsidRPr="00113AA8">
        <w:t xml:space="preserve">Приобретение навыков лабораторных исследований методами иммунохимии, </w:t>
      </w:r>
      <w:proofErr w:type="spellStart"/>
      <w:r w:rsidRPr="00113AA8">
        <w:t>коагулологии</w:t>
      </w:r>
      <w:proofErr w:type="spellEnd"/>
      <w:r w:rsidRPr="00113AA8">
        <w:t xml:space="preserve"> в централизованной лаборатории.  </w:t>
      </w:r>
    </w:p>
    <w:p w:rsidR="00113AA8" w:rsidRPr="00113AA8" w:rsidRDefault="00113AA8" w:rsidP="008B198A">
      <w:pPr>
        <w:numPr>
          <w:ilvl w:val="0"/>
          <w:numId w:val="72"/>
        </w:numPr>
        <w:jc w:val="both"/>
      </w:pPr>
      <w:r w:rsidRPr="00113AA8">
        <w:t xml:space="preserve">Освоение методов </w:t>
      </w:r>
      <w:proofErr w:type="spellStart"/>
      <w:r w:rsidRPr="00113AA8">
        <w:t>внутрилабораторного</w:t>
      </w:r>
      <w:proofErr w:type="spellEnd"/>
      <w:r w:rsidRPr="00113AA8">
        <w:t xml:space="preserve"> и </w:t>
      </w:r>
      <w:proofErr w:type="spellStart"/>
      <w:r w:rsidRPr="00113AA8">
        <w:t>межлабораторного</w:t>
      </w:r>
      <w:proofErr w:type="spellEnd"/>
      <w:r w:rsidRPr="00113AA8">
        <w:t xml:space="preserve"> контроля качества.</w:t>
      </w:r>
    </w:p>
    <w:p w:rsidR="00113AA8" w:rsidRPr="00113AA8" w:rsidRDefault="00113AA8" w:rsidP="00113AA8">
      <w:pPr>
        <w:pStyle w:val="ZOIMAL"/>
        <w:numPr>
          <w:ilvl w:val="0"/>
          <w:numId w:val="0"/>
        </w:numPr>
        <w:ind w:left="45"/>
        <w:jc w:val="both"/>
        <w:rPr>
          <w:rStyle w:val="aff1"/>
          <w:rFonts w:ascii="Times New Roman" w:hAnsi="Times New Roman"/>
          <w:b/>
          <w:i w:val="0"/>
          <w:sz w:val="24"/>
          <w:lang w:val="ru-RU"/>
        </w:rPr>
      </w:pPr>
    </w:p>
    <w:p w:rsidR="00113AA8" w:rsidRPr="00113AA8" w:rsidRDefault="00113AA8" w:rsidP="008B198A">
      <w:pPr>
        <w:numPr>
          <w:ilvl w:val="0"/>
          <w:numId w:val="71"/>
        </w:numPr>
        <w:jc w:val="both"/>
      </w:pPr>
      <w:r w:rsidRPr="00113AA8">
        <w:rPr>
          <w:b/>
        </w:rPr>
        <w:t>Планируемые результаты обучения</w:t>
      </w:r>
    </w:p>
    <w:p w:rsidR="00113AA8" w:rsidRPr="00113AA8" w:rsidRDefault="00113AA8" w:rsidP="00113AA8">
      <w:pPr>
        <w:ind w:firstLine="708"/>
        <w:jc w:val="both"/>
      </w:pPr>
      <w:r w:rsidRPr="00113AA8">
        <w:t xml:space="preserve">В результате изучения дисциплины </w:t>
      </w:r>
      <w:proofErr w:type="gramStart"/>
      <w:r w:rsidRPr="00113AA8">
        <w:t>обучающийся</w:t>
      </w:r>
      <w:proofErr w:type="gramEnd"/>
      <w:r w:rsidRPr="00113AA8">
        <w:t xml:space="preserve"> должен</w:t>
      </w:r>
    </w:p>
    <w:p w:rsidR="00113AA8" w:rsidRPr="00113AA8" w:rsidRDefault="00113AA8" w:rsidP="00113AA8">
      <w:pPr>
        <w:spacing w:line="264" w:lineRule="auto"/>
        <w:jc w:val="both"/>
        <w:rPr>
          <w:b/>
          <w:bCs/>
          <w:i/>
        </w:rPr>
      </w:pPr>
      <w:r w:rsidRPr="00113AA8">
        <w:rPr>
          <w:b/>
          <w:i/>
        </w:rPr>
        <w:t>Знать</w:t>
      </w:r>
      <w:r w:rsidRPr="00113AA8">
        <w:rPr>
          <w:b/>
          <w:bCs/>
          <w:i/>
        </w:rPr>
        <w:t xml:space="preserve">: </w:t>
      </w:r>
    </w:p>
    <w:p w:rsidR="00113AA8" w:rsidRPr="00113AA8" w:rsidRDefault="00113AA8" w:rsidP="008D3855">
      <w:pPr>
        <w:pStyle w:val="Style11"/>
        <w:widowControl/>
        <w:numPr>
          <w:ilvl w:val="0"/>
          <w:numId w:val="77"/>
        </w:numPr>
        <w:tabs>
          <w:tab w:val="left" w:pos="370"/>
        </w:tabs>
        <w:spacing w:before="5" w:line="240" w:lineRule="auto"/>
        <w:ind w:right="5"/>
        <w:rPr>
          <w:rStyle w:val="FontStyle47"/>
          <w:sz w:val="24"/>
          <w:szCs w:val="24"/>
        </w:rPr>
      </w:pPr>
      <w:r w:rsidRPr="00113AA8">
        <w:rPr>
          <w:rStyle w:val="FontStyle47"/>
          <w:sz w:val="24"/>
          <w:szCs w:val="24"/>
        </w:rPr>
        <w:t>законодательные, нормативно-правовые, инструктивно-методические документы, определяющие деятельность лабораторий медицинских организаций и управление качеством клинических лабораторных исследований;</w:t>
      </w:r>
    </w:p>
    <w:p w:rsidR="00113AA8" w:rsidRPr="00113AA8" w:rsidRDefault="00113AA8" w:rsidP="008D3855">
      <w:pPr>
        <w:pStyle w:val="Style11"/>
        <w:widowControl/>
        <w:numPr>
          <w:ilvl w:val="0"/>
          <w:numId w:val="77"/>
        </w:numPr>
        <w:tabs>
          <w:tab w:val="left" w:pos="370"/>
        </w:tabs>
        <w:spacing w:before="10" w:line="240" w:lineRule="auto"/>
        <w:ind w:right="14"/>
        <w:rPr>
          <w:rStyle w:val="FontStyle47"/>
          <w:sz w:val="24"/>
          <w:szCs w:val="24"/>
        </w:rPr>
      </w:pPr>
      <w:r w:rsidRPr="00113AA8">
        <w:rPr>
          <w:rStyle w:val="FontStyle47"/>
          <w:sz w:val="24"/>
          <w:szCs w:val="24"/>
        </w:rPr>
        <w:t xml:space="preserve">основные современные </w:t>
      </w:r>
      <w:proofErr w:type="spellStart"/>
      <w:r w:rsidRPr="00113AA8">
        <w:rPr>
          <w:rStyle w:val="FontStyle47"/>
          <w:sz w:val="24"/>
          <w:szCs w:val="24"/>
        </w:rPr>
        <w:t>преаналитические</w:t>
      </w:r>
      <w:proofErr w:type="spellEnd"/>
      <w:r w:rsidRPr="00113AA8">
        <w:rPr>
          <w:rStyle w:val="FontStyle47"/>
          <w:sz w:val="24"/>
          <w:szCs w:val="24"/>
        </w:rPr>
        <w:t xml:space="preserve"> и аналитические технологии клинических лабораторных исследований;</w:t>
      </w:r>
    </w:p>
    <w:p w:rsidR="00113AA8" w:rsidRPr="00113AA8" w:rsidRDefault="00113AA8" w:rsidP="008D3855">
      <w:pPr>
        <w:pStyle w:val="Style11"/>
        <w:widowControl/>
        <w:numPr>
          <w:ilvl w:val="0"/>
          <w:numId w:val="77"/>
        </w:numPr>
        <w:tabs>
          <w:tab w:val="left" w:pos="370"/>
        </w:tabs>
        <w:spacing w:before="10" w:line="240" w:lineRule="auto"/>
        <w:rPr>
          <w:rStyle w:val="FontStyle47"/>
          <w:sz w:val="24"/>
          <w:szCs w:val="24"/>
        </w:rPr>
      </w:pPr>
      <w:r w:rsidRPr="00113AA8">
        <w:rPr>
          <w:rStyle w:val="FontStyle47"/>
          <w:sz w:val="24"/>
          <w:szCs w:val="24"/>
        </w:rPr>
        <w:t xml:space="preserve">факторы, влияющие на результаты лабораторного исследования на </w:t>
      </w:r>
      <w:proofErr w:type="spellStart"/>
      <w:r w:rsidRPr="00113AA8">
        <w:rPr>
          <w:rStyle w:val="FontStyle47"/>
          <w:sz w:val="24"/>
          <w:szCs w:val="24"/>
        </w:rPr>
        <w:t>преаналитическом</w:t>
      </w:r>
      <w:proofErr w:type="spellEnd"/>
      <w:r w:rsidRPr="00113AA8">
        <w:rPr>
          <w:rStyle w:val="FontStyle47"/>
          <w:sz w:val="24"/>
          <w:szCs w:val="24"/>
        </w:rPr>
        <w:t xml:space="preserve">, </w:t>
      </w:r>
      <w:proofErr w:type="gramStart"/>
      <w:r w:rsidRPr="00113AA8">
        <w:rPr>
          <w:rStyle w:val="FontStyle47"/>
          <w:sz w:val="24"/>
          <w:szCs w:val="24"/>
        </w:rPr>
        <w:t>аналитическом</w:t>
      </w:r>
      <w:proofErr w:type="gramEnd"/>
      <w:r w:rsidRPr="00113AA8">
        <w:rPr>
          <w:rStyle w:val="FontStyle47"/>
          <w:sz w:val="24"/>
          <w:szCs w:val="24"/>
        </w:rPr>
        <w:t xml:space="preserve"> и </w:t>
      </w:r>
      <w:proofErr w:type="spellStart"/>
      <w:r w:rsidRPr="00113AA8">
        <w:rPr>
          <w:rStyle w:val="FontStyle47"/>
          <w:sz w:val="24"/>
          <w:szCs w:val="24"/>
        </w:rPr>
        <w:t>постаналитическом</w:t>
      </w:r>
      <w:proofErr w:type="spellEnd"/>
      <w:r w:rsidRPr="00113AA8">
        <w:rPr>
          <w:rStyle w:val="FontStyle47"/>
          <w:sz w:val="24"/>
          <w:szCs w:val="24"/>
        </w:rPr>
        <w:t xml:space="preserve"> этапах;</w:t>
      </w:r>
    </w:p>
    <w:p w:rsidR="00113AA8" w:rsidRPr="00113AA8" w:rsidRDefault="00113AA8" w:rsidP="008D3855">
      <w:pPr>
        <w:pStyle w:val="Style11"/>
        <w:widowControl/>
        <w:numPr>
          <w:ilvl w:val="0"/>
          <w:numId w:val="77"/>
        </w:numPr>
        <w:tabs>
          <w:tab w:val="left" w:pos="370"/>
        </w:tabs>
        <w:spacing w:before="10" w:line="240" w:lineRule="auto"/>
        <w:ind w:right="19"/>
        <w:rPr>
          <w:rStyle w:val="FontStyle47"/>
          <w:sz w:val="24"/>
          <w:szCs w:val="24"/>
        </w:rPr>
      </w:pPr>
      <w:r w:rsidRPr="00113AA8">
        <w:rPr>
          <w:rStyle w:val="FontStyle47"/>
          <w:sz w:val="24"/>
          <w:szCs w:val="24"/>
        </w:rPr>
        <w:t xml:space="preserve">технологию организации и проведения </w:t>
      </w:r>
      <w:proofErr w:type="spellStart"/>
      <w:r w:rsidRPr="00113AA8">
        <w:rPr>
          <w:rStyle w:val="FontStyle47"/>
          <w:sz w:val="24"/>
          <w:szCs w:val="24"/>
        </w:rPr>
        <w:t>внутрилабораторного</w:t>
      </w:r>
      <w:proofErr w:type="spellEnd"/>
      <w:r w:rsidRPr="00113AA8">
        <w:rPr>
          <w:rStyle w:val="FontStyle47"/>
          <w:sz w:val="24"/>
          <w:szCs w:val="24"/>
        </w:rPr>
        <w:t xml:space="preserve"> и внешнего контроля качества клинических лабораторных исследований;</w:t>
      </w:r>
    </w:p>
    <w:p w:rsidR="00113AA8" w:rsidRPr="00113AA8" w:rsidRDefault="00113AA8" w:rsidP="00113AA8">
      <w:pPr>
        <w:spacing w:before="120" w:line="264" w:lineRule="auto"/>
        <w:jc w:val="both"/>
        <w:rPr>
          <w:b/>
          <w:i/>
        </w:rPr>
      </w:pPr>
      <w:r w:rsidRPr="00113AA8">
        <w:rPr>
          <w:b/>
          <w:i/>
        </w:rPr>
        <w:t>Уметь</w:t>
      </w:r>
      <w:r w:rsidRPr="00113AA8">
        <w:rPr>
          <w:b/>
          <w:bCs/>
          <w:i/>
        </w:rPr>
        <w:t>:</w:t>
      </w:r>
      <w:r w:rsidRPr="00113AA8">
        <w:rPr>
          <w:b/>
          <w:i/>
        </w:rPr>
        <w:t xml:space="preserve"> </w:t>
      </w:r>
    </w:p>
    <w:p w:rsidR="00113AA8" w:rsidRPr="00113AA8" w:rsidRDefault="00113AA8" w:rsidP="008D3855">
      <w:pPr>
        <w:pStyle w:val="Style11"/>
        <w:widowControl/>
        <w:numPr>
          <w:ilvl w:val="0"/>
          <w:numId w:val="78"/>
        </w:numPr>
        <w:tabs>
          <w:tab w:val="left" w:pos="370"/>
        </w:tabs>
        <w:spacing w:line="240" w:lineRule="auto"/>
        <w:ind w:right="10"/>
        <w:rPr>
          <w:rStyle w:val="FontStyle47"/>
          <w:sz w:val="24"/>
          <w:szCs w:val="24"/>
        </w:rPr>
      </w:pPr>
      <w:r w:rsidRPr="00113AA8">
        <w:rPr>
          <w:rStyle w:val="FontStyle47"/>
          <w:sz w:val="24"/>
          <w:szCs w:val="24"/>
        </w:rPr>
        <w:t xml:space="preserve">организовать рабочее место для проведения </w:t>
      </w:r>
      <w:proofErr w:type="spellStart"/>
      <w:r w:rsidRPr="00113AA8">
        <w:rPr>
          <w:rStyle w:val="FontStyle47"/>
          <w:sz w:val="24"/>
          <w:szCs w:val="24"/>
        </w:rPr>
        <w:t>общеклинических</w:t>
      </w:r>
      <w:proofErr w:type="spellEnd"/>
      <w:r w:rsidRPr="00113AA8">
        <w:rPr>
          <w:rStyle w:val="FontStyle47"/>
          <w:sz w:val="24"/>
          <w:szCs w:val="24"/>
        </w:rPr>
        <w:t>, гематологических, биохимических, иммунологических и других исследований;</w:t>
      </w:r>
    </w:p>
    <w:p w:rsidR="00113AA8" w:rsidRPr="00113AA8" w:rsidRDefault="00113AA8" w:rsidP="008D3855">
      <w:pPr>
        <w:pStyle w:val="Style11"/>
        <w:widowControl/>
        <w:numPr>
          <w:ilvl w:val="0"/>
          <w:numId w:val="78"/>
        </w:numPr>
        <w:tabs>
          <w:tab w:val="left" w:pos="370"/>
        </w:tabs>
        <w:spacing w:before="14" w:line="240" w:lineRule="auto"/>
        <w:rPr>
          <w:rStyle w:val="FontStyle47"/>
          <w:sz w:val="24"/>
          <w:szCs w:val="24"/>
        </w:rPr>
      </w:pPr>
      <w:r w:rsidRPr="00113AA8">
        <w:rPr>
          <w:rStyle w:val="FontStyle47"/>
          <w:sz w:val="24"/>
          <w:szCs w:val="24"/>
        </w:rPr>
        <w:t>организовать работу среднего медицинского персонала;</w:t>
      </w:r>
    </w:p>
    <w:p w:rsidR="00113AA8" w:rsidRPr="00113AA8" w:rsidRDefault="00113AA8" w:rsidP="008D3855">
      <w:pPr>
        <w:pStyle w:val="Style11"/>
        <w:widowControl/>
        <w:numPr>
          <w:ilvl w:val="0"/>
          <w:numId w:val="78"/>
        </w:numPr>
        <w:tabs>
          <w:tab w:val="left" w:pos="370"/>
        </w:tabs>
        <w:spacing w:before="5" w:line="240" w:lineRule="auto"/>
        <w:ind w:right="14"/>
        <w:rPr>
          <w:rStyle w:val="FontStyle47"/>
          <w:sz w:val="24"/>
          <w:szCs w:val="24"/>
        </w:rPr>
      </w:pPr>
      <w:r w:rsidRPr="00113AA8">
        <w:rPr>
          <w:rStyle w:val="FontStyle47"/>
          <w:sz w:val="24"/>
          <w:szCs w:val="24"/>
        </w:rPr>
        <w:t xml:space="preserve">провести </w:t>
      </w:r>
      <w:proofErr w:type="spellStart"/>
      <w:r w:rsidRPr="00113AA8">
        <w:rPr>
          <w:rStyle w:val="FontStyle47"/>
          <w:sz w:val="24"/>
          <w:szCs w:val="24"/>
        </w:rPr>
        <w:t>внутрилабораторный</w:t>
      </w:r>
      <w:proofErr w:type="spellEnd"/>
      <w:r w:rsidRPr="00113AA8">
        <w:rPr>
          <w:rStyle w:val="FontStyle47"/>
          <w:sz w:val="24"/>
          <w:szCs w:val="24"/>
        </w:rPr>
        <w:t xml:space="preserve"> ежедневный контроль качества с использованием контрольных материалов, уметь оценивать результаты в</w:t>
      </w:r>
      <w:r w:rsidR="008D3855">
        <w:rPr>
          <w:rStyle w:val="FontStyle47"/>
          <w:sz w:val="24"/>
          <w:szCs w:val="24"/>
        </w:rPr>
        <w:t>нешнего контроля качества</w:t>
      </w:r>
      <w:r w:rsidRPr="00113AA8">
        <w:rPr>
          <w:rStyle w:val="FontStyle47"/>
          <w:sz w:val="24"/>
          <w:szCs w:val="24"/>
        </w:rPr>
        <w:t>;</w:t>
      </w:r>
    </w:p>
    <w:p w:rsidR="00113AA8" w:rsidRPr="00113AA8" w:rsidRDefault="00113AA8" w:rsidP="008D3855">
      <w:pPr>
        <w:pStyle w:val="Style6"/>
        <w:widowControl/>
        <w:numPr>
          <w:ilvl w:val="0"/>
          <w:numId w:val="78"/>
        </w:numPr>
        <w:tabs>
          <w:tab w:val="left" w:pos="298"/>
        </w:tabs>
        <w:spacing w:line="240" w:lineRule="auto"/>
        <w:ind w:right="19"/>
        <w:jc w:val="both"/>
        <w:rPr>
          <w:rStyle w:val="FontStyle47"/>
          <w:sz w:val="24"/>
          <w:szCs w:val="24"/>
        </w:rPr>
      </w:pPr>
      <w:r w:rsidRPr="00113AA8">
        <w:rPr>
          <w:rStyle w:val="FontStyle47"/>
          <w:sz w:val="24"/>
          <w:szCs w:val="24"/>
        </w:rPr>
        <w:t>организовать выполнение лабораторного исследования в соответствии с требованиями по охране труда, санитарно-эпидемическими требованиями</w:t>
      </w:r>
      <w:r w:rsidR="008D3855">
        <w:rPr>
          <w:rStyle w:val="FontStyle47"/>
          <w:sz w:val="24"/>
          <w:szCs w:val="24"/>
        </w:rPr>
        <w:t>;</w:t>
      </w:r>
    </w:p>
    <w:p w:rsidR="00113AA8" w:rsidRPr="00113AA8" w:rsidRDefault="00113AA8" w:rsidP="008D3855">
      <w:pPr>
        <w:pStyle w:val="Style6"/>
        <w:widowControl/>
        <w:numPr>
          <w:ilvl w:val="0"/>
          <w:numId w:val="78"/>
        </w:numPr>
        <w:tabs>
          <w:tab w:val="left" w:pos="298"/>
        </w:tabs>
        <w:spacing w:before="14" w:line="240" w:lineRule="auto"/>
        <w:ind w:right="5"/>
        <w:jc w:val="both"/>
        <w:rPr>
          <w:rStyle w:val="FontStyle47"/>
          <w:sz w:val="24"/>
          <w:szCs w:val="24"/>
        </w:rPr>
      </w:pPr>
      <w:r w:rsidRPr="00113AA8">
        <w:rPr>
          <w:rStyle w:val="FontStyle47"/>
          <w:sz w:val="24"/>
          <w:szCs w:val="24"/>
        </w:rPr>
        <w:t>провести анализ расхождения лабораторного диагноза с клиническим и патологоанатомическим диагнозами, выявить ошибки и разработать мероприятия по улучшению качест</w:t>
      </w:r>
      <w:r w:rsidR="008D3855">
        <w:rPr>
          <w:rStyle w:val="FontStyle47"/>
          <w:sz w:val="24"/>
          <w:szCs w:val="24"/>
        </w:rPr>
        <w:t>ва диагностической работы</w:t>
      </w:r>
      <w:r w:rsidRPr="00113AA8">
        <w:rPr>
          <w:rStyle w:val="FontStyle47"/>
          <w:sz w:val="24"/>
          <w:szCs w:val="24"/>
        </w:rPr>
        <w:t>;</w:t>
      </w:r>
    </w:p>
    <w:p w:rsidR="00113AA8" w:rsidRPr="00113AA8" w:rsidRDefault="00113AA8" w:rsidP="008D3855">
      <w:pPr>
        <w:pStyle w:val="Style6"/>
        <w:widowControl/>
        <w:numPr>
          <w:ilvl w:val="0"/>
          <w:numId w:val="78"/>
        </w:numPr>
        <w:tabs>
          <w:tab w:val="left" w:pos="298"/>
        </w:tabs>
        <w:spacing w:before="10" w:line="240" w:lineRule="auto"/>
        <w:jc w:val="both"/>
        <w:rPr>
          <w:rStyle w:val="FontStyle47"/>
          <w:sz w:val="24"/>
          <w:szCs w:val="24"/>
        </w:rPr>
      </w:pPr>
      <w:r w:rsidRPr="00113AA8">
        <w:rPr>
          <w:rStyle w:val="FontStyle47"/>
          <w:sz w:val="24"/>
          <w:szCs w:val="24"/>
        </w:rPr>
        <w:t>оформить учетно-отчетную документацию по клиническим лабораторным исследованиям, предусмотренную действующими</w:t>
      </w:r>
      <w:r w:rsidR="008D3855">
        <w:rPr>
          <w:rStyle w:val="FontStyle47"/>
          <w:sz w:val="24"/>
          <w:szCs w:val="24"/>
        </w:rPr>
        <w:t xml:space="preserve"> нормативными документами</w:t>
      </w:r>
      <w:r w:rsidRPr="00113AA8">
        <w:rPr>
          <w:rStyle w:val="FontStyle47"/>
          <w:sz w:val="24"/>
          <w:szCs w:val="24"/>
        </w:rPr>
        <w:t>;</w:t>
      </w:r>
    </w:p>
    <w:p w:rsidR="00113AA8" w:rsidRPr="00113AA8" w:rsidRDefault="00113AA8" w:rsidP="00113AA8">
      <w:pPr>
        <w:pStyle w:val="Style23"/>
        <w:widowControl/>
        <w:spacing w:line="240" w:lineRule="exact"/>
        <w:jc w:val="both"/>
      </w:pPr>
    </w:p>
    <w:p w:rsidR="00113AA8" w:rsidRPr="00113AA8" w:rsidRDefault="00113AA8" w:rsidP="00113AA8">
      <w:pPr>
        <w:spacing w:before="120"/>
        <w:jc w:val="both"/>
        <w:rPr>
          <w:b/>
          <w:i/>
        </w:rPr>
      </w:pPr>
      <w:r w:rsidRPr="00113AA8">
        <w:rPr>
          <w:b/>
          <w:i/>
        </w:rPr>
        <w:t>Владеть</w:t>
      </w:r>
      <w:r w:rsidRPr="00113AA8">
        <w:rPr>
          <w:b/>
          <w:bCs/>
          <w:i/>
        </w:rPr>
        <w:t>:</w:t>
      </w:r>
    </w:p>
    <w:p w:rsidR="00113AA8" w:rsidRPr="00113AA8" w:rsidRDefault="00113AA8" w:rsidP="008D3855">
      <w:pPr>
        <w:pStyle w:val="Style6"/>
        <w:widowControl/>
        <w:numPr>
          <w:ilvl w:val="0"/>
          <w:numId w:val="79"/>
        </w:numPr>
        <w:tabs>
          <w:tab w:val="left" w:pos="298"/>
        </w:tabs>
        <w:spacing w:line="240" w:lineRule="auto"/>
        <w:ind w:right="5"/>
        <w:jc w:val="both"/>
        <w:rPr>
          <w:rStyle w:val="FontStyle47"/>
          <w:sz w:val="24"/>
          <w:szCs w:val="24"/>
        </w:rPr>
      </w:pPr>
      <w:r w:rsidRPr="00113AA8">
        <w:rPr>
          <w:rStyle w:val="FontStyle47"/>
          <w:sz w:val="24"/>
          <w:szCs w:val="24"/>
        </w:rPr>
        <w:t xml:space="preserve">технологией организации и выполнения контроля качества </w:t>
      </w:r>
      <w:r w:rsidR="008D3855">
        <w:rPr>
          <w:rStyle w:val="FontStyle47"/>
          <w:sz w:val="24"/>
          <w:szCs w:val="24"/>
        </w:rPr>
        <w:t>лабораторных исследований</w:t>
      </w:r>
      <w:r w:rsidRPr="00113AA8">
        <w:rPr>
          <w:rStyle w:val="FontStyle47"/>
          <w:sz w:val="24"/>
          <w:szCs w:val="24"/>
        </w:rPr>
        <w:t>;</w:t>
      </w:r>
    </w:p>
    <w:p w:rsidR="00113AA8" w:rsidRPr="00113AA8" w:rsidRDefault="00113AA8" w:rsidP="008D3855">
      <w:pPr>
        <w:pStyle w:val="Style6"/>
        <w:widowControl/>
        <w:numPr>
          <w:ilvl w:val="0"/>
          <w:numId w:val="79"/>
        </w:numPr>
        <w:tabs>
          <w:tab w:val="left" w:pos="298"/>
        </w:tabs>
        <w:spacing w:before="10" w:line="240" w:lineRule="auto"/>
        <w:ind w:right="19"/>
        <w:jc w:val="both"/>
        <w:rPr>
          <w:rStyle w:val="FontStyle47"/>
          <w:sz w:val="24"/>
          <w:szCs w:val="24"/>
        </w:rPr>
      </w:pPr>
      <w:r w:rsidRPr="00113AA8">
        <w:rPr>
          <w:rStyle w:val="FontStyle47"/>
          <w:sz w:val="24"/>
          <w:szCs w:val="24"/>
        </w:rPr>
        <w:t>технологией взаимодействия с персоналом клинических подразделений по вопросам лабораторного обследования пациентов;</w:t>
      </w:r>
    </w:p>
    <w:p w:rsidR="00113AA8" w:rsidRPr="00113AA8" w:rsidRDefault="00113AA8" w:rsidP="008D3855">
      <w:pPr>
        <w:pStyle w:val="Style6"/>
        <w:widowControl/>
        <w:numPr>
          <w:ilvl w:val="0"/>
          <w:numId w:val="79"/>
        </w:numPr>
        <w:tabs>
          <w:tab w:val="left" w:pos="298"/>
        </w:tabs>
        <w:spacing w:line="240" w:lineRule="auto"/>
        <w:jc w:val="both"/>
        <w:rPr>
          <w:rStyle w:val="FontStyle47"/>
          <w:sz w:val="24"/>
          <w:szCs w:val="24"/>
        </w:rPr>
      </w:pPr>
      <w:r w:rsidRPr="00113AA8">
        <w:rPr>
          <w:rStyle w:val="FontStyle47"/>
          <w:sz w:val="24"/>
          <w:szCs w:val="24"/>
        </w:rPr>
        <w:t xml:space="preserve">специальными профессиональными навыками выполнения лабораторных исследований в соответствии с принятыми стандартами на </w:t>
      </w:r>
      <w:proofErr w:type="spellStart"/>
      <w:r w:rsidRPr="00113AA8">
        <w:rPr>
          <w:rStyle w:val="FontStyle47"/>
          <w:sz w:val="24"/>
          <w:szCs w:val="24"/>
        </w:rPr>
        <w:t>преаналитическом</w:t>
      </w:r>
      <w:proofErr w:type="spellEnd"/>
      <w:r w:rsidRPr="00113AA8">
        <w:rPr>
          <w:rStyle w:val="FontStyle47"/>
          <w:sz w:val="24"/>
          <w:szCs w:val="24"/>
        </w:rPr>
        <w:t xml:space="preserve"> и </w:t>
      </w:r>
      <w:proofErr w:type="spellStart"/>
      <w:r w:rsidRPr="00113AA8">
        <w:rPr>
          <w:rStyle w:val="FontStyle47"/>
          <w:sz w:val="24"/>
          <w:szCs w:val="24"/>
        </w:rPr>
        <w:t>поста</w:t>
      </w:r>
      <w:r w:rsidR="008D3855">
        <w:rPr>
          <w:rStyle w:val="FontStyle47"/>
          <w:sz w:val="24"/>
          <w:szCs w:val="24"/>
        </w:rPr>
        <w:t>налитическом</w:t>
      </w:r>
      <w:proofErr w:type="spellEnd"/>
      <w:r w:rsidR="008D3855">
        <w:rPr>
          <w:rStyle w:val="FontStyle47"/>
          <w:sz w:val="24"/>
          <w:szCs w:val="24"/>
        </w:rPr>
        <w:t xml:space="preserve"> этапах</w:t>
      </w:r>
      <w:r w:rsidRPr="00113AA8">
        <w:rPr>
          <w:rStyle w:val="FontStyle47"/>
          <w:sz w:val="24"/>
          <w:szCs w:val="24"/>
        </w:rPr>
        <w:t>.</w:t>
      </w:r>
    </w:p>
    <w:p w:rsidR="00113AA8" w:rsidRPr="00113AA8" w:rsidRDefault="00113AA8" w:rsidP="008D3855">
      <w:pPr>
        <w:widowControl w:val="0"/>
        <w:jc w:val="both"/>
        <w:rPr>
          <w:i/>
        </w:rPr>
      </w:pPr>
    </w:p>
    <w:p w:rsidR="00113AA8" w:rsidRPr="00113AA8" w:rsidRDefault="00113AA8" w:rsidP="008B198A">
      <w:pPr>
        <w:numPr>
          <w:ilvl w:val="0"/>
          <w:numId w:val="71"/>
        </w:numPr>
        <w:jc w:val="both"/>
        <w:rPr>
          <w:b/>
        </w:rPr>
      </w:pPr>
      <w:r w:rsidRPr="00113AA8">
        <w:rPr>
          <w:b/>
        </w:rPr>
        <w:t xml:space="preserve">Содержание дисциплины (модуля) </w:t>
      </w:r>
    </w:p>
    <w:p w:rsidR="00113AA8" w:rsidRPr="00113AA8" w:rsidRDefault="00113AA8" w:rsidP="008B198A">
      <w:pPr>
        <w:pStyle w:val="ZOIMAL"/>
        <w:numPr>
          <w:ilvl w:val="0"/>
          <w:numId w:val="76"/>
        </w:numPr>
        <w:spacing w:before="0" w:after="0"/>
        <w:jc w:val="both"/>
        <w:rPr>
          <w:rStyle w:val="FontStyle47"/>
          <w:b w:val="0"/>
          <w:sz w:val="24"/>
          <w:szCs w:val="24"/>
        </w:rPr>
      </w:pPr>
      <w:r w:rsidRPr="00113AA8">
        <w:rPr>
          <w:rStyle w:val="FontStyle47"/>
          <w:b w:val="0"/>
          <w:sz w:val="24"/>
          <w:szCs w:val="24"/>
          <w:lang w:val="ru-RU"/>
        </w:rPr>
        <w:lastRenderedPageBreak/>
        <w:t>П</w:t>
      </w:r>
      <w:proofErr w:type="spellStart"/>
      <w:r w:rsidRPr="00113AA8">
        <w:rPr>
          <w:rStyle w:val="FontStyle47"/>
          <w:b w:val="0"/>
          <w:sz w:val="24"/>
          <w:szCs w:val="24"/>
        </w:rPr>
        <w:t>роведение</w:t>
      </w:r>
      <w:proofErr w:type="spellEnd"/>
      <w:r w:rsidRPr="00113AA8">
        <w:rPr>
          <w:rStyle w:val="FontStyle47"/>
          <w:b w:val="0"/>
          <w:sz w:val="24"/>
          <w:szCs w:val="24"/>
        </w:rPr>
        <w:t xml:space="preserve"> процедур пр</w:t>
      </w:r>
      <w:proofErr w:type="gramStart"/>
      <w:r w:rsidRPr="00113AA8">
        <w:rPr>
          <w:rStyle w:val="FontStyle47"/>
          <w:b w:val="0"/>
          <w:sz w:val="24"/>
          <w:szCs w:val="24"/>
        </w:rPr>
        <w:t>е-</w:t>
      </w:r>
      <w:proofErr w:type="gramEnd"/>
      <w:r w:rsidRPr="00113AA8">
        <w:rPr>
          <w:rStyle w:val="FontStyle47"/>
          <w:b w:val="0"/>
          <w:sz w:val="24"/>
          <w:szCs w:val="24"/>
        </w:rPr>
        <w:t xml:space="preserve"> и </w:t>
      </w:r>
      <w:proofErr w:type="spellStart"/>
      <w:r w:rsidRPr="00113AA8">
        <w:rPr>
          <w:rStyle w:val="FontStyle47"/>
          <w:b w:val="0"/>
          <w:sz w:val="24"/>
          <w:szCs w:val="24"/>
        </w:rPr>
        <w:t>постаналитического</w:t>
      </w:r>
      <w:proofErr w:type="spellEnd"/>
      <w:r w:rsidRPr="00113AA8">
        <w:rPr>
          <w:rStyle w:val="FontStyle47"/>
          <w:b w:val="0"/>
          <w:sz w:val="24"/>
          <w:szCs w:val="24"/>
        </w:rPr>
        <w:t xml:space="preserve"> этапа биохимических, иммунологических, </w:t>
      </w:r>
      <w:proofErr w:type="spellStart"/>
      <w:r w:rsidRPr="00113AA8">
        <w:rPr>
          <w:rStyle w:val="FontStyle47"/>
          <w:b w:val="0"/>
          <w:sz w:val="24"/>
          <w:szCs w:val="24"/>
        </w:rPr>
        <w:t>коагулологических</w:t>
      </w:r>
      <w:proofErr w:type="spellEnd"/>
      <w:r w:rsidRPr="00113AA8">
        <w:rPr>
          <w:rStyle w:val="FontStyle47"/>
          <w:b w:val="0"/>
          <w:sz w:val="24"/>
          <w:szCs w:val="24"/>
        </w:rPr>
        <w:t xml:space="preserve">, цитологических, </w:t>
      </w:r>
      <w:proofErr w:type="spellStart"/>
      <w:r w:rsidRPr="00113AA8">
        <w:rPr>
          <w:rStyle w:val="FontStyle47"/>
          <w:b w:val="0"/>
          <w:sz w:val="24"/>
          <w:szCs w:val="24"/>
        </w:rPr>
        <w:t>паразитологических</w:t>
      </w:r>
      <w:proofErr w:type="spellEnd"/>
      <w:r w:rsidRPr="00113AA8">
        <w:rPr>
          <w:rStyle w:val="FontStyle47"/>
          <w:b w:val="0"/>
          <w:sz w:val="24"/>
          <w:szCs w:val="24"/>
        </w:rPr>
        <w:t xml:space="preserve"> исследований;</w:t>
      </w:r>
    </w:p>
    <w:p w:rsidR="00113AA8" w:rsidRPr="00113AA8" w:rsidRDefault="00113AA8" w:rsidP="008B198A">
      <w:pPr>
        <w:pStyle w:val="Style4"/>
        <w:widowControl/>
        <w:numPr>
          <w:ilvl w:val="0"/>
          <w:numId w:val="76"/>
        </w:numPr>
        <w:spacing w:line="240" w:lineRule="auto"/>
        <w:rPr>
          <w:rStyle w:val="FontStyle47"/>
          <w:sz w:val="24"/>
          <w:szCs w:val="24"/>
        </w:rPr>
      </w:pPr>
      <w:r w:rsidRPr="00113AA8">
        <w:rPr>
          <w:rStyle w:val="FontStyle47"/>
          <w:sz w:val="24"/>
          <w:szCs w:val="24"/>
        </w:rPr>
        <w:t>Регистрация и оформление образцов биоматериала;</w:t>
      </w:r>
    </w:p>
    <w:p w:rsidR="00113AA8" w:rsidRPr="00113AA8" w:rsidRDefault="00113AA8" w:rsidP="008B198A">
      <w:pPr>
        <w:pStyle w:val="Style32"/>
        <w:widowControl/>
        <w:numPr>
          <w:ilvl w:val="0"/>
          <w:numId w:val="76"/>
        </w:numPr>
        <w:tabs>
          <w:tab w:val="left" w:pos="302"/>
        </w:tabs>
        <w:spacing w:line="240" w:lineRule="auto"/>
        <w:jc w:val="both"/>
        <w:rPr>
          <w:rStyle w:val="FontStyle47"/>
          <w:sz w:val="24"/>
          <w:szCs w:val="24"/>
        </w:rPr>
      </w:pPr>
      <w:r w:rsidRPr="00113AA8">
        <w:rPr>
          <w:rStyle w:val="FontStyle47"/>
          <w:sz w:val="24"/>
          <w:szCs w:val="24"/>
        </w:rPr>
        <w:t>Взятие, хранение и доставка образцов биоматериала;</w:t>
      </w:r>
    </w:p>
    <w:p w:rsidR="00113AA8" w:rsidRPr="00113AA8" w:rsidRDefault="00113AA8" w:rsidP="008B198A">
      <w:pPr>
        <w:pStyle w:val="Style4"/>
        <w:widowControl/>
        <w:numPr>
          <w:ilvl w:val="0"/>
          <w:numId w:val="76"/>
        </w:numPr>
        <w:ind w:right="518"/>
        <w:rPr>
          <w:rStyle w:val="FontStyle47"/>
          <w:sz w:val="24"/>
          <w:szCs w:val="24"/>
        </w:rPr>
      </w:pPr>
      <w:r w:rsidRPr="00113AA8">
        <w:rPr>
          <w:rStyle w:val="FontStyle47"/>
          <w:sz w:val="24"/>
          <w:szCs w:val="24"/>
        </w:rPr>
        <w:t xml:space="preserve">Проведение </w:t>
      </w:r>
      <w:proofErr w:type="spellStart"/>
      <w:r w:rsidRPr="00113AA8">
        <w:rPr>
          <w:rStyle w:val="FontStyle47"/>
          <w:sz w:val="24"/>
          <w:szCs w:val="24"/>
        </w:rPr>
        <w:t>преаналитической</w:t>
      </w:r>
      <w:proofErr w:type="spellEnd"/>
      <w:r w:rsidRPr="00113AA8">
        <w:rPr>
          <w:rStyle w:val="FontStyle47"/>
          <w:sz w:val="24"/>
          <w:szCs w:val="24"/>
        </w:rPr>
        <w:t xml:space="preserve"> процедуры </w:t>
      </w:r>
      <w:proofErr w:type="spellStart"/>
      <w:r w:rsidRPr="00113AA8">
        <w:rPr>
          <w:rStyle w:val="FontStyle47"/>
          <w:sz w:val="24"/>
          <w:szCs w:val="24"/>
        </w:rPr>
        <w:t>пробоподготовки</w:t>
      </w:r>
      <w:proofErr w:type="spellEnd"/>
      <w:r w:rsidRPr="00113AA8">
        <w:rPr>
          <w:rStyle w:val="FontStyle47"/>
          <w:sz w:val="24"/>
          <w:szCs w:val="24"/>
        </w:rPr>
        <w:t xml:space="preserve"> образцов биоматериала к лабораторным исследованиям;</w:t>
      </w:r>
    </w:p>
    <w:p w:rsidR="00113AA8" w:rsidRPr="00113AA8" w:rsidRDefault="00113AA8" w:rsidP="008B198A">
      <w:pPr>
        <w:pStyle w:val="Style4"/>
        <w:widowControl/>
        <w:numPr>
          <w:ilvl w:val="0"/>
          <w:numId w:val="76"/>
        </w:numPr>
        <w:ind w:right="518"/>
        <w:rPr>
          <w:rStyle w:val="FontStyle47"/>
          <w:sz w:val="24"/>
          <w:szCs w:val="24"/>
        </w:rPr>
      </w:pPr>
      <w:r w:rsidRPr="00113AA8">
        <w:rPr>
          <w:rStyle w:val="FontStyle47"/>
          <w:sz w:val="24"/>
          <w:szCs w:val="24"/>
        </w:rPr>
        <w:t>Проведение процедур контроля качества выполненных клинических лабораторных исследований;</w:t>
      </w:r>
    </w:p>
    <w:p w:rsidR="00113AA8" w:rsidRPr="00113AA8" w:rsidRDefault="00113AA8" w:rsidP="008B198A">
      <w:pPr>
        <w:pStyle w:val="Style4"/>
        <w:widowControl/>
        <w:numPr>
          <w:ilvl w:val="0"/>
          <w:numId w:val="76"/>
        </w:numPr>
        <w:ind w:right="518"/>
        <w:rPr>
          <w:rStyle w:val="FontStyle47"/>
          <w:sz w:val="24"/>
          <w:szCs w:val="24"/>
        </w:rPr>
      </w:pPr>
      <w:r w:rsidRPr="00113AA8">
        <w:rPr>
          <w:rStyle w:val="FontStyle47"/>
          <w:sz w:val="24"/>
          <w:szCs w:val="24"/>
        </w:rPr>
        <w:t xml:space="preserve">Проведение </w:t>
      </w:r>
      <w:proofErr w:type="spellStart"/>
      <w:r w:rsidRPr="00113AA8">
        <w:rPr>
          <w:rStyle w:val="FontStyle47"/>
          <w:sz w:val="24"/>
          <w:szCs w:val="24"/>
        </w:rPr>
        <w:t>постаналитических</w:t>
      </w:r>
      <w:proofErr w:type="spellEnd"/>
      <w:r w:rsidRPr="00113AA8">
        <w:rPr>
          <w:rStyle w:val="FontStyle47"/>
          <w:sz w:val="24"/>
          <w:szCs w:val="24"/>
        </w:rPr>
        <w:t xml:space="preserve"> процедур оформления и </w:t>
      </w:r>
      <w:proofErr w:type="spellStart"/>
      <w:r w:rsidRPr="00113AA8">
        <w:rPr>
          <w:rStyle w:val="FontStyle47"/>
          <w:sz w:val="24"/>
          <w:szCs w:val="24"/>
        </w:rPr>
        <w:t>валидации</w:t>
      </w:r>
      <w:proofErr w:type="spellEnd"/>
      <w:r w:rsidRPr="00113AA8">
        <w:rPr>
          <w:rStyle w:val="FontStyle47"/>
          <w:sz w:val="24"/>
          <w:szCs w:val="24"/>
        </w:rPr>
        <w:t xml:space="preserve"> результатов лабораторных исследований;</w:t>
      </w:r>
    </w:p>
    <w:p w:rsidR="00113AA8" w:rsidRPr="00113AA8" w:rsidRDefault="00113AA8" w:rsidP="008B198A">
      <w:pPr>
        <w:pStyle w:val="Style4"/>
        <w:widowControl/>
        <w:numPr>
          <w:ilvl w:val="0"/>
          <w:numId w:val="76"/>
        </w:numPr>
        <w:ind w:right="518"/>
        <w:rPr>
          <w:rStyle w:val="FontStyle47"/>
          <w:sz w:val="24"/>
          <w:szCs w:val="24"/>
        </w:rPr>
      </w:pPr>
      <w:r w:rsidRPr="00113AA8">
        <w:rPr>
          <w:rStyle w:val="FontStyle47"/>
          <w:sz w:val="24"/>
          <w:szCs w:val="24"/>
        </w:rPr>
        <w:t>Профессиональное взаимодействие с персоналом клинических подразделений по вопросам лабораторного обследования пациентов.</w:t>
      </w:r>
    </w:p>
    <w:p w:rsidR="00113AA8" w:rsidRPr="00113AA8" w:rsidRDefault="00113AA8" w:rsidP="00113AA8">
      <w:pPr>
        <w:pStyle w:val="1"/>
        <w:spacing w:before="0"/>
        <w:jc w:val="both"/>
        <w:rPr>
          <w:sz w:val="24"/>
          <w:szCs w:val="24"/>
          <w:lang w:val="ru-RU"/>
        </w:rPr>
      </w:pPr>
    </w:p>
    <w:p w:rsidR="00113AA8" w:rsidRPr="00113AA8" w:rsidRDefault="00113AA8" w:rsidP="008D3855">
      <w:pPr>
        <w:pStyle w:val="1"/>
        <w:spacing w:before="0"/>
        <w:rPr>
          <w:sz w:val="24"/>
          <w:szCs w:val="24"/>
          <w:lang w:val="ru-RU"/>
        </w:rPr>
      </w:pPr>
      <w:r w:rsidRPr="00113AA8">
        <w:rPr>
          <w:sz w:val="24"/>
          <w:szCs w:val="24"/>
        </w:rPr>
        <w:t>АННОТАЦИ</w:t>
      </w:r>
      <w:r w:rsidRPr="00113AA8">
        <w:rPr>
          <w:sz w:val="24"/>
          <w:szCs w:val="24"/>
          <w:lang w:val="ru-RU"/>
        </w:rPr>
        <w:t>Я</w:t>
      </w:r>
      <w:r w:rsidRPr="00113AA8">
        <w:rPr>
          <w:sz w:val="24"/>
          <w:szCs w:val="24"/>
        </w:rPr>
        <w:t xml:space="preserve"> ПРОГРАММ</w:t>
      </w:r>
      <w:r w:rsidRPr="00113AA8">
        <w:rPr>
          <w:sz w:val="24"/>
          <w:szCs w:val="24"/>
          <w:lang w:val="ru-RU"/>
        </w:rPr>
        <w:t xml:space="preserve">Ы </w:t>
      </w:r>
      <w:r w:rsidRPr="00113AA8">
        <w:rPr>
          <w:sz w:val="24"/>
          <w:szCs w:val="24"/>
        </w:rPr>
        <w:t xml:space="preserve"> </w:t>
      </w:r>
      <w:r w:rsidRPr="00113AA8">
        <w:rPr>
          <w:sz w:val="24"/>
          <w:szCs w:val="24"/>
          <w:lang w:val="ru-RU"/>
        </w:rPr>
        <w:t>ГОСУДАРСТВЕННОГО ИТОГОВОГО ЭКЗАМЕНА</w:t>
      </w:r>
    </w:p>
    <w:p w:rsidR="00113AA8" w:rsidRPr="00113AA8" w:rsidRDefault="00113AA8" w:rsidP="00113AA8">
      <w:pPr>
        <w:ind w:firstLine="708"/>
        <w:jc w:val="both"/>
      </w:pPr>
    </w:p>
    <w:p w:rsidR="00113AA8" w:rsidRPr="00113AA8" w:rsidRDefault="00113AA8" w:rsidP="00113AA8">
      <w:pPr>
        <w:ind w:firstLine="708"/>
        <w:jc w:val="both"/>
      </w:pPr>
      <w:r w:rsidRPr="00113AA8">
        <w:t xml:space="preserve">Государственная (итоговая) аттестация, осуществляется посредством проведения экзамена. </w:t>
      </w:r>
      <w:proofErr w:type="gramStart"/>
      <w:r w:rsidRPr="00113AA8">
        <w:t>Цель государственной (итоговой) аттестации − выявление теоретической и практической подготовки обучающегося в соответствии с содержанием основной профессиональной образовательной программы послевузовского профессионального образования по специальности «Клиническая лабораторная диагностика».</w:t>
      </w:r>
      <w:proofErr w:type="gramEnd"/>
      <w:r w:rsidRPr="00113AA8">
        <w:t xml:space="preserve"> При успешной аттестации обучающийся получает документ установленного образца.</w:t>
      </w:r>
    </w:p>
    <w:p w:rsidR="00113AA8" w:rsidRPr="00113AA8" w:rsidRDefault="00113AA8" w:rsidP="00113AA8">
      <w:pPr>
        <w:ind w:firstLine="708"/>
        <w:jc w:val="both"/>
      </w:pPr>
      <w:proofErr w:type="gramStart"/>
      <w:r w:rsidRPr="00113AA8">
        <w:rPr>
          <w:b/>
          <w:bCs/>
        </w:rPr>
        <w:t xml:space="preserve">Цель подготовки </w:t>
      </w:r>
      <w:r w:rsidRPr="00113AA8">
        <w:t xml:space="preserve">клинического ординатора по специальности «Клиническая лабораторная диагностика» </w:t>
      </w:r>
      <w:r w:rsidRPr="00113AA8">
        <w:rPr>
          <w:b/>
          <w:bCs/>
        </w:rPr>
        <w:t xml:space="preserve">― </w:t>
      </w:r>
      <w:r w:rsidRPr="00113AA8">
        <w:t>подготовка квалифицированного врача-специалиста клинической лабораторной диагностики, обладающего системой универсальных и профессиональных компетенций, способного и готового для самостоятельной профессиональной деятельности по специальности «Клиническая лабораторная диагностика».</w:t>
      </w:r>
      <w:proofErr w:type="gramEnd"/>
    </w:p>
    <w:p w:rsidR="00113AA8" w:rsidRPr="00113AA8" w:rsidRDefault="00113AA8" w:rsidP="00113AA8">
      <w:pPr>
        <w:autoSpaceDE w:val="0"/>
        <w:autoSpaceDN w:val="0"/>
        <w:adjustRightInd w:val="0"/>
        <w:ind w:firstLine="708"/>
        <w:jc w:val="both"/>
        <w:rPr>
          <w:color w:val="000000"/>
        </w:rPr>
      </w:pPr>
      <w:r w:rsidRPr="00113AA8">
        <w:rPr>
          <w:b/>
          <w:bCs/>
          <w:color w:val="000000"/>
        </w:rPr>
        <w:t xml:space="preserve">Задачи подготовки </w:t>
      </w:r>
      <w:r w:rsidRPr="00113AA8">
        <w:rPr>
          <w:color w:val="000000"/>
        </w:rPr>
        <w:t xml:space="preserve">клинического ординатора по специальности «Клиническая лабораторная диагностика» - готовность решать следующие профессиональные задачи: </w:t>
      </w:r>
    </w:p>
    <w:p w:rsidR="00113AA8" w:rsidRPr="00113AA8" w:rsidRDefault="00113AA8" w:rsidP="00113AA8">
      <w:pPr>
        <w:autoSpaceDE w:val="0"/>
        <w:autoSpaceDN w:val="0"/>
        <w:adjustRightInd w:val="0"/>
        <w:ind w:firstLine="708"/>
        <w:jc w:val="both"/>
        <w:rPr>
          <w:color w:val="000000"/>
        </w:rPr>
      </w:pPr>
      <w:r w:rsidRPr="00113AA8">
        <w:rPr>
          <w:i/>
          <w:iCs/>
          <w:color w:val="000000"/>
        </w:rPr>
        <w:t xml:space="preserve">профилактическая деятельность: </w:t>
      </w:r>
    </w:p>
    <w:p w:rsidR="00113AA8" w:rsidRPr="00113AA8" w:rsidRDefault="00113AA8" w:rsidP="00113AA8">
      <w:pPr>
        <w:autoSpaceDE w:val="0"/>
        <w:autoSpaceDN w:val="0"/>
        <w:adjustRightInd w:val="0"/>
        <w:ind w:firstLine="708"/>
        <w:jc w:val="both"/>
        <w:rPr>
          <w:color w:val="000000"/>
        </w:rPr>
      </w:pPr>
      <w:r w:rsidRPr="00113AA8">
        <w:rPr>
          <w:color w:val="000000"/>
        </w:rPr>
        <w:t xml:space="preserve">предупреждение возникновения заболеваний среди населения путем проведения профилактических и противоэпидемических мероприятий; </w:t>
      </w:r>
    </w:p>
    <w:p w:rsidR="00113AA8" w:rsidRPr="00113AA8" w:rsidRDefault="00113AA8" w:rsidP="00113AA8">
      <w:pPr>
        <w:autoSpaceDE w:val="0"/>
        <w:autoSpaceDN w:val="0"/>
        <w:adjustRightInd w:val="0"/>
        <w:ind w:firstLine="708"/>
        <w:jc w:val="both"/>
        <w:rPr>
          <w:color w:val="000000"/>
        </w:rPr>
      </w:pPr>
      <w:r w:rsidRPr="00113AA8">
        <w:rPr>
          <w:color w:val="000000"/>
        </w:rPr>
        <w:t xml:space="preserve">проведение профилактических медицинских осмотров, диспансеризации, диспансерного наблюдения; </w:t>
      </w:r>
    </w:p>
    <w:p w:rsidR="00113AA8" w:rsidRPr="00113AA8" w:rsidRDefault="00113AA8" w:rsidP="00113AA8">
      <w:pPr>
        <w:ind w:firstLine="708"/>
        <w:jc w:val="both"/>
        <w:rPr>
          <w:color w:val="000000"/>
        </w:rPr>
      </w:pPr>
      <w:r w:rsidRPr="00113AA8">
        <w:rPr>
          <w:color w:val="000000"/>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113AA8" w:rsidRPr="00113AA8" w:rsidRDefault="00113AA8" w:rsidP="00113AA8">
      <w:pPr>
        <w:autoSpaceDE w:val="0"/>
        <w:autoSpaceDN w:val="0"/>
        <w:adjustRightInd w:val="0"/>
        <w:ind w:firstLine="708"/>
        <w:jc w:val="both"/>
        <w:rPr>
          <w:color w:val="000000"/>
        </w:rPr>
      </w:pPr>
      <w:r w:rsidRPr="00113AA8">
        <w:rPr>
          <w:i/>
          <w:iCs/>
          <w:color w:val="000000"/>
        </w:rPr>
        <w:t xml:space="preserve">диагностическая деятельность: </w:t>
      </w:r>
    </w:p>
    <w:p w:rsidR="00113AA8" w:rsidRPr="00113AA8" w:rsidRDefault="00113AA8" w:rsidP="00113AA8">
      <w:pPr>
        <w:autoSpaceDE w:val="0"/>
        <w:autoSpaceDN w:val="0"/>
        <w:adjustRightInd w:val="0"/>
        <w:ind w:firstLine="708"/>
        <w:jc w:val="both"/>
        <w:rPr>
          <w:color w:val="000000"/>
        </w:rPr>
      </w:pPr>
      <w:r w:rsidRPr="00113AA8">
        <w:rPr>
          <w:color w:val="000000"/>
        </w:rPr>
        <w:t xml:space="preserve">диагностика заболеваний и патологических состояний пациентов на основе владения лабораторными методами исследования; </w:t>
      </w:r>
    </w:p>
    <w:p w:rsidR="00113AA8" w:rsidRPr="00113AA8" w:rsidRDefault="00113AA8" w:rsidP="00113AA8">
      <w:pPr>
        <w:autoSpaceDE w:val="0"/>
        <w:autoSpaceDN w:val="0"/>
        <w:adjustRightInd w:val="0"/>
        <w:ind w:firstLine="708"/>
        <w:jc w:val="both"/>
        <w:rPr>
          <w:color w:val="000000"/>
        </w:rPr>
      </w:pPr>
      <w:r w:rsidRPr="00113AA8">
        <w:rPr>
          <w:i/>
          <w:iCs/>
          <w:color w:val="000000"/>
        </w:rPr>
        <w:t xml:space="preserve">психолого-педагогическая деятельность: </w:t>
      </w:r>
    </w:p>
    <w:p w:rsidR="00113AA8" w:rsidRPr="00113AA8" w:rsidRDefault="00113AA8" w:rsidP="00113AA8">
      <w:pPr>
        <w:autoSpaceDE w:val="0"/>
        <w:autoSpaceDN w:val="0"/>
        <w:adjustRightInd w:val="0"/>
        <w:ind w:left="708"/>
        <w:jc w:val="both"/>
        <w:rPr>
          <w:color w:val="000000"/>
        </w:rPr>
      </w:pPr>
      <w:r w:rsidRPr="00113AA8">
        <w:rPr>
          <w:color w:val="000000"/>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 </w:t>
      </w:r>
    </w:p>
    <w:p w:rsidR="00113AA8" w:rsidRPr="00113AA8" w:rsidRDefault="00113AA8" w:rsidP="00113AA8">
      <w:pPr>
        <w:autoSpaceDE w:val="0"/>
        <w:autoSpaceDN w:val="0"/>
        <w:adjustRightInd w:val="0"/>
        <w:ind w:firstLine="708"/>
        <w:jc w:val="both"/>
        <w:rPr>
          <w:color w:val="000000"/>
        </w:rPr>
      </w:pPr>
      <w:r w:rsidRPr="00113AA8">
        <w:rPr>
          <w:i/>
          <w:iCs/>
          <w:color w:val="000000"/>
        </w:rPr>
        <w:t xml:space="preserve">организационно-управленческая деятельность: </w:t>
      </w:r>
    </w:p>
    <w:p w:rsidR="00113AA8" w:rsidRPr="00113AA8" w:rsidRDefault="00113AA8" w:rsidP="00113AA8">
      <w:pPr>
        <w:autoSpaceDE w:val="0"/>
        <w:autoSpaceDN w:val="0"/>
        <w:adjustRightInd w:val="0"/>
        <w:ind w:firstLine="708"/>
        <w:jc w:val="both"/>
        <w:rPr>
          <w:color w:val="000000"/>
        </w:rPr>
      </w:pPr>
      <w:r w:rsidRPr="00113AA8">
        <w:rPr>
          <w:color w:val="000000"/>
        </w:rPr>
        <w:t xml:space="preserve">применение основных принципов организации оказания медицинской помощи в медицинских организациях и их структурных подразделениях; </w:t>
      </w:r>
    </w:p>
    <w:p w:rsidR="00113AA8" w:rsidRPr="00113AA8" w:rsidRDefault="00113AA8" w:rsidP="00113AA8">
      <w:pPr>
        <w:autoSpaceDE w:val="0"/>
        <w:autoSpaceDN w:val="0"/>
        <w:adjustRightInd w:val="0"/>
        <w:ind w:firstLine="708"/>
        <w:jc w:val="both"/>
        <w:rPr>
          <w:color w:val="000000"/>
        </w:rPr>
      </w:pPr>
      <w:r w:rsidRPr="00113AA8">
        <w:rPr>
          <w:color w:val="000000"/>
        </w:rPr>
        <w:t xml:space="preserve">организация и управление деятельностью медицинских организаций и их структурных подразделений; </w:t>
      </w:r>
    </w:p>
    <w:p w:rsidR="00113AA8" w:rsidRPr="00113AA8" w:rsidRDefault="00113AA8" w:rsidP="00113AA8">
      <w:pPr>
        <w:autoSpaceDE w:val="0"/>
        <w:autoSpaceDN w:val="0"/>
        <w:adjustRightInd w:val="0"/>
        <w:ind w:firstLine="708"/>
        <w:jc w:val="both"/>
        <w:rPr>
          <w:color w:val="000000"/>
        </w:rPr>
      </w:pPr>
      <w:r w:rsidRPr="00113AA8">
        <w:rPr>
          <w:color w:val="000000"/>
        </w:rPr>
        <w:t xml:space="preserve">организация проведения медицинской экспертизы; </w:t>
      </w:r>
    </w:p>
    <w:p w:rsidR="00113AA8" w:rsidRPr="00113AA8" w:rsidRDefault="00113AA8" w:rsidP="00113AA8">
      <w:pPr>
        <w:autoSpaceDE w:val="0"/>
        <w:autoSpaceDN w:val="0"/>
        <w:adjustRightInd w:val="0"/>
        <w:ind w:firstLine="708"/>
        <w:jc w:val="both"/>
        <w:rPr>
          <w:color w:val="000000"/>
        </w:rPr>
      </w:pPr>
      <w:r w:rsidRPr="00113AA8">
        <w:rPr>
          <w:color w:val="000000"/>
        </w:rPr>
        <w:t xml:space="preserve">организация оценки качества оказания медицинской помощи пациентам; </w:t>
      </w:r>
    </w:p>
    <w:p w:rsidR="00113AA8" w:rsidRPr="00113AA8" w:rsidRDefault="00113AA8" w:rsidP="00113AA8">
      <w:pPr>
        <w:autoSpaceDE w:val="0"/>
        <w:autoSpaceDN w:val="0"/>
        <w:adjustRightInd w:val="0"/>
        <w:ind w:firstLine="708"/>
        <w:jc w:val="both"/>
        <w:rPr>
          <w:color w:val="000000"/>
        </w:rPr>
      </w:pPr>
      <w:r w:rsidRPr="00113AA8">
        <w:rPr>
          <w:color w:val="000000"/>
        </w:rPr>
        <w:lastRenderedPageBreak/>
        <w:t xml:space="preserve">ведение учетно-отчетной документации </w:t>
      </w:r>
      <w:proofErr w:type="gramStart"/>
      <w:r w:rsidRPr="00113AA8">
        <w:rPr>
          <w:color w:val="000000"/>
        </w:rPr>
        <w:t>в</w:t>
      </w:r>
      <w:proofErr w:type="gramEnd"/>
      <w:r w:rsidRPr="00113AA8">
        <w:rPr>
          <w:color w:val="000000"/>
        </w:rPr>
        <w:t xml:space="preserve"> </w:t>
      </w:r>
      <w:proofErr w:type="gramStart"/>
      <w:r w:rsidRPr="00113AA8">
        <w:rPr>
          <w:color w:val="000000"/>
        </w:rPr>
        <w:t>медицинской</w:t>
      </w:r>
      <w:proofErr w:type="gramEnd"/>
      <w:r w:rsidRPr="00113AA8">
        <w:rPr>
          <w:color w:val="000000"/>
        </w:rPr>
        <w:t xml:space="preserve"> организации и ее структурных подразделениях; </w:t>
      </w:r>
    </w:p>
    <w:p w:rsidR="00113AA8" w:rsidRPr="00113AA8" w:rsidRDefault="00113AA8" w:rsidP="00113AA8">
      <w:pPr>
        <w:autoSpaceDE w:val="0"/>
        <w:autoSpaceDN w:val="0"/>
        <w:adjustRightInd w:val="0"/>
        <w:ind w:left="708"/>
        <w:jc w:val="both"/>
        <w:rPr>
          <w:color w:val="000000"/>
        </w:rPr>
      </w:pPr>
      <w:r w:rsidRPr="00113AA8">
        <w:rPr>
          <w:color w:val="000000"/>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 </w:t>
      </w:r>
    </w:p>
    <w:p w:rsidR="00113AA8" w:rsidRDefault="00113AA8" w:rsidP="00113AA8">
      <w:pPr>
        <w:ind w:firstLine="708"/>
        <w:jc w:val="both"/>
        <w:rPr>
          <w:color w:val="000000"/>
        </w:rPr>
      </w:pPr>
      <w:r w:rsidRPr="00113AA8">
        <w:rPr>
          <w:color w:val="000000"/>
        </w:rPr>
        <w:t xml:space="preserve">соблюдение основных требований </w:t>
      </w:r>
      <w:proofErr w:type="gramStart"/>
      <w:r w:rsidRPr="00113AA8">
        <w:rPr>
          <w:color w:val="000000"/>
        </w:rPr>
        <w:t>информационной</w:t>
      </w:r>
      <w:proofErr w:type="gramEnd"/>
      <w:r w:rsidRPr="00113AA8">
        <w:rPr>
          <w:color w:val="000000"/>
        </w:rPr>
        <w:t xml:space="preserve"> безопасности.</w:t>
      </w:r>
    </w:p>
    <w:p w:rsidR="009606DA" w:rsidRPr="00113AA8" w:rsidRDefault="009606DA" w:rsidP="00113AA8">
      <w:pPr>
        <w:ind w:firstLine="708"/>
        <w:jc w:val="both"/>
        <w:rPr>
          <w:color w:val="000000"/>
        </w:rPr>
      </w:pPr>
    </w:p>
    <w:p w:rsidR="009606DA" w:rsidRPr="00113AA8" w:rsidRDefault="009606DA" w:rsidP="009606DA">
      <w:pPr>
        <w:pStyle w:val="affe"/>
        <w:numPr>
          <w:ilvl w:val="0"/>
          <w:numId w:val="70"/>
        </w:numPr>
      </w:pPr>
      <w:r w:rsidRPr="009606DA">
        <w:rPr>
          <w:b/>
        </w:rPr>
        <w:t>Планируемые результаты обучения</w:t>
      </w:r>
    </w:p>
    <w:p w:rsidR="00113AA8" w:rsidRPr="00113AA8" w:rsidRDefault="00113AA8" w:rsidP="00113AA8">
      <w:pPr>
        <w:ind w:firstLine="708"/>
        <w:jc w:val="both"/>
      </w:pPr>
    </w:p>
    <w:p w:rsidR="00113AA8" w:rsidRPr="00113AA8" w:rsidRDefault="00113AA8" w:rsidP="00113AA8">
      <w:pPr>
        <w:ind w:firstLine="708"/>
        <w:jc w:val="both"/>
      </w:pPr>
      <w:r w:rsidRPr="00113AA8">
        <w:t xml:space="preserve">Врач-специалист по специальности 31.08.05 Клиническая лабораторная диагностика при проведении профессиональной деятельности </w:t>
      </w:r>
      <w:r w:rsidRPr="00113AA8">
        <w:rPr>
          <w:b/>
        </w:rPr>
        <w:t>должен знать</w:t>
      </w:r>
      <w:r w:rsidRPr="00113AA8">
        <w:t>:</w:t>
      </w:r>
    </w:p>
    <w:p w:rsidR="00113AA8" w:rsidRPr="00113AA8" w:rsidRDefault="00113AA8" w:rsidP="00113AA8">
      <w:pPr>
        <w:ind w:left="360"/>
        <w:jc w:val="both"/>
      </w:pPr>
    </w:p>
    <w:p w:rsidR="00113AA8" w:rsidRPr="00113AA8" w:rsidRDefault="00113AA8" w:rsidP="008B198A">
      <w:pPr>
        <w:pStyle w:val="affe"/>
        <w:widowControl/>
        <w:numPr>
          <w:ilvl w:val="0"/>
          <w:numId w:val="73"/>
        </w:numPr>
        <w:spacing w:line="259" w:lineRule="auto"/>
        <w:rPr>
          <w:szCs w:val="24"/>
        </w:rPr>
      </w:pPr>
      <w:r w:rsidRPr="00113AA8">
        <w:rPr>
          <w:szCs w:val="24"/>
        </w:rPr>
        <w:t xml:space="preserve">основы законодательства об охране здоровья граждан, основные нормативные и регламентирующие документы в здравоохранении Российской Федерации; </w:t>
      </w:r>
    </w:p>
    <w:p w:rsidR="00113AA8" w:rsidRPr="00113AA8" w:rsidRDefault="00113AA8" w:rsidP="008B198A">
      <w:pPr>
        <w:pStyle w:val="affe"/>
        <w:widowControl/>
        <w:numPr>
          <w:ilvl w:val="0"/>
          <w:numId w:val="73"/>
        </w:numPr>
        <w:spacing w:line="259" w:lineRule="auto"/>
        <w:rPr>
          <w:szCs w:val="24"/>
        </w:rPr>
      </w:pPr>
      <w:r w:rsidRPr="00113AA8">
        <w:rPr>
          <w:szCs w:val="24"/>
        </w:rPr>
        <w:t xml:space="preserve">основы трудового законодательства; </w:t>
      </w:r>
    </w:p>
    <w:p w:rsidR="00113AA8" w:rsidRPr="00113AA8" w:rsidRDefault="00113AA8" w:rsidP="008B198A">
      <w:pPr>
        <w:pStyle w:val="affe"/>
        <w:widowControl/>
        <w:numPr>
          <w:ilvl w:val="0"/>
          <w:numId w:val="73"/>
        </w:numPr>
        <w:spacing w:line="259" w:lineRule="auto"/>
        <w:rPr>
          <w:szCs w:val="24"/>
        </w:rPr>
      </w:pPr>
      <w:r w:rsidRPr="00113AA8">
        <w:rPr>
          <w:szCs w:val="24"/>
        </w:rPr>
        <w:t xml:space="preserve">правила врачебной этики; </w:t>
      </w:r>
    </w:p>
    <w:p w:rsidR="00113AA8" w:rsidRPr="00113AA8" w:rsidRDefault="00113AA8" w:rsidP="008B198A">
      <w:pPr>
        <w:pStyle w:val="affe"/>
        <w:widowControl/>
        <w:numPr>
          <w:ilvl w:val="0"/>
          <w:numId w:val="73"/>
        </w:numPr>
        <w:spacing w:line="259" w:lineRule="auto"/>
        <w:rPr>
          <w:szCs w:val="24"/>
        </w:rPr>
      </w:pPr>
      <w:r w:rsidRPr="00113AA8">
        <w:rPr>
          <w:szCs w:val="24"/>
        </w:rPr>
        <w:t xml:space="preserve">законодательные, нормативно-правовые, инструктивно-методические документы, определяющие деятельность лабораторий медицинских организаций и управление качеством клинических лабораторных исследований; </w:t>
      </w:r>
    </w:p>
    <w:p w:rsidR="00113AA8" w:rsidRPr="00113AA8" w:rsidRDefault="00113AA8" w:rsidP="008B198A">
      <w:pPr>
        <w:pStyle w:val="affe"/>
        <w:widowControl/>
        <w:numPr>
          <w:ilvl w:val="0"/>
          <w:numId w:val="73"/>
        </w:numPr>
        <w:spacing w:line="259" w:lineRule="auto"/>
        <w:rPr>
          <w:szCs w:val="24"/>
        </w:rPr>
      </w:pPr>
      <w:r w:rsidRPr="00113AA8">
        <w:rPr>
          <w:szCs w:val="24"/>
        </w:rPr>
        <w:t xml:space="preserve">морфологию, физиологию, биохимию органов и систем организма человека; </w:t>
      </w:r>
    </w:p>
    <w:p w:rsidR="00113AA8" w:rsidRPr="00113AA8" w:rsidRDefault="00113AA8" w:rsidP="008B198A">
      <w:pPr>
        <w:pStyle w:val="affe"/>
        <w:widowControl/>
        <w:numPr>
          <w:ilvl w:val="0"/>
          <w:numId w:val="73"/>
        </w:numPr>
        <w:spacing w:line="259" w:lineRule="auto"/>
        <w:rPr>
          <w:szCs w:val="24"/>
        </w:rPr>
      </w:pPr>
      <w:r w:rsidRPr="00113AA8">
        <w:rPr>
          <w:szCs w:val="24"/>
        </w:rPr>
        <w:t xml:space="preserve">основы </w:t>
      </w:r>
      <w:proofErr w:type="spellStart"/>
      <w:r w:rsidRPr="00113AA8">
        <w:rPr>
          <w:szCs w:val="24"/>
        </w:rPr>
        <w:t>патоморфологии</w:t>
      </w:r>
      <w:proofErr w:type="spellEnd"/>
      <w:r w:rsidRPr="00113AA8">
        <w:rPr>
          <w:szCs w:val="24"/>
        </w:rPr>
        <w:t xml:space="preserve">, патогенеза, основанные на принципах доказательной медицины, стандарты диагностики и лечения наиболее распространенных заболеваний </w:t>
      </w:r>
      <w:proofErr w:type="spellStart"/>
      <w:r w:rsidRPr="00113AA8">
        <w:rPr>
          <w:szCs w:val="24"/>
        </w:rPr>
        <w:t>сердечно-сосудистой</w:t>
      </w:r>
      <w:proofErr w:type="spellEnd"/>
      <w:r w:rsidRPr="00113AA8">
        <w:rPr>
          <w:szCs w:val="24"/>
        </w:rPr>
        <w:t xml:space="preserve">, дыхательной, пищеварительной, мочеполовой, кроветворной, опорно-двигательной, нервной, иммунной, эндокринной систем; </w:t>
      </w:r>
    </w:p>
    <w:p w:rsidR="00113AA8" w:rsidRPr="00113AA8" w:rsidRDefault="00113AA8" w:rsidP="008B198A">
      <w:pPr>
        <w:pStyle w:val="affe"/>
        <w:widowControl/>
        <w:numPr>
          <w:ilvl w:val="0"/>
          <w:numId w:val="73"/>
        </w:numPr>
        <w:spacing w:line="259" w:lineRule="auto"/>
        <w:rPr>
          <w:szCs w:val="24"/>
        </w:rPr>
      </w:pPr>
      <w:r w:rsidRPr="00113AA8">
        <w:rPr>
          <w:szCs w:val="24"/>
        </w:rPr>
        <w:t xml:space="preserve">клиническую информативность лабораторных исследований с позиций доказательной медицины при наиболее распространенных заболеваний </w:t>
      </w:r>
      <w:proofErr w:type="spellStart"/>
      <w:r w:rsidRPr="00113AA8">
        <w:rPr>
          <w:szCs w:val="24"/>
        </w:rPr>
        <w:t>сердечно-сосудистой</w:t>
      </w:r>
      <w:proofErr w:type="spellEnd"/>
      <w:r w:rsidRPr="00113AA8">
        <w:rPr>
          <w:szCs w:val="24"/>
        </w:rPr>
        <w:t xml:space="preserve">, дыхательной, пищеварительной, мочеполовой, кроветворной, опорно-двигательной, нервной, иммунной, эндокринной систем; </w:t>
      </w:r>
    </w:p>
    <w:p w:rsidR="00113AA8" w:rsidRPr="00113AA8" w:rsidRDefault="00113AA8" w:rsidP="008B198A">
      <w:pPr>
        <w:pStyle w:val="affe"/>
        <w:widowControl/>
        <w:numPr>
          <w:ilvl w:val="0"/>
          <w:numId w:val="73"/>
        </w:numPr>
        <w:spacing w:line="259" w:lineRule="auto"/>
        <w:rPr>
          <w:szCs w:val="24"/>
        </w:rPr>
      </w:pPr>
      <w:r w:rsidRPr="00113AA8">
        <w:rPr>
          <w:szCs w:val="24"/>
        </w:rPr>
        <w:t xml:space="preserve">основы патогенеза, диагностики и мониторинга неотложных состояний; </w:t>
      </w:r>
    </w:p>
    <w:p w:rsidR="00113AA8" w:rsidRPr="00113AA8" w:rsidRDefault="00113AA8" w:rsidP="008B198A">
      <w:pPr>
        <w:pStyle w:val="affe"/>
        <w:widowControl/>
        <w:numPr>
          <w:ilvl w:val="0"/>
          <w:numId w:val="73"/>
        </w:numPr>
        <w:spacing w:line="259" w:lineRule="auto"/>
        <w:rPr>
          <w:szCs w:val="24"/>
        </w:rPr>
      </w:pPr>
      <w:r w:rsidRPr="00113AA8">
        <w:rPr>
          <w:szCs w:val="24"/>
        </w:rPr>
        <w:t xml:space="preserve">основные современные </w:t>
      </w:r>
      <w:proofErr w:type="spellStart"/>
      <w:r w:rsidRPr="00113AA8">
        <w:rPr>
          <w:szCs w:val="24"/>
        </w:rPr>
        <w:t>преаналитические</w:t>
      </w:r>
      <w:proofErr w:type="spellEnd"/>
      <w:r w:rsidRPr="00113AA8">
        <w:rPr>
          <w:szCs w:val="24"/>
        </w:rPr>
        <w:t xml:space="preserve"> и аналитические технологии клинических лабораторных исследований; </w:t>
      </w:r>
    </w:p>
    <w:p w:rsidR="00113AA8" w:rsidRPr="00113AA8" w:rsidRDefault="00113AA8" w:rsidP="008B198A">
      <w:pPr>
        <w:pStyle w:val="affe"/>
        <w:widowControl/>
        <w:numPr>
          <w:ilvl w:val="0"/>
          <w:numId w:val="73"/>
        </w:numPr>
        <w:spacing w:line="259" w:lineRule="auto"/>
        <w:rPr>
          <w:szCs w:val="24"/>
        </w:rPr>
      </w:pPr>
      <w:r w:rsidRPr="00113AA8">
        <w:rPr>
          <w:szCs w:val="24"/>
        </w:rPr>
        <w:t xml:space="preserve">принципы работы и правила эксплуатации основных типов измерительных приборов, анализаторов и другого оборудования, используемого при выполнении клинических лабораторных исследований; </w:t>
      </w:r>
    </w:p>
    <w:p w:rsidR="00113AA8" w:rsidRPr="00113AA8" w:rsidRDefault="00113AA8" w:rsidP="008B198A">
      <w:pPr>
        <w:pStyle w:val="affe"/>
        <w:widowControl/>
        <w:numPr>
          <w:ilvl w:val="0"/>
          <w:numId w:val="73"/>
        </w:numPr>
        <w:spacing w:line="259" w:lineRule="auto"/>
        <w:rPr>
          <w:szCs w:val="24"/>
        </w:rPr>
      </w:pPr>
      <w:r w:rsidRPr="00113AA8">
        <w:rPr>
          <w:szCs w:val="24"/>
        </w:rPr>
        <w:t>факторы, влияющие на резуль</w:t>
      </w:r>
      <w:r w:rsidRPr="00113AA8">
        <w:rPr>
          <w:szCs w:val="24"/>
        </w:rPr>
        <w:softHyphen/>
        <w:t xml:space="preserve">таты лабораторного исследования на </w:t>
      </w:r>
      <w:proofErr w:type="spellStart"/>
      <w:r w:rsidRPr="00113AA8">
        <w:rPr>
          <w:szCs w:val="24"/>
        </w:rPr>
        <w:t>преаналитическом</w:t>
      </w:r>
      <w:proofErr w:type="spellEnd"/>
      <w:r w:rsidRPr="00113AA8">
        <w:rPr>
          <w:szCs w:val="24"/>
        </w:rPr>
        <w:t xml:space="preserve">, аналитическом и </w:t>
      </w:r>
      <w:proofErr w:type="spellStart"/>
      <w:r w:rsidRPr="00113AA8">
        <w:rPr>
          <w:szCs w:val="24"/>
        </w:rPr>
        <w:t>постаналитическом</w:t>
      </w:r>
      <w:proofErr w:type="spellEnd"/>
      <w:r w:rsidRPr="00113AA8">
        <w:rPr>
          <w:szCs w:val="24"/>
        </w:rPr>
        <w:t xml:space="preserve"> этапах; </w:t>
      </w:r>
    </w:p>
    <w:p w:rsidR="00113AA8" w:rsidRPr="00113AA8" w:rsidRDefault="00113AA8" w:rsidP="008B198A">
      <w:pPr>
        <w:pStyle w:val="affe"/>
        <w:widowControl/>
        <w:numPr>
          <w:ilvl w:val="0"/>
          <w:numId w:val="73"/>
        </w:numPr>
        <w:spacing w:line="259" w:lineRule="auto"/>
        <w:rPr>
          <w:szCs w:val="24"/>
        </w:rPr>
      </w:pPr>
      <w:r w:rsidRPr="00113AA8">
        <w:rPr>
          <w:szCs w:val="24"/>
        </w:rPr>
        <w:t xml:space="preserve">технологию организации и проведения </w:t>
      </w:r>
      <w:proofErr w:type="spellStart"/>
      <w:r w:rsidRPr="00113AA8">
        <w:rPr>
          <w:szCs w:val="24"/>
        </w:rPr>
        <w:t>внутрилабораторного</w:t>
      </w:r>
      <w:proofErr w:type="spellEnd"/>
      <w:r w:rsidRPr="00113AA8">
        <w:rPr>
          <w:szCs w:val="24"/>
        </w:rPr>
        <w:t xml:space="preserve"> и внешнего контроля каче</w:t>
      </w:r>
      <w:r w:rsidRPr="00113AA8">
        <w:rPr>
          <w:szCs w:val="24"/>
        </w:rPr>
        <w:softHyphen/>
        <w:t xml:space="preserve">ства клинических лабораторных исследований; </w:t>
      </w:r>
    </w:p>
    <w:p w:rsidR="00113AA8" w:rsidRPr="00113AA8" w:rsidRDefault="00113AA8" w:rsidP="008B198A">
      <w:pPr>
        <w:pStyle w:val="affe"/>
        <w:widowControl/>
        <w:numPr>
          <w:ilvl w:val="0"/>
          <w:numId w:val="73"/>
        </w:numPr>
        <w:spacing w:line="259" w:lineRule="auto"/>
        <w:rPr>
          <w:szCs w:val="24"/>
        </w:rPr>
      </w:pPr>
      <w:r w:rsidRPr="00113AA8">
        <w:rPr>
          <w:szCs w:val="24"/>
        </w:rPr>
        <w:t xml:space="preserve">правила оказания первой помощи при </w:t>
      </w:r>
      <w:proofErr w:type="spellStart"/>
      <w:r w:rsidRPr="00113AA8">
        <w:rPr>
          <w:szCs w:val="24"/>
        </w:rPr>
        <w:t>жизнеугрожающих</w:t>
      </w:r>
      <w:proofErr w:type="spellEnd"/>
      <w:r w:rsidRPr="00113AA8">
        <w:rPr>
          <w:szCs w:val="24"/>
        </w:rPr>
        <w:t xml:space="preserve"> и неотложных состояниях; </w:t>
      </w:r>
    </w:p>
    <w:p w:rsidR="00113AA8" w:rsidRPr="00113AA8" w:rsidRDefault="00113AA8" w:rsidP="008B198A">
      <w:pPr>
        <w:pStyle w:val="affe"/>
        <w:widowControl/>
        <w:numPr>
          <w:ilvl w:val="0"/>
          <w:numId w:val="73"/>
        </w:numPr>
        <w:spacing w:line="259" w:lineRule="auto"/>
        <w:rPr>
          <w:szCs w:val="24"/>
        </w:rPr>
      </w:pPr>
      <w:r w:rsidRPr="00113AA8">
        <w:rPr>
          <w:szCs w:val="24"/>
        </w:rPr>
        <w:t xml:space="preserve">основы профилактики заболеваний и санитарно-просветительной работы. </w:t>
      </w:r>
    </w:p>
    <w:p w:rsidR="00113AA8" w:rsidRPr="00113AA8" w:rsidRDefault="00113AA8" w:rsidP="00113AA8">
      <w:pPr>
        <w:spacing w:line="259" w:lineRule="auto"/>
        <w:jc w:val="both"/>
      </w:pPr>
    </w:p>
    <w:p w:rsidR="00113AA8" w:rsidRPr="00113AA8" w:rsidRDefault="00113AA8" w:rsidP="00113AA8">
      <w:pPr>
        <w:ind w:firstLine="708"/>
        <w:jc w:val="both"/>
        <w:rPr>
          <w:b/>
        </w:rPr>
      </w:pPr>
      <w:r w:rsidRPr="00113AA8">
        <w:rPr>
          <w:b/>
        </w:rPr>
        <w:t xml:space="preserve">Врач-специалист  по специальности </w:t>
      </w:r>
      <w:r w:rsidRPr="00113AA8">
        <w:t>31.08.05 Клиническая лабораторная диагностика</w:t>
      </w:r>
      <w:r w:rsidRPr="00113AA8">
        <w:rPr>
          <w:b/>
        </w:rPr>
        <w:t xml:space="preserve"> должен уметь:</w:t>
      </w:r>
    </w:p>
    <w:p w:rsidR="00113AA8" w:rsidRPr="00113AA8" w:rsidRDefault="00113AA8" w:rsidP="00113AA8">
      <w:pPr>
        <w:autoSpaceDE w:val="0"/>
        <w:autoSpaceDN w:val="0"/>
        <w:adjustRightInd w:val="0"/>
        <w:jc w:val="both"/>
        <w:rPr>
          <w:color w:val="000000"/>
        </w:rPr>
      </w:pPr>
    </w:p>
    <w:p w:rsidR="00113AA8" w:rsidRPr="00113AA8" w:rsidRDefault="00113AA8" w:rsidP="008B198A">
      <w:pPr>
        <w:pStyle w:val="affe"/>
        <w:widowControl/>
        <w:numPr>
          <w:ilvl w:val="0"/>
          <w:numId w:val="74"/>
        </w:numPr>
        <w:spacing w:line="259" w:lineRule="auto"/>
        <w:rPr>
          <w:szCs w:val="24"/>
        </w:rPr>
      </w:pPr>
      <w:r w:rsidRPr="00113AA8">
        <w:rPr>
          <w:szCs w:val="24"/>
        </w:rPr>
        <w:t xml:space="preserve">уметь сопоставлять результаты лабораторных, функциональных и клинических исследований, консультировать врачей клинических подразделений по вопросам лабораторных исследований; </w:t>
      </w:r>
    </w:p>
    <w:p w:rsidR="00113AA8" w:rsidRPr="00113AA8" w:rsidRDefault="00113AA8" w:rsidP="008B198A">
      <w:pPr>
        <w:pStyle w:val="affe"/>
        <w:widowControl/>
        <w:numPr>
          <w:ilvl w:val="0"/>
          <w:numId w:val="74"/>
        </w:numPr>
        <w:spacing w:line="259" w:lineRule="auto"/>
        <w:rPr>
          <w:szCs w:val="24"/>
        </w:rPr>
      </w:pPr>
      <w:r w:rsidRPr="00113AA8">
        <w:rPr>
          <w:szCs w:val="24"/>
        </w:rPr>
        <w:t xml:space="preserve">подготовить препарат для микроскопического исследования, пробы биоматериала для биохимических, иммунологических и других лабораторных исследований; </w:t>
      </w:r>
    </w:p>
    <w:p w:rsidR="00113AA8" w:rsidRPr="00113AA8" w:rsidRDefault="00113AA8" w:rsidP="008B198A">
      <w:pPr>
        <w:pStyle w:val="affe"/>
        <w:widowControl/>
        <w:numPr>
          <w:ilvl w:val="0"/>
          <w:numId w:val="74"/>
        </w:numPr>
        <w:spacing w:line="259" w:lineRule="auto"/>
        <w:rPr>
          <w:szCs w:val="24"/>
        </w:rPr>
      </w:pPr>
      <w:r w:rsidRPr="00113AA8">
        <w:rPr>
          <w:szCs w:val="24"/>
        </w:rPr>
        <w:lastRenderedPageBreak/>
        <w:t xml:space="preserve">приготовить растворы реагентов, красителей для лабораторных исследований; </w:t>
      </w:r>
    </w:p>
    <w:p w:rsidR="00113AA8" w:rsidRPr="00113AA8" w:rsidRDefault="00113AA8" w:rsidP="008B198A">
      <w:pPr>
        <w:pStyle w:val="affe"/>
        <w:widowControl/>
        <w:numPr>
          <w:ilvl w:val="0"/>
          <w:numId w:val="74"/>
        </w:numPr>
        <w:spacing w:line="259" w:lineRule="auto"/>
        <w:rPr>
          <w:szCs w:val="24"/>
        </w:rPr>
      </w:pPr>
      <w:r w:rsidRPr="00113AA8">
        <w:rPr>
          <w:szCs w:val="24"/>
        </w:rPr>
        <w:t xml:space="preserve">работать на наиболее распространенных лабораторных измерительных приборах, анализаторах и оборудование в соответствии с правилами их эксплуатации; </w:t>
      </w:r>
    </w:p>
    <w:p w:rsidR="00113AA8" w:rsidRPr="00113AA8" w:rsidRDefault="00113AA8" w:rsidP="008B198A">
      <w:pPr>
        <w:pStyle w:val="affe"/>
        <w:widowControl/>
        <w:numPr>
          <w:ilvl w:val="0"/>
          <w:numId w:val="74"/>
        </w:numPr>
        <w:spacing w:line="259" w:lineRule="auto"/>
        <w:rPr>
          <w:szCs w:val="24"/>
        </w:rPr>
      </w:pPr>
      <w:r w:rsidRPr="00113AA8">
        <w:rPr>
          <w:szCs w:val="24"/>
        </w:rPr>
        <w:t xml:space="preserve">провести контроль качества аналитического этапа выполняемых исследований; </w:t>
      </w:r>
    </w:p>
    <w:p w:rsidR="00113AA8" w:rsidRPr="00113AA8" w:rsidRDefault="00113AA8" w:rsidP="008B198A">
      <w:pPr>
        <w:pStyle w:val="affe"/>
        <w:widowControl/>
        <w:numPr>
          <w:ilvl w:val="0"/>
          <w:numId w:val="74"/>
        </w:numPr>
        <w:spacing w:line="259" w:lineRule="auto"/>
        <w:rPr>
          <w:szCs w:val="24"/>
        </w:rPr>
      </w:pPr>
      <w:r w:rsidRPr="00113AA8">
        <w:rPr>
          <w:szCs w:val="24"/>
        </w:rPr>
        <w:t xml:space="preserve">организовать выполнение лабораторного исследования в соответствии с требованиями по охране труда, санитарно-эпидемическими требованиями; </w:t>
      </w:r>
    </w:p>
    <w:p w:rsidR="00113AA8" w:rsidRPr="00113AA8" w:rsidRDefault="00113AA8" w:rsidP="008B198A">
      <w:pPr>
        <w:pStyle w:val="affe"/>
        <w:widowControl/>
        <w:numPr>
          <w:ilvl w:val="0"/>
          <w:numId w:val="74"/>
        </w:numPr>
        <w:spacing w:line="259" w:lineRule="auto"/>
        <w:rPr>
          <w:szCs w:val="24"/>
        </w:rPr>
      </w:pPr>
      <w:r w:rsidRPr="00113AA8">
        <w:rPr>
          <w:szCs w:val="24"/>
        </w:rPr>
        <w:t xml:space="preserve">провести лабораторное обследование больных с помощью </w:t>
      </w:r>
      <w:proofErr w:type="spellStart"/>
      <w:r w:rsidRPr="00113AA8">
        <w:rPr>
          <w:szCs w:val="24"/>
        </w:rPr>
        <w:t>экспресс-методов</w:t>
      </w:r>
      <w:proofErr w:type="spellEnd"/>
      <w:r w:rsidRPr="00113AA8">
        <w:rPr>
          <w:szCs w:val="24"/>
        </w:rPr>
        <w:t xml:space="preserve"> (при отравлениях, массовых поражениях, катастрофах, авариях, неотложных состояниях); </w:t>
      </w:r>
    </w:p>
    <w:p w:rsidR="00113AA8" w:rsidRPr="00113AA8" w:rsidRDefault="00113AA8" w:rsidP="008B198A">
      <w:pPr>
        <w:pStyle w:val="affe"/>
        <w:widowControl/>
        <w:numPr>
          <w:ilvl w:val="0"/>
          <w:numId w:val="74"/>
        </w:numPr>
        <w:spacing w:line="259" w:lineRule="auto"/>
        <w:rPr>
          <w:szCs w:val="24"/>
        </w:rPr>
      </w:pPr>
      <w:r w:rsidRPr="00113AA8">
        <w:rPr>
          <w:szCs w:val="24"/>
        </w:rPr>
        <w:t xml:space="preserve">выполнить наиболее распространенные лабораторные исследования: </w:t>
      </w:r>
      <w:proofErr w:type="spellStart"/>
      <w:r w:rsidRPr="00113AA8">
        <w:rPr>
          <w:szCs w:val="24"/>
        </w:rPr>
        <w:t>общеклинические</w:t>
      </w:r>
      <w:proofErr w:type="spellEnd"/>
      <w:r w:rsidRPr="00113AA8">
        <w:rPr>
          <w:szCs w:val="24"/>
        </w:rPr>
        <w:t xml:space="preserve">, гематологические, биохимические, </w:t>
      </w:r>
      <w:proofErr w:type="spellStart"/>
      <w:r w:rsidRPr="00113AA8">
        <w:rPr>
          <w:szCs w:val="24"/>
        </w:rPr>
        <w:t>коагулологические</w:t>
      </w:r>
      <w:proofErr w:type="spellEnd"/>
      <w:r w:rsidRPr="00113AA8">
        <w:rPr>
          <w:szCs w:val="24"/>
        </w:rPr>
        <w:t xml:space="preserve">, иммунологические; </w:t>
      </w:r>
    </w:p>
    <w:p w:rsidR="00113AA8" w:rsidRPr="00113AA8" w:rsidRDefault="00113AA8" w:rsidP="008B198A">
      <w:pPr>
        <w:pStyle w:val="affe"/>
        <w:widowControl/>
        <w:numPr>
          <w:ilvl w:val="0"/>
          <w:numId w:val="74"/>
        </w:numPr>
        <w:spacing w:line="259" w:lineRule="auto"/>
        <w:rPr>
          <w:szCs w:val="24"/>
        </w:rPr>
      </w:pPr>
      <w:r w:rsidRPr="00113AA8">
        <w:rPr>
          <w:szCs w:val="24"/>
        </w:rPr>
        <w:t xml:space="preserve">оценить клиническую значимость результатов лабораторных исследований, поставить лабораторный диагноз, определить необходимость дополнительного обследования больного, предложить программу дополнительного обследования больного; </w:t>
      </w:r>
    </w:p>
    <w:p w:rsidR="00113AA8" w:rsidRPr="00113AA8" w:rsidRDefault="00113AA8" w:rsidP="008B198A">
      <w:pPr>
        <w:pStyle w:val="affe"/>
        <w:widowControl/>
        <w:numPr>
          <w:ilvl w:val="0"/>
          <w:numId w:val="74"/>
        </w:numPr>
        <w:spacing w:line="259" w:lineRule="auto"/>
        <w:rPr>
          <w:szCs w:val="24"/>
        </w:rPr>
      </w:pPr>
      <w:r w:rsidRPr="00113AA8">
        <w:rPr>
          <w:szCs w:val="24"/>
        </w:rPr>
        <w:t xml:space="preserve">провести анализ расхождения лабораторного диагноза с клиническим и патологоанатомическим диагнозами, выявить ошибки и разработать мероприятия по улучшению качества диагностической работы; </w:t>
      </w:r>
    </w:p>
    <w:p w:rsidR="00113AA8" w:rsidRPr="00113AA8" w:rsidRDefault="00113AA8" w:rsidP="008B198A">
      <w:pPr>
        <w:pStyle w:val="affe"/>
        <w:widowControl/>
        <w:numPr>
          <w:ilvl w:val="0"/>
          <w:numId w:val="74"/>
        </w:numPr>
        <w:spacing w:line="259" w:lineRule="auto"/>
        <w:rPr>
          <w:szCs w:val="24"/>
        </w:rPr>
      </w:pPr>
      <w:r w:rsidRPr="00113AA8">
        <w:rPr>
          <w:szCs w:val="24"/>
        </w:rPr>
        <w:t xml:space="preserve">составить план лабораторного обследования пациента на этапе профилактики, диагностики и лечения наиболее распространенных заболеваниях </w:t>
      </w:r>
      <w:proofErr w:type="spellStart"/>
      <w:r w:rsidRPr="00113AA8">
        <w:rPr>
          <w:szCs w:val="24"/>
        </w:rPr>
        <w:t>сердечно-сосудистой</w:t>
      </w:r>
      <w:proofErr w:type="spellEnd"/>
      <w:r w:rsidRPr="00113AA8">
        <w:rPr>
          <w:szCs w:val="24"/>
        </w:rPr>
        <w:t xml:space="preserve">, дыхательной, пищеварительной, мочеполовой, опорно-двигательной, нервной, иммунной, эндокринной систем; </w:t>
      </w:r>
    </w:p>
    <w:p w:rsidR="00113AA8" w:rsidRPr="00113AA8" w:rsidRDefault="00113AA8" w:rsidP="008B198A">
      <w:pPr>
        <w:pStyle w:val="affe"/>
        <w:widowControl/>
        <w:numPr>
          <w:ilvl w:val="0"/>
          <w:numId w:val="74"/>
        </w:numPr>
        <w:spacing w:line="259" w:lineRule="auto"/>
        <w:rPr>
          <w:szCs w:val="24"/>
        </w:rPr>
      </w:pPr>
      <w:r w:rsidRPr="00113AA8">
        <w:rPr>
          <w:szCs w:val="24"/>
        </w:rPr>
        <w:t xml:space="preserve">внедрить в практику лаборатории новую технологию и оказать помощь в ее освоении персоналу лаборатории; </w:t>
      </w:r>
    </w:p>
    <w:p w:rsidR="00113AA8" w:rsidRPr="00113AA8" w:rsidRDefault="00113AA8" w:rsidP="008B198A">
      <w:pPr>
        <w:pStyle w:val="affe"/>
        <w:widowControl/>
        <w:numPr>
          <w:ilvl w:val="0"/>
          <w:numId w:val="74"/>
        </w:numPr>
        <w:spacing w:line="259" w:lineRule="auto"/>
        <w:rPr>
          <w:szCs w:val="24"/>
        </w:rPr>
      </w:pPr>
      <w:r w:rsidRPr="00113AA8">
        <w:rPr>
          <w:szCs w:val="24"/>
        </w:rPr>
        <w:t>проводить взятие крови для лабораторного анализа.</w:t>
      </w:r>
    </w:p>
    <w:p w:rsidR="00113AA8" w:rsidRPr="00113AA8" w:rsidRDefault="00113AA8" w:rsidP="00113AA8">
      <w:pPr>
        <w:ind w:firstLine="708"/>
        <w:jc w:val="both"/>
      </w:pPr>
    </w:p>
    <w:p w:rsidR="00113AA8" w:rsidRPr="00113AA8" w:rsidRDefault="00113AA8" w:rsidP="00113AA8">
      <w:pPr>
        <w:ind w:firstLine="708"/>
        <w:jc w:val="both"/>
      </w:pPr>
      <w:r w:rsidRPr="00113AA8">
        <w:t xml:space="preserve">Врач-специалист по специальности 31.08.05 Клиническая лабораторная диагностика в своей профессиональной деятельности </w:t>
      </w:r>
      <w:r w:rsidRPr="00113AA8">
        <w:rPr>
          <w:b/>
        </w:rPr>
        <w:t>должен владеть</w:t>
      </w:r>
      <w:r w:rsidRPr="00113AA8">
        <w:t>:</w:t>
      </w:r>
    </w:p>
    <w:p w:rsidR="00113AA8" w:rsidRPr="00113AA8" w:rsidRDefault="00113AA8" w:rsidP="00113AA8">
      <w:pPr>
        <w:autoSpaceDE w:val="0"/>
        <w:autoSpaceDN w:val="0"/>
        <w:adjustRightInd w:val="0"/>
        <w:jc w:val="both"/>
        <w:rPr>
          <w:color w:val="000000"/>
        </w:rPr>
      </w:pPr>
    </w:p>
    <w:p w:rsidR="00113AA8" w:rsidRPr="00113AA8" w:rsidRDefault="00113AA8" w:rsidP="008B198A">
      <w:pPr>
        <w:pStyle w:val="affe"/>
        <w:widowControl/>
        <w:numPr>
          <w:ilvl w:val="0"/>
          <w:numId w:val="75"/>
        </w:numPr>
        <w:spacing w:after="200" w:line="259" w:lineRule="auto"/>
        <w:rPr>
          <w:szCs w:val="24"/>
        </w:rPr>
      </w:pPr>
      <w:r w:rsidRPr="00113AA8">
        <w:rPr>
          <w:szCs w:val="24"/>
        </w:rPr>
        <w:t xml:space="preserve">навыками выполнения наиболее распространенных видов </w:t>
      </w:r>
      <w:proofErr w:type="spellStart"/>
      <w:r w:rsidRPr="00113AA8">
        <w:rPr>
          <w:szCs w:val="24"/>
        </w:rPr>
        <w:t>общеклинических</w:t>
      </w:r>
      <w:proofErr w:type="spellEnd"/>
      <w:r w:rsidRPr="00113AA8">
        <w:rPr>
          <w:szCs w:val="24"/>
        </w:rPr>
        <w:t xml:space="preserve">, биохимических, </w:t>
      </w:r>
      <w:proofErr w:type="spellStart"/>
      <w:r w:rsidRPr="00113AA8">
        <w:rPr>
          <w:szCs w:val="24"/>
        </w:rPr>
        <w:t>коагулологических</w:t>
      </w:r>
      <w:proofErr w:type="spellEnd"/>
      <w:r w:rsidRPr="00113AA8">
        <w:rPr>
          <w:szCs w:val="24"/>
        </w:rPr>
        <w:t xml:space="preserve">, гематологических, </w:t>
      </w:r>
      <w:proofErr w:type="spellStart"/>
      <w:r w:rsidRPr="00113AA8">
        <w:rPr>
          <w:szCs w:val="24"/>
        </w:rPr>
        <w:t>паразитологических</w:t>
      </w:r>
      <w:proofErr w:type="spellEnd"/>
      <w:r w:rsidRPr="00113AA8">
        <w:rPr>
          <w:szCs w:val="24"/>
        </w:rPr>
        <w:t xml:space="preserve">,  иммунологических и цитологических исследований с использованием лабораторного оборудования и информационных систем; </w:t>
      </w:r>
    </w:p>
    <w:p w:rsidR="00113AA8" w:rsidRPr="00113AA8" w:rsidRDefault="00113AA8" w:rsidP="008B198A">
      <w:pPr>
        <w:pStyle w:val="affe"/>
        <w:widowControl/>
        <w:numPr>
          <w:ilvl w:val="0"/>
          <w:numId w:val="75"/>
        </w:numPr>
        <w:spacing w:after="200" w:line="259" w:lineRule="auto"/>
        <w:rPr>
          <w:szCs w:val="24"/>
        </w:rPr>
      </w:pPr>
      <w:r w:rsidRPr="00113AA8">
        <w:rPr>
          <w:szCs w:val="24"/>
        </w:rPr>
        <w:t xml:space="preserve">навыками выполнения лабораторных </w:t>
      </w:r>
      <w:proofErr w:type="spellStart"/>
      <w:r w:rsidRPr="00113AA8">
        <w:rPr>
          <w:szCs w:val="24"/>
        </w:rPr>
        <w:t>экспресс-исследований</w:t>
      </w:r>
      <w:proofErr w:type="spellEnd"/>
      <w:r w:rsidRPr="00113AA8">
        <w:rPr>
          <w:szCs w:val="24"/>
        </w:rPr>
        <w:t xml:space="preserve">: </w:t>
      </w:r>
      <w:proofErr w:type="spellStart"/>
      <w:r w:rsidRPr="00113AA8">
        <w:rPr>
          <w:szCs w:val="24"/>
        </w:rPr>
        <w:t>общеклинических</w:t>
      </w:r>
      <w:proofErr w:type="spellEnd"/>
      <w:r w:rsidRPr="00113AA8">
        <w:rPr>
          <w:szCs w:val="24"/>
        </w:rPr>
        <w:t xml:space="preserve">, гематологических, биохимических, </w:t>
      </w:r>
      <w:proofErr w:type="spellStart"/>
      <w:r w:rsidRPr="00113AA8">
        <w:rPr>
          <w:szCs w:val="24"/>
        </w:rPr>
        <w:t>коагулологических</w:t>
      </w:r>
      <w:proofErr w:type="spellEnd"/>
      <w:r w:rsidRPr="00113AA8">
        <w:rPr>
          <w:szCs w:val="24"/>
        </w:rPr>
        <w:t xml:space="preserve">, иммунологических; </w:t>
      </w:r>
    </w:p>
    <w:p w:rsidR="00113AA8" w:rsidRPr="00113AA8" w:rsidRDefault="00113AA8" w:rsidP="008B198A">
      <w:pPr>
        <w:pStyle w:val="affe"/>
        <w:widowControl/>
        <w:numPr>
          <w:ilvl w:val="0"/>
          <w:numId w:val="75"/>
        </w:numPr>
        <w:spacing w:after="200" w:line="259" w:lineRule="auto"/>
        <w:rPr>
          <w:szCs w:val="24"/>
        </w:rPr>
      </w:pPr>
      <w:r w:rsidRPr="00113AA8">
        <w:rPr>
          <w:szCs w:val="24"/>
        </w:rPr>
        <w:t>навыками организации и выполнения контроля качества лабораторных исследований;</w:t>
      </w:r>
    </w:p>
    <w:p w:rsidR="00113AA8" w:rsidRPr="00113AA8" w:rsidRDefault="00113AA8" w:rsidP="008B198A">
      <w:pPr>
        <w:pStyle w:val="affe"/>
        <w:widowControl/>
        <w:numPr>
          <w:ilvl w:val="0"/>
          <w:numId w:val="75"/>
        </w:numPr>
        <w:spacing w:after="200" w:line="259" w:lineRule="auto"/>
        <w:rPr>
          <w:szCs w:val="24"/>
        </w:rPr>
      </w:pPr>
      <w:r w:rsidRPr="00113AA8">
        <w:rPr>
          <w:szCs w:val="24"/>
        </w:rPr>
        <w:t xml:space="preserve">навыками составления плана лабораторного обследования пациентов и интерпретации результатов лабораторных исследований на этапах профилактики, диагностики и лечения наиболее распространенных заболеваниях сердечнососудистой, дыхательной, пищеварительной, мочеполовой, опорно-двигательной, нервной, иммунной, эндокринной систем,  а также при неотложных состояниях. </w:t>
      </w:r>
    </w:p>
    <w:p w:rsidR="00113AA8" w:rsidRPr="00113AA8" w:rsidRDefault="00113AA8" w:rsidP="00113AA8">
      <w:pPr>
        <w:pStyle w:val="ae"/>
        <w:ind w:firstLine="708"/>
        <w:jc w:val="both"/>
        <w:rPr>
          <w:b w:val="0"/>
          <w:sz w:val="24"/>
          <w:szCs w:val="24"/>
        </w:rPr>
      </w:pPr>
      <w:r w:rsidRPr="00113AA8">
        <w:rPr>
          <w:b w:val="0"/>
          <w:sz w:val="24"/>
          <w:szCs w:val="24"/>
        </w:rPr>
        <w:t>В результате подготовки в медицинском вузе должны быть сформированы принципы врачебной этики, основы клинического мышления, умения, обеспечивающие решение профессиональных задач и применение ими алгоритма врачебной деятельности по оказанию медицинской помощи при неотложных и угрожающих жизни состояниях, по профилактике, диагностике, лечению и реабилитации больных.</w:t>
      </w:r>
    </w:p>
    <w:p w:rsidR="00113AA8" w:rsidRPr="00113AA8" w:rsidRDefault="00113AA8" w:rsidP="00113AA8">
      <w:pPr>
        <w:pStyle w:val="ae"/>
        <w:jc w:val="both"/>
        <w:rPr>
          <w:sz w:val="24"/>
          <w:szCs w:val="24"/>
        </w:rPr>
      </w:pPr>
    </w:p>
    <w:p w:rsidR="00113AA8" w:rsidRPr="00113AA8" w:rsidRDefault="00113AA8" w:rsidP="00113AA8">
      <w:pPr>
        <w:jc w:val="both"/>
        <w:rPr>
          <w:b/>
        </w:rPr>
      </w:pPr>
      <w:r w:rsidRPr="00113AA8">
        <w:rPr>
          <w:b/>
        </w:rPr>
        <w:t>2. СОДЕРЖАНИЕ ПРОГРАММЫ:</w:t>
      </w:r>
    </w:p>
    <w:p w:rsidR="00113AA8" w:rsidRPr="00113AA8" w:rsidRDefault="00113AA8" w:rsidP="00113AA8">
      <w:pPr>
        <w:pStyle w:val="af0"/>
        <w:tabs>
          <w:tab w:val="left" w:pos="1560"/>
        </w:tabs>
        <w:spacing w:after="0"/>
        <w:ind w:left="0" w:firstLine="567"/>
        <w:rPr>
          <w:sz w:val="24"/>
          <w:szCs w:val="24"/>
        </w:rPr>
      </w:pPr>
    </w:p>
    <w:p w:rsidR="00113AA8" w:rsidRPr="00113AA8" w:rsidRDefault="00113AA8" w:rsidP="00113AA8">
      <w:pPr>
        <w:jc w:val="both"/>
        <w:rPr>
          <w:b/>
        </w:rPr>
      </w:pPr>
      <w:r w:rsidRPr="00113AA8">
        <w:rPr>
          <w:b/>
          <w:lang w:val="en-US"/>
        </w:rPr>
        <w:t>I</w:t>
      </w:r>
      <w:r w:rsidRPr="00113AA8">
        <w:rPr>
          <w:b/>
        </w:rPr>
        <w:t xml:space="preserve"> Организационная структура лабораторной службы</w:t>
      </w:r>
    </w:p>
    <w:p w:rsidR="00113AA8" w:rsidRPr="00113AA8" w:rsidRDefault="00113AA8" w:rsidP="00113AA8">
      <w:pPr>
        <w:ind w:firstLine="708"/>
        <w:jc w:val="both"/>
      </w:pPr>
      <w:r w:rsidRPr="00113AA8">
        <w:t>Типы клинических лабораторий медицинских организаций.</w:t>
      </w:r>
    </w:p>
    <w:p w:rsidR="00113AA8" w:rsidRPr="00113AA8" w:rsidRDefault="00113AA8" w:rsidP="00113AA8">
      <w:pPr>
        <w:ind w:firstLine="708"/>
        <w:jc w:val="both"/>
      </w:pPr>
      <w:r w:rsidRPr="00113AA8">
        <w:t xml:space="preserve"> Организационные вопросы деятельности централизованных и специализированных клинических лабораторий. </w:t>
      </w:r>
    </w:p>
    <w:p w:rsidR="00113AA8" w:rsidRPr="00113AA8" w:rsidRDefault="00113AA8" w:rsidP="00113AA8">
      <w:pPr>
        <w:ind w:firstLine="708"/>
        <w:jc w:val="both"/>
      </w:pPr>
      <w:r w:rsidRPr="00113AA8">
        <w:t xml:space="preserve">Лицензирование учреждений здравоохранения на работы и услуги по лабораторной диагностике  </w:t>
      </w:r>
    </w:p>
    <w:p w:rsidR="00113AA8" w:rsidRPr="00113AA8" w:rsidRDefault="00113AA8" w:rsidP="00113AA8">
      <w:pPr>
        <w:ind w:firstLine="708"/>
        <w:jc w:val="both"/>
      </w:pPr>
      <w:r w:rsidRPr="00113AA8">
        <w:t xml:space="preserve">Стандартизация организации </w:t>
      </w:r>
      <w:proofErr w:type="gramStart"/>
      <w:r w:rsidRPr="00113AA8">
        <w:t>лабораторного</w:t>
      </w:r>
      <w:proofErr w:type="gramEnd"/>
      <w:r w:rsidRPr="00113AA8">
        <w:t xml:space="preserve"> обеспечения медицинской помощи.  Стандарты, распространяющиеся на деятельность клинических лабораторий.</w:t>
      </w:r>
    </w:p>
    <w:p w:rsidR="00113AA8" w:rsidRPr="00113AA8" w:rsidRDefault="00113AA8" w:rsidP="00113AA8">
      <w:pPr>
        <w:ind w:firstLine="708"/>
        <w:jc w:val="both"/>
      </w:pPr>
      <w:r w:rsidRPr="00113AA8">
        <w:t>Номенклатура клинических лабораторных исследований.</w:t>
      </w:r>
    </w:p>
    <w:p w:rsidR="00113AA8" w:rsidRPr="00113AA8" w:rsidRDefault="00113AA8" w:rsidP="00113AA8">
      <w:pPr>
        <w:ind w:firstLine="708"/>
        <w:jc w:val="both"/>
      </w:pPr>
      <w:r w:rsidRPr="00113AA8">
        <w:t>Понятие о  метрологии. Задачи и цели. Метрологическая служба в РФ.</w:t>
      </w:r>
    </w:p>
    <w:p w:rsidR="00113AA8" w:rsidRPr="00113AA8" w:rsidRDefault="00113AA8" w:rsidP="00113AA8">
      <w:pPr>
        <w:ind w:firstLine="708"/>
        <w:jc w:val="both"/>
      </w:pPr>
      <w:r w:rsidRPr="00113AA8">
        <w:t xml:space="preserve">Функции и полномочия органов государственного надзора и </w:t>
      </w:r>
      <w:proofErr w:type="gramStart"/>
      <w:r w:rsidRPr="00113AA8">
        <w:t>контроля за</w:t>
      </w:r>
      <w:proofErr w:type="gramEnd"/>
      <w:r w:rsidRPr="00113AA8">
        <w:t xml:space="preserve"> деятельностью клинических лабораторий. </w:t>
      </w:r>
    </w:p>
    <w:p w:rsidR="00113AA8" w:rsidRPr="00113AA8" w:rsidRDefault="00113AA8" w:rsidP="00113AA8">
      <w:pPr>
        <w:ind w:firstLine="708"/>
        <w:jc w:val="both"/>
      </w:pPr>
      <w:r w:rsidRPr="00113AA8">
        <w:t xml:space="preserve">Штатные нормативы персонала клинических лабораторий. Нормативы трудозатрат персонала клинических лабораторий. Персонал клинической лаборатории: квалификационные требования, должностные обязанности и организация работы.  Подготовка кадров лабораторной службы. </w:t>
      </w:r>
    </w:p>
    <w:p w:rsidR="00113AA8" w:rsidRPr="00113AA8" w:rsidRDefault="00113AA8" w:rsidP="00113AA8">
      <w:pPr>
        <w:ind w:firstLine="708"/>
        <w:jc w:val="both"/>
      </w:pPr>
      <w:r w:rsidRPr="00113AA8">
        <w:t xml:space="preserve">Законодательные и основные регламентирующие документы в области </w:t>
      </w:r>
      <w:proofErr w:type="spellStart"/>
      <w:r w:rsidRPr="00113AA8">
        <w:t>додипломного</w:t>
      </w:r>
      <w:proofErr w:type="spellEnd"/>
      <w:r w:rsidRPr="00113AA8">
        <w:t xml:space="preserve"> и последипломного обучения специалистов  клинических лабораторий. </w:t>
      </w:r>
    </w:p>
    <w:p w:rsidR="00113AA8" w:rsidRPr="00113AA8" w:rsidRDefault="00113AA8" w:rsidP="00113AA8">
      <w:pPr>
        <w:ind w:firstLine="708"/>
        <w:jc w:val="both"/>
      </w:pPr>
      <w:r w:rsidRPr="00113AA8">
        <w:t xml:space="preserve">Документы, регламентирующие оснащение лабораторий.  </w:t>
      </w:r>
    </w:p>
    <w:p w:rsidR="00113AA8" w:rsidRPr="00113AA8" w:rsidRDefault="00113AA8" w:rsidP="00113AA8">
      <w:pPr>
        <w:ind w:firstLine="708"/>
        <w:jc w:val="both"/>
      </w:pPr>
      <w:r w:rsidRPr="00113AA8">
        <w:t xml:space="preserve">Правила охраны труда и пожарной безопасности при работе в клинических лабораториях. Инструктивные документы по охране труда в клинических лабораториях. Обучение и инструктаж по охране труда. </w:t>
      </w:r>
      <w:proofErr w:type="gramStart"/>
      <w:r w:rsidRPr="00113AA8">
        <w:t xml:space="preserve">Обеспечение работающих во вредных условиях труда средствами индивидуальной защиты, спецпитанием и др. </w:t>
      </w:r>
      <w:proofErr w:type="gramEnd"/>
    </w:p>
    <w:p w:rsidR="00113AA8" w:rsidRPr="00113AA8" w:rsidRDefault="00113AA8" w:rsidP="00113AA8">
      <w:pPr>
        <w:ind w:firstLine="708"/>
        <w:jc w:val="both"/>
      </w:pPr>
      <w:r w:rsidRPr="00113AA8">
        <w:t xml:space="preserve">Санитарно-противоэпидемический режим в клинических лабораториях. Дезинфекционные средства и методы обеззараживания. Способы и правила транспортировки биоматериала.  Способы и правила утилизации отработанного материала. Медицинская помощь, порядок расследования и учета аварийных ситуаций и несчастных случаев в лаборатории. </w:t>
      </w:r>
    </w:p>
    <w:p w:rsidR="00113AA8" w:rsidRPr="00113AA8" w:rsidRDefault="00113AA8" w:rsidP="00113AA8">
      <w:pPr>
        <w:ind w:firstLine="708"/>
        <w:jc w:val="both"/>
      </w:pPr>
      <w:r w:rsidRPr="00113AA8">
        <w:t xml:space="preserve">Оснащение оборудованием клинико-диагностических лабораторий амбулаторно-поликлинического звена. </w:t>
      </w:r>
    </w:p>
    <w:p w:rsidR="00113AA8" w:rsidRPr="00113AA8" w:rsidRDefault="00113AA8" w:rsidP="00113AA8">
      <w:pPr>
        <w:ind w:firstLine="708"/>
        <w:jc w:val="both"/>
      </w:pPr>
      <w:r w:rsidRPr="00113AA8">
        <w:t xml:space="preserve">Федеральная целевая программа по разработке и выпуску отечественного медицинского (лабораторного оборудования).  </w:t>
      </w:r>
    </w:p>
    <w:p w:rsidR="00113AA8" w:rsidRPr="00113AA8" w:rsidRDefault="00113AA8" w:rsidP="00113AA8">
      <w:pPr>
        <w:ind w:firstLine="708"/>
        <w:jc w:val="both"/>
      </w:pPr>
      <w:r w:rsidRPr="00113AA8">
        <w:t>Высокотехнологичная медицинская помощь и участие лабораторной службы в ней. Организация медицинской помощи пострадавшим при дорожно-транспортных происшествиях.</w:t>
      </w:r>
    </w:p>
    <w:p w:rsidR="00113AA8" w:rsidRPr="00113AA8" w:rsidRDefault="00113AA8" w:rsidP="00113AA8">
      <w:pPr>
        <w:ind w:firstLine="708"/>
        <w:jc w:val="both"/>
        <w:rPr>
          <w:b/>
        </w:rPr>
      </w:pPr>
      <w:r w:rsidRPr="00113AA8">
        <w:rPr>
          <w:b/>
          <w:lang w:val="en-US"/>
        </w:rPr>
        <w:t>II</w:t>
      </w:r>
      <w:r w:rsidRPr="00113AA8">
        <w:rPr>
          <w:b/>
        </w:rPr>
        <w:t xml:space="preserve"> Получение и подготовка биологического материала для исследований</w:t>
      </w:r>
    </w:p>
    <w:p w:rsidR="00113AA8" w:rsidRPr="00113AA8" w:rsidRDefault="00113AA8" w:rsidP="00113AA8">
      <w:pPr>
        <w:ind w:firstLine="708"/>
        <w:jc w:val="both"/>
      </w:pPr>
      <w:r w:rsidRPr="00113AA8">
        <w:t>Получение биоматериала и подготовка препаратов для морфологического исследования.</w:t>
      </w:r>
    </w:p>
    <w:p w:rsidR="00113AA8" w:rsidRPr="00113AA8" w:rsidRDefault="00113AA8" w:rsidP="00113AA8">
      <w:pPr>
        <w:ind w:firstLine="708"/>
        <w:jc w:val="both"/>
      </w:pPr>
      <w:r w:rsidRPr="00113AA8">
        <w:t xml:space="preserve"> Получение материала из </w:t>
      </w:r>
      <w:proofErr w:type="spellStart"/>
      <w:r w:rsidRPr="00113AA8">
        <w:t>бронхо-легочной</w:t>
      </w:r>
      <w:proofErr w:type="spellEnd"/>
      <w:r w:rsidRPr="00113AA8">
        <w:t xml:space="preserve"> системы. </w:t>
      </w:r>
    </w:p>
    <w:p w:rsidR="00113AA8" w:rsidRPr="00113AA8" w:rsidRDefault="00113AA8" w:rsidP="00113AA8">
      <w:pPr>
        <w:ind w:firstLine="708"/>
        <w:jc w:val="both"/>
      </w:pPr>
      <w:r w:rsidRPr="00113AA8">
        <w:t xml:space="preserve">Получение материала из органов пищеварительной системы. </w:t>
      </w:r>
    </w:p>
    <w:p w:rsidR="00113AA8" w:rsidRPr="00113AA8" w:rsidRDefault="00113AA8" w:rsidP="00113AA8">
      <w:pPr>
        <w:ind w:firstLine="708"/>
        <w:jc w:val="both"/>
      </w:pPr>
      <w:r w:rsidRPr="00113AA8">
        <w:t xml:space="preserve">Получение биоматериала из органов мочевыделительной системы.  </w:t>
      </w:r>
    </w:p>
    <w:p w:rsidR="00113AA8" w:rsidRPr="00113AA8" w:rsidRDefault="00113AA8" w:rsidP="00113AA8">
      <w:pPr>
        <w:ind w:firstLine="708"/>
        <w:jc w:val="both"/>
      </w:pPr>
      <w:r w:rsidRPr="00113AA8">
        <w:t>Получение материала из лимфатических узлов, молочной, щитовидной и других желез.</w:t>
      </w:r>
    </w:p>
    <w:p w:rsidR="00113AA8" w:rsidRPr="00113AA8" w:rsidRDefault="00113AA8" w:rsidP="00113AA8">
      <w:pPr>
        <w:ind w:firstLine="708"/>
        <w:jc w:val="both"/>
      </w:pPr>
      <w:r w:rsidRPr="00113AA8">
        <w:t xml:space="preserve"> Получение материала из женских половых органов. Получение материала из мужских половых органов. </w:t>
      </w:r>
    </w:p>
    <w:p w:rsidR="00113AA8" w:rsidRPr="00113AA8" w:rsidRDefault="00113AA8" w:rsidP="00113AA8">
      <w:pPr>
        <w:ind w:firstLine="708"/>
        <w:jc w:val="both"/>
      </w:pPr>
      <w:r w:rsidRPr="00113AA8">
        <w:t>Взятие крови для исследований. Взятие капиллярной, венозной крови для выполнения клинического анализа ручными методами. Взятие крови для исследования на автоматических гематологических анализаторах. Получение сыворотки и плазмы крови. Взятие крови для приготовления толстой капли. Взятие крови из вены для обнаружения LE-клеток.</w:t>
      </w:r>
    </w:p>
    <w:p w:rsidR="00113AA8" w:rsidRPr="00113AA8" w:rsidRDefault="00113AA8" w:rsidP="00113AA8">
      <w:pPr>
        <w:ind w:firstLine="708"/>
        <w:jc w:val="both"/>
      </w:pPr>
      <w:r w:rsidRPr="00113AA8">
        <w:t xml:space="preserve">Получение материала для цитологического исследования костного мозга. </w:t>
      </w:r>
    </w:p>
    <w:p w:rsidR="00113AA8" w:rsidRPr="00113AA8" w:rsidRDefault="00113AA8" w:rsidP="00113AA8">
      <w:pPr>
        <w:ind w:firstLine="708"/>
        <w:jc w:val="both"/>
      </w:pPr>
      <w:r w:rsidRPr="00113AA8">
        <w:t xml:space="preserve">Получение спинномозговой жидкости. </w:t>
      </w:r>
    </w:p>
    <w:p w:rsidR="00113AA8" w:rsidRPr="00113AA8" w:rsidRDefault="00113AA8" w:rsidP="00113AA8">
      <w:pPr>
        <w:ind w:firstLine="708"/>
        <w:jc w:val="both"/>
      </w:pPr>
      <w:r w:rsidRPr="00113AA8">
        <w:t xml:space="preserve">Получение материала для цитологического исследования выпотных жидкостей. </w:t>
      </w:r>
    </w:p>
    <w:p w:rsidR="00113AA8" w:rsidRPr="00113AA8" w:rsidRDefault="00113AA8" w:rsidP="00113AA8">
      <w:pPr>
        <w:ind w:firstLine="708"/>
        <w:jc w:val="both"/>
      </w:pPr>
      <w:r w:rsidRPr="00113AA8">
        <w:lastRenderedPageBreak/>
        <w:t xml:space="preserve">Получение материалов для </w:t>
      </w:r>
      <w:proofErr w:type="spellStart"/>
      <w:r w:rsidRPr="00113AA8">
        <w:t>паразитологического</w:t>
      </w:r>
      <w:proofErr w:type="spellEnd"/>
      <w:r w:rsidRPr="00113AA8">
        <w:t xml:space="preserve"> исследования. </w:t>
      </w:r>
    </w:p>
    <w:p w:rsidR="00113AA8" w:rsidRPr="00113AA8" w:rsidRDefault="00113AA8" w:rsidP="00113AA8">
      <w:pPr>
        <w:ind w:firstLine="708"/>
        <w:jc w:val="both"/>
      </w:pPr>
      <w:r w:rsidRPr="00113AA8">
        <w:t xml:space="preserve">Получение материала для исследования кожи и волос.  </w:t>
      </w:r>
    </w:p>
    <w:p w:rsidR="00113AA8" w:rsidRPr="00113AA8" w:rsidRDefault="00113AA8" w:rsidP="00113AA8">
      <w:pPr>
        <w:ind w:firstLine="708"/>
        <w:jc w:val="both"/>
      </w:pPr>
      <w:r w:rsidRPr="00113AA8">
        <w:t>Получение биоматериала для иммунологического исследования (крови, ликвора).</w:t>
      </w:r>
    </w:p>
    <w:p w:rsidR="00113AA8" w:rsidRPr="00113AA8" w:rsidRDefault="00113AA8" w:rsidP="00113AA8">
      <w:pPr>
        <w:ind w:firstLine="708"/>
        <w:jc w:val="both"/>
      </w:pPr>
      <w:r w:rsidRPr="00113AA8">
        <w:t xml:space="preserve"> Получение биоматериала для генетического исследования (крови, костного мозга, соскоба слизистой, амниотической жидкости). </w:t>
      </w:r>
    </w:p>
    <w:p w:rsidR="00113AA8" w:rsidRPr="00113AA8" w:rsidRDefault="00113AA8" w:rsidP="00113AA8">
      <w:pPr>
        <w:ind w:firstLine="708"/>
        <w:jc w:val="both"/>
      </w:pPr>
      <w:r w:rsidRPr="00113AA8">
        <w:t xml:space="preserve">Получение биоматериала для биохимических исследований. Стабилизация, транспортировка, хранение материала и проб. </w:t>
      </w:r>
    </w:p>
    <w:p w:rsidR="00113AA8" w:rsidRPr="00113AA8" w:rsidRDefault="00113AA8" w:rsidP="00113AA8">
      <w:pPr>
        <w:ind w:firstLine="708"/>
        <w:jc w:val="both"/>
      </w:pPr>
      <w:r w:rsidRPr="00113AA8">
        <w:t>Получение биоматериала для микробиологических исследований (крови, мочи, мокроты, кала). Приготовление препаратов из крови, мочи, мокроты, кала, ликвора, выпотных и др</w:t>
      </w:r>
      <w:proofErr w:type="gramStart"/>
      <w:r w:rsidRPr="00113AA8">
        <w:t>.ж</w:t>
      </w:r>
      <w:proofErr w:type="gramEnd"/>
      <w:r w:rsidRPr="00113AA8">
        <w:t>идкостей для микроскопии (</w:t>
      </w:r>
      <w:proofErr w:type="spellStart"/>
      <w:r w:rsidRPr="00113AA8">
        <w:t>нативного</w:t>
      </w:r>
      <w:proofErr w:type="spellEnd"/>
      <w:r w:rsidRPr="00113AA8">
        <w:t xml:space="preserve"> препарата, окрашенного препарата, толстой капли). Обогащение препаратов методами флотации, седиментации. </w:t>
      </w:r>
      <w:proofErr w:type="spellStart"/>
      <w:r w:rsidRPr="00113AA8">
        <w:t>Цитоцентрифугирование</w:t>
      </w:r>
      <w:proofErr w:type="spellEnd"/>
      <w:r w:rsidRPr="00113AA8">
        <w:t xml:space="preserve">. Методы фиксации и окраски препаратов. Автоматизация этапа </w:t>
      </w:r>
      <w:proofErr w:type="spellStart"/>
      <w:r w:rsidRPr="00113AA8">
        <w:t>пробоподготовки</w:t>
      </w:r>
      <w:proofErr w:type="spellEnd"/>
      <w:r w:rsidRPr="00113AA8">
        <w:t>.</w:t>
      </w:r>
    </w:p>
    <w:p w:rsidR="00113AA8" w:rsidRPr="00113AA8" w:rsidRDefault="00113AA8" w:rsidP="00113AA8">
      <w:pPr>
        <w:ind w:firstLine="708"/>
        <w:jc w:val="both"/>
        <w:rPr>
          <w:b/>
        </w:rPr>
      </w:pPr>
      <w:proofErr w:type="gramStart"/>
      <w:r w:rsidRPr="00113AA8">
        <w:rPr>
          <w:b/>
          <w:lang w:val="en-US"/>
        </w:rPr>
        <w:t>III</w:t>
      </w:r>
      <w:r w:rsidRPr="00113AA8">
        <w:rPr>
          <w:b/>
        </w:rPr>
        <w:t xml:space="preserve">  Методы</w:t>
      </w:r>
      <w:proofErr w:type="gramEnd"/>
      <w:r w:rsidRPr="00113AA8">
        <w:rPr>
          <w:b/>
        </w:rPr>
        <w:t xml:space="preserve"> аналитического этапа лабораторного анализа</w:t>
      </w:r>
    </w:p>
    <w:p w:rsidR="00113AA8" w:rsidRPr="00113AA8" w:rsidRDefault="00113AA8" w:rsidP="00113AA8">
      <w:pPr>
        <w:ind w:firstLine="708"/>
        <w:jc w:val="both"/>
      </w:pPr>
      <w:r w:rsidRPr="00113AA8">
        <w:t xml:space="preserve">Аналитическая надежность метода (специфичность, чувствительность, </w:t>
      </w:r>
      <w:proofErr w:type="spellStart"/>
      <w:r w:rsidRPr="00113AA8">
        <w:t>воспроизводимость</w:t>
      </w:r>
      <w:proofErr w:type="spellEnd"/>
      <w:r w:rsidRPr="00113AA8">
        <w:t xml:space="preserve">, диапазон линейности). Понятие о </w:t>
      </w:r>
      <w:proofErr w:type="spellStart"/>
      <w:r w:rsidRPr="00113AA8">
        <w:t>валидности</w:t>
      </w:r>
      <w:proofErr w:type="spellEnd"/>
      <w:r w:rsidRPr="00113AA8">
        <w:t xml:space="preserve"> метода. </w:t>
      </w:r>
    </w:p>
    <w:p w:rsidR="00113AA8" w:rsidRPr="00113AA8" w:rsidRDefault="00113AA8" w:rsidP="00113AA8">
      <w:pPr>
        <w:ind w:firstLine="708"/>
        <w:jc w:val="both"/>
      </w:pPr>
      <w:r w:rsidRPr="00113AA8">
        <w:t xml:space="preserve">Международная система единиц (СИ) в клинической лабораторной диагностике. Правила пересчета показателей в единицы СИ. </w:t>
      </w:r>
    </w:p>
    <w:p w:rsidR="00113AA8" w:rsidRPr="00113AA8" w:rsidRDefault="00113AA8" w:rsidP="00113AA8">
      <w:pPr>
        <w:ind w:firstLine="708"/>
        <w:jc w:val="both"/>
      </w:pPr>
      <w:r w:rsidRPr="00113AA8">
        <w:t xml:space="preserve">Техника основных манипуляций при выполнении лабораторного анализа (техника дозирования жидкостей, взвешивания, фильтрации, приготовления растворов и др.). </w:t>
      </w:r>
    </w:p>
    <w:p w:rsidR="00113AA8" w:rsidRPr="00113AA8" w:rsidRDefault="00113AA8" w:rsidP="00113AA8">
      <w:pPr>
        <w:ind w:firstLine="708"/>
        <w:jc w:val="both"/>
      </w:pPr>
      <w:r w:rsidRPr="00113AA8">
        <w:t xml:space="preserve">Методы клинических лабораторных исследований: принципы, область применения в лабораторной диагностике,  основное используемое оборудование. </w:t>
      </w:r>
    </w:p>
    <w:p w:rsidR="00113AA8" w:rsidRPr="00113AA8" w:rsidRDefault="00113AA8" w:rsidP="00113AA8">
      <w:pPr>
        <w:ind w:firstLine="708"/>
        <w:jc w:val="both"/>
      </w:pPr>
      <w:r w:rsidRPr="00113AA8">
        <w:t xml:space="preserve">Фотометрические методы анализа. Абсорбционная фотометрия. Иммунохимические фотометрические методы анализа: иммуноферментный анализ, </w:t>
      </w:r>
      <w:proofErr w:type="spellStart"/>
      <w:r w:rsidRPr="00113AA8">
        <w:t>иммунохемилюминисцентный</w:t>
      </w:r>
      <w:proofErr w:type="spellEnd"/>
      <w:r w:rsidRPr="00113AA8">
        <w:t xml:space="preserve"> анализ, </w:t>
      </w:r>
      <w:proofErr w:type="spellStart"/>
      <w:r w:rsidRPr="00113AA8">
        <w:t>турбидиметрия</w:t>
      </w:r>
      <w:proofErr w:type="spellEnd"/>
      <w:r w:rsidRPr="00113AA8">
        <w:t xml:space="preserve">, нефелометрия и др. </w:t>
      </w:r>
    </w:p>
    <w:p w:rsidR="00113AA8" w:rsidRPr="00113AA8" w:rsidRDefault="00113AA8" w:rsidP="00113AA8">
      <w:pPr>
        <w:ind w:firstLine="708"/>
        <w:jc w:val="both"/>
      </w:pPr>
      <w:r w:rsidRPr="00113AA8">
        <w:t>Микроскопические методы.  Особенности микроскопических методов при микробиологических (</w:t>
      </w:r>
      <w:proofErr w:type="spellStart"/>
      <w:r w:rsidRPr="00113AA8">
        <w:t>бактериоскопических</w:t>
      </w:r>
      <w:proofErr w:type="spellEnd"/>
      <w:r w:rsidRPr="00113AA8">
        <w:t>),  цитологических исследованиях.</w:t>
      </w:r>
    </w:p>
    <w:p w:rsidR="00113AA8" w:rsidRPr="00113AA8" w:rsidRDefault="00113AA8" w:rsidP="00113AA8">
      <w:pPr>
        <w:ind w:firstLine="708"/>
        <w:jc w:val="both"/>
      </w:pPr>
      <w:proofErr w:type="spellStart"/>
      <w:r w:rsidRPr="00113AA8">
        <w:t>Иммунно-цитохимические</w:t>
      </w:r>
      <w:proofErr w:type="spellEnd"/>
      <w:r w:rsidRPr="00113AA8">
        <w:t xml:space="preserve"> исследования. Ионоселективный анализ. Анализ газов крови и </w:t>
      </w:r>
      <w:proofErr w:type="spellStart"/>
      <w:r w:rsidRPr="00113AA8">
        <w:t>гемоксиметрия</w:t>
      </w:r>
      <w:proofErr w:type="spellEnd"/>
      <w:r w:rsidRPr="00113AA8">
        <w:t xml:space="preserve">. Молекулярно-генетические методы анализа. </w:t>
      </w:r>
      <w:proofErr w:type="spellStart"/>
      <w:r w:rsidRPr="00113AA8">
        <w:t>Клоттинговые</w:t>
      </w:r>
      <w:proofErr w:type="spellEnd"/>
      <w:r w:rsidRPr="00113AA8">
        <w:t xml:space="preserve"> методы исследования гемостаза. Автоматизированный подсчет клеток крови. Проточная </w:t>
      </w:r>
      <w:proofErr w:type="spellStart"/>
      <w:r w:rsidRPr="00113AA8">
        <w:t>цитофлуориметрия</w:t>
      </w:r>
      <w:proofErr w:type="spellEnd"/>
      <w:r w:rsidRPr="00113AA8">
        <w:t xml:space="preserve">. Электрофорез. </w:t>
      </w:r>
      <w:proofErr w:type="spellStart"/>
      <w:r w:rsidRPr="00113AA8">
        <w:t>Хроматографические</w:t>
      </w:r>
      <w:proofErr w:type="spellEnd"/>
      <w:r w:rsidRPr="00113AA8">
        <w:t xml:space="preserve"> методы. </w:t>
      </w:r>
      <w:proofErr w:type="spellStart"/>
      <w:r w:rsidRPr="00113AA8">
        <w:t>Микрочиповая</w:t>
      </w:r>
      <w:proofErr w:type="spellEnd"/>
      <w:r w:rsidRPr="00113AA8">
        <w:t xml:space="preserve"> технология. </w:t>
      </w:r>
      <w:proofErr w:type="spellStart"/>
      <w:r w:rsidRPr="00113AA8">
        <w:t>Культуральный</w:t>
      </w:r>
      <w:proofErr w:type="spellEnd"/>
      <w:r w:rsidRPr="00113AA8">
        <w:t xml:space="preserve"> метод. Методы экспресс-анализа. Стандарты  лабораторных медицинских технологий (стандарты аналитического этапа лабораторного анализа).</w:t>
      </w:r>
    </w:p>
    <w:p w:rsidR="00113AA8" w:rsidRPr="00113AA8" w:rsidRDefault="00113AA8" w:rsidP="00113AA8">
      <w:pPr>
        <w:ind w:firstLine="708"/>
        <w:jc w:val="both"/>
        <w:rPr>
          <w:b/>
        </w:rPr>
      </w:pPr>
      <w:r w:rsidRPr="00113AA8">
        <w:rPr>
          <w:b/>
          <w:lang w:val="en-US"/>
        </w:rPr>
        <w:t>IV</w:t>
      </w:r>
      <w:r w:rsidRPr="00113AA8">
        <w:rPr>
          <w:b/>
        </w:rPr>
        <w:t xml:space="preserve"> Гематологические исследования</w:t>
      </w:r>
    </w:p>
    <w:p w:rsidR="00113AA8" w:rsidRPr="00113AA8" w:rsidRDefault="00113AA8" w:rsidP="00113AA8">
      <w:pPr>
        <w:ind w:firstLine="708"/>
        <w:jc w:val="both"/>
      </w:pPr>
      <w:r w:rsidRPr="00113AA8">
        <w:t xml:space="preserve">Строение клетки, </w:t>
      </w:r>
      <w:proofErr w:type="spellStart"/>
      <w:r w:rsidRPr="00113AA8">
        <w:t>гемопоэз</w:t>
      </w:r>
      <w:proofErr w:type="spellEnd"/>
      <w:r w:rsidRPr="00113AA8">
        <w:t xml:space="preserve">. </w:t>
      </w:r>
    </w:p>
    <w:p w:rsidR="00113AA8" w:rsidRPr="00113AA8" w:rsidRDefault="00113AA8" w:rsidP="00113AA8">
      <w:pPr>
        <w:ind w:firstLine="708"/>
        <w:jc w:val="both"/>
      </w:pPr>
      <w:r w:rsidRPr="00113AA8">
        <w:t xml:space="preserve">Общий анализ крови. </w:t>
      </w:r>
    </w:p>
    <w:p w:rsidR="00113AA8" w:rsidRPr="00113AA8" w:rsidRDefault="00113AA8" w:rsidP="00113AA8">
      <w:pPr>
        <w:ind w:firstLine="708"/>
        <w:jc w:val="both"/>
      </w:pPr>
      <w:r w:rsidRPr="00113AA8">
        <w:t xml:space="preserve">Лейкоцитоз. Лейкопения. </w:t>
      </w:r>
      <w:proofErr w:type="spellStart"/>
      <w:r w:rsidRPr="00113AA8">
        <w:t>Нейтрофилез</w:t>
      </w:r>
      <w:proofErr w:type="spellEnd"/>
      <w:r w:rsidRPr="00113AA8">
        <w:t xml:space="preserve"> и </w:t>
      </w:r>
      <w:proofErr w:type="spellStart"/>
      <w:r w:rsidRPr="00113AA8">
        <w:t>нейтропения</w:t>
      </w:r>
      <w:proofErr w:type="spellEnd"/>
      <w:r w:rsidRPr="00113AA8">
        <w:t xml:space="preserve">. </w:t>
      </w:r>
    </w:p>
    <w:p w:rsidR="00113AA8" w:rsidRPr="00113AA8" w:rsidRDefault="00113AA8" w:rsidP="00113AA8">
      <w:pPr>
        <w:ind w:firstLine="708"/>
        <w:jc w:val="both"/>
      </w:pPr>
      <w:r w:rsidRPr="00113AA8">
        <w:t xml:space="preserve">Анемии. Классификация. </w:t>
      </w:r>
    </w:p>
    <w:p w:rsidR="00113AA8" w:rsidRPr="00113AA8" w:rsidRDefault="00113AA8" w:rsidP="00113AA8">
      <w:pPr>
        <w:ind w:firstLine="708"/>
        <w:jc w:val="both"/>
      </w:pPr>
      <w:proofErr w:type="spellStart"/>
      <w:r w:rsidRPr="00113AA8">
        <w:t>Гемобластозы</w:t>
      </w:r>
      <w:proofErr w:type="spellEnd"/>
      <w:r w:rsidRPr="00113AA8">
        <w:t xml:space="preserve">. Острые лейкозы. </w:t>
      </w:r>
    </w:p>
    <w:p w:rsidR="00113AA8" w:rsidRPr="00113AA8" w:rsidRDefault="00113AA8" w:rsidP="00113AA8">
      <w:pPr>
        <w:ind w:firstLine="708"/>
        <w:jc w:val="both"/>
        <w:rPr>
          <w:b/>
        </w:rPr>
      </w:pPr>
      <w:r w:rsidRPr="00113AA8">
        <w:rPr>
          <w:b/>
          <w:lang w:val="en-US"/>
        </w:rPr>
        <w:t>V</w:t>
      </w:r>
      <w:r w:rsidRPr="00113AA8">
        <w:rPr>
          <w:b/>
        </w:rPr>
        <w:t xml:space="preserve"> </w:t>
      </w:r>
      <w:proofErr w:type="spellStart"/>
      <w:r w:rsidRPr="00113AA8">
        <w:rPr>
          <w:b/>
        </w:rPr>
        <w:t>Общеклинические</w:t>
      </w:r>
      <w:proofErr w:type="spellEnd"/>
      <w:r w:rsidRPr="00113AA8">
        <w:rPr>
          <w:b/>
        </w:rPr>
        <w:t xml:space="preserve"> исследования</w:t>
      </w:r>
    </w:p>
    <w:p w:rsidR="00113AA8" w:rsidRPr="00113AA8" w:rsidRDefault="00113AA8" w:rsidP="00113AA8">
      <w:pPr>
        <w:ind w:firstLine="708"/>
        <w:jc w:val="both"/>
      </w:pPr>
      <w:r w:rsidRPr="00113AA8">
        <w:t xml:space="preserve">Заболевания </w:t>
      </w:r>
      <w:proofErr w:type="spellStart"/>
      <w:r w:rsidRPr="00113AA8">
        <w:t>бронхо-легочной</w:t>
      </w:r>
      <w:proofErr w:type="spellEnd"/>
      <w:r w:rsidRPr="00113AA8">
        <w:t xml:space="preserve"> системы. </w:t>
      </w:r>
    </w:p>
    <w:p w:rsidR="00113AA8" w:rsidRPr="00113AA8" w:rsidRDefault="00113AA8" w:rsidP="00113AA8">
      <w:pPr>
        <w:ind w:firstLine="708"/>
        <w:jc w:val="both"/>
      </w:pPr>
      <w:r w:rsidRPr="00113AA8">
        <w:t xml:space="preserve">Заболевания органов пищеварительной системы. </w:t>
      </w:r>
    </w:p>
    <w:p w:rsidR="00113AA8" w:rsidRPr="00113AA8" w:rsidRDefault="00113AA8" w:rsidP="00113AA8">
      <w:pPr>
        <w:ind w:firstLine="708"/>
        <w:jc w:val="both"/>
      </w:pPr>
      <w:r w:rsidRPr="00113AA8">
        <w:rPr>
          <w:bCs/>
          <w:spacing w:val="1"/>
        </w:rPr>
        <w:t xml:space="preserve">Заболевания органов мочевыделительной системы. </w:t>
      </w:r>
    </w:p>
    <w:p w:rsidR="00113AA8" w:rsidRPr="00113AA8" w:rsidRDefault="00113AA8" w:rsidP="00113AA8">
      <w:pPr>
        <w:ind w:firstLine="708"/>
        <w:jc w:val="both"/>
      </w:pPr>
      <w:r w:rsidRPr="00113AA8">
        <w:t xml:space="preserve">Заболевания женских половых органов. </w:t>
      </w:r>
    </w:p>
    <w:p w:rsidR="00113AA8" w:rsidRPr="00113AA8" w:rsidRDefault="00113AA8" w:rsidP="00113AA8">
      <w:pPr>
        <w:ind w:firstLine="708"/>
        <w:jc w:val="both"/>
      </w:pPr>
      <w:r w:rsidRPr="00113AA8">
        <w:t xml:space="preserve">Заболевания мужских половых органов. </w:t>
      </w:r>
    </w:p>
    <w:p w:rsidR="00113AA8" w:rsidRPr="00113AA8" w:rsidRDefault="00113AA8" w:rsidP="00113AA8">
      <w:pPr>
        <w:ind w:firstLine="708"/>
        <w:jc w:val="both"/>
      </w:pPr>
      <w:r w:rsidRPr="00113AA8">
        <w:t xml:space="preserve">Заболевания центральной нервной системы. </w:t>
      </w:r>
    </w:p>
    <w:p w:rsidR="00113AA8" w:rsidRPr="00113AA8" w:rsidRDefault="00113AA8" w:rsidP="00113AA8">
      <w:pPr>
        <w:ind w:firstLine="708"/>
        <w:jc w:val="both"/>
      </w:pPr>
      <w:r w:rsidRPr="00113AA8">
        <w:t xml:space="preserve">Патогенез возникновения транссудатов и экссудатов. </w:t>
      </w:r>
    </w:p>
    <w:p w:rsidR="00113AA8" w:rsidRPr="00113AA8" w:rsidRDefault="00113AA8" w:rsidP="00113AA8">
      <w:pPr>
        <w:ind w:firstLine="708"/>
        <w:jc w:val="both"/>
        <w:rPr>
          <w:b/>
        </w:rPr>
      </w:pPr>
      <w:r w:rsidRPr="00113AA8">
        <w:rPr>
          <w:b/>
          <w:lang w:val="en-US"/>
        </w:rPr>
        <w:t>VI</w:t>
      </w:r>
      <w:r w:rsidRPr="00113AA8">
        <w:rPr>
          <w:b/>
        </w:rPr>
        <w:t xml:space="preserve"> Цитологические исследования</w:t>
      </w:r>
    </w:p>
    <w:p w:rsidR="00113AA8" w:rsidRPr="00113AA8" w:rsidRDefault="00113AA8" w:rsidP="00113AA8">
      <w:pPr>
        <w:ind w:firstLine="708"/>
        <w:jc w:val="both"/>
      </w:pPr>
      <w:r w:rsidRPr="00113AA8">
        <w:t xml:space="preserve">Воспаление. </w:t>
      </w:r>
    </w:p>
    <w:p w:rsidR="00113AA8" w:rsidRPr="00113AA8" w:rsidRDefault="00113AA8" w:rsidP="00113AA8">
      <w:pPr>
        <w:ind w:firstLine="708"/>
        <w:jc w:val="both"/>
      </w:pPr>
      <w:r w:rsidRPr="00113AA8">
        <w:t xml:space="preserve">Компенсаторно-приспособительные процессы. </w:t>
      </w:r>
    </w:p>
    <w:p w:rsidR="00113AA8" w:rsidRPr="00113AA8" w:rsidRDefault="00113AA8" w:rsidP="00113AA8">
      <w:pPr>
        <w:ind w:firstLine="708"/>
        <w:jc w:val="both"/>
      </w:pPr>
      <w:r w:rsidRPr="00113AA8">
        <w:t xml:space="preserve">Опухоли. </w:t>
      </w:r>
    </w:p>
    <w:p w:rsidR="00113AA8" w:rsidRPr="00113AA8" w:rsidRDefault="00113AA8" w:rsidP="00113AA8">
      <w:pPr>
        <w:ind w:firstLine="708"/>
        <w:jc w:val="both"/>
      </w:pPr>
      <w:r w:rsidRPr="00113AA8">
        <w:t xml:space="preserve">Новообразования органов дыхания. </w:t>
      </w:r>
    </w:p>
    <w:p w:rsidR="00113AA8" w:rsidRPr="00113AA8" w:rsidRDefault="00113AA8" w:rsidP="00113AA8">
      <w:pPr>
        <w:ind w:firstLine="708"/>
        <w:jc w:val="both"/>
      </w:pPr>
      <w:r w:rsidRPr="00113AA8">
        <w:t xml:space="preserve">Новообразования органов пищеварительной системы. </w:t>
      </w:r>
    </w:p>
    <w:p w:rsidR="00113AA8" w:rsidRPr="00113AA8" w:rsidRDefault="00113AA8" w:rsidP="00113AA8">
      <w:pPr>
        <w:autoSpaceDE w:val="0"/>
        <w:autoSpaceDN w:val="0"/>
        <w:adjustRightInd w:val="0"/>
        <w:ind w:firstLine="708"/>
        <w:jc w:val="both"/>
      </w:pPr>
      <w:r w:rsidRPr="00113AA8">
        <w:rPr>
          <w:bCs/>
        </w:rPr>
        <w:lastRenderedPageBreak/>
        <w:t xml:space="preserve">Новообразования органов мочевыделительной системы. </w:t>
      </w:r>
    </w:p>
    <w:p w:rsidR="00113AA8" w:rsidRPr="00113AA8" w:rsidRDefault="00113AA8" w:rsidP="00113AA8">
      <w:pPr>
        <w:ind w:firstLine="708"/>
        <w:jc w:val="both"/>
      </w:pPr>
      <w:r w:rsidRPr="00113AA8">
        <w:t xml:space="preserve">Новообразования молочной железы.    </w:t>
      </w:r>
    </w:p>
    <w:p w:rsidR="00113AA8" w:rsidRPr="00113AA8" w:rsidRDefault="00113AA8" w:rsidP="00113AA8">
      <w:pPr>
        <w:ind w:firstLine="708"/>
        <w:jc w:val="both"/>
      </w:pPr>
      <w:proofErr w:type="spellStart"/>
      <w:r w:rsidRPr="00113AA8">
        <w:t>Новобразования</w:t>
      </w:r>
      <w:proofErr w:type="spellEnd"/>
      <w:r w:rsidRPr="00113AA8">
        <w:t xml:space="preserve"> женских половых органов. </w:t>
      </w:r>
    </w:p>
    <w:p w:rsidR="00113AA8" w:rsidRPr="00113AA8" w:rsidRDefault="00113AA8" w:rsidP="00113AA8">
      <w:pPr>
        <w:ind w:firstLine="708"/>
        <w:jc w:val="both"/>
      </w:pPr>
      <w:r w:rsidRPr="00113AA8">
        <w:t xml:space="preserve">Новообразования мужских половых органов. </w:t>
      </w:r>
    </w:p>
    <w:p w:rsidR="00113AA8" w:rsidRPr="00113AA8" w:rsidRDefault="00113AA8" w:rsidP="00113AA8">
      <w:pPr>
        <w:ind w:firstLine="708"/>
        <w:jc w:val="both"/>
      </w:pPr>
      <w:r w:rsidRPr="00113AA8">
        <w:t xml:space="preserve">Новообразования серозных оболочек. </w:t>
      </w:r>
    </w:p>
    <w:p w:rsidR="00113AA8" w:rsidRPr="00113AA8" w:rsidRDefault="00113AA8" w:rsidP="00113AA8">
      <w:pPr>
        <w:ind w:firstLine="708"/>
        <w:jc w:val="both"/>
      </w:pPr>
      <w:r w:rsidRPr="00113AA8">
        <w:t>Опухоли и опухолеподобные поражения головы и шеи.</w:t>
      </w:r>
    </w:p>
    <w:p w:rsidR="00113AA8" w:rsidRPr="00113AA8" w:rsidRDefault="00113AA8" w:rsidP="00113AA8">
      <w:pPr>
        <w:ind w:firstLine="708"/>
        <w:jc w:val="both"/>
      </w:pPr>
      <w:r w:rsidRPr="00113AA8">
        <w:t>Новообразования кожи</w:t>
      </w:r>
    </w:p>
    <w:p w:rsidR="00113AA8" w:rsidRPr="00113AA8" w:rsidRDefault="00113AA8" w:rsidP="00113AA8">
      <w:pPr>
        <w:ind w:firstLine="708"/>
        <w:jc w:val="both"/>
      </w:pPr>
      <w:r w:rsidRPr="00113AA8">
        <w:t xml:space="preserve">Опухоли и опухолеподобные поражения мягких тканей. </w:t>
      </w:r>
    </w:p>
    <w:p w:rsidR="00113AA8" w:rsidRPr="00113AA8" w:rsidRDefault="00113AA8" w:rsidP="00113AA8">
      <w:pPr>
        <w:ind w:firstLine="708"/>
        <w:jc w:val="both"/>
      </w:pPr>
      <w:r w:rsidRPr="00113AA8">
        <w:t xml:space="preserve">Новообразования скелета. </w:t>
      </w:r>
    </w:p>
    <w:p w:rsidR="00113AA8" w:rsidRPr="00113AA8" w:rsidRDefault="00113AA8" w:rsidP="00113AA8">
      <w:pPr>
        <w:ind w:firstLine="708"/>
        <w:jc w:val="both"/>
      </w:pPr>
      <w:r w:rsidRPr="00113AA8">
        <w:t xml:space="preserve">Новообразования и другие патологические процессы в лимфатических узлах. </w:t>
      </w:r>
    </w:p>
    <w:p w:rsidR="00113AA8" w:rsidRPr="00113AA8" w:rsidRDefault="00113AA8" w:rsidP="00113AA8">
      <w:pPr>
        <w:ind w:firstLine="708"/>
        <w:jc w:val="both"/>
      </w:pPr>
      <w:r w:rsidRPr="00113AA8">
        <w:t xml:space="preserve">Метастазы опухолей в костный мозг. Цитологическая диагностика метастазов опухолей эпителиальных, </w:t>
      </w:r>
      <w:proofErr w:type="spellStart"/>
      <w:r w:rsidRPr="00113AA8">
        <w:t>неэпителиальных</w:t>
      </w:r>
      <w:proofErr w:type="spellEnd"/>
      <w:r w:rsidRPr="00113AA8">
        <w:t>, меланомы.</w:t>
      </w:r>
    </w:p>
    <w:p w:rsidR="00113AA8" w:rsidRPr="00113AA8" w:rsidRDefault="00113AA8" w:rsidP="00113AA8">
      <w:pPr>
        <w:ind w:firstLine="708"/>
        <w:jc w:val="both"/>
        <w:rPr>
          <w:b/>
        </w:rPr>
      </w:pPr>
      <w:proofErr w:type="gramStart"/>
      <w:r w:rsidRPr="00113AA8">
        <w:rPr>
          <w:b/>
          <w:lang w:val="en-US"/>
        </w:rPr>
        <w:t>VII</w:t>
      </w:r>
      <w:r w:rsidRPr="00113AA8">
        <w:rPr>
          <w:b/>
        </w:rPr>
        <w:t xml:space="preserve">  Лабораторная</w:t>
      </w:r>
      <w:proofErr w:type="gramEnd"/>
      <w:r w:rsidRPr="00113AA8">
        <w:rPr>
          <w:b/>
        </w:rPr>
        <w:t xml:space="preserve"> диагностика системы гемостаза</w:t>
      </w:r>
    </w:p>
    <w:p w:rsidR="00113AA8" w:rsidRPr="00113AA8" w:rsidRDefault="00113AA8" w:rsidP="00113AA8">
      <w:pPr>
        <w:ind w:firstLine="708"/>
        <w:jc w:val="both"/>
      </w:pPr>
      <w:r w:rsidRPr="00113AA8">
        <w:t xml:space="preserve">Современные представления о гемостазе. </w:t>
      </w:r>
    </w:p>
    <w:p w:rsidR="00113AA8" w:rsidRPr="00113AA8" w:rsidRDefault="00113AA8" w:rsidP="00113AA8">
      <w:pPr>
        <w:ind w:firstLine="708"/>
        <w:jc w:val="both"/>
      </w:pPr>
      <w:r w:rsidRPr="00113AA8">
        <w:t xml:space="preserve">Методы исследования системы гемостаза. </w:t>
      </w:r>
    </w:p>
    <w:p w:rsidR="00113AA8" w:rsidRPr="00113AA8" w:rsidRDefault="00113AA8" w:rsidP="00113AA8">
      <w:pPr>
        <w:ind w:firstLine="708"/>
        <w:jc w:val="both"/>
      </w:pPr>
      <w:r w:rsidRPr="00113AA8">
        <w:t xml:space="preserve">Нарушение системы гемостаза. </w:t>
      </w:r>
    </w:p>
    <w:p w:rsidR="00113AA8" w:rsidRPr="00113AA8" w:rsidRDefault="00113AA8" w:rsidP="00113AA8">
      <w:pPr>
        <w:ind w:firstLine="708"/>
        <w:jc w:val="both"/>
        <w:rPr>
          <w:b/>
        </w:rPr>
      </w:pPr>
      <w:r w:rsidRPr="00113AA8">
        <w:rPr>
          <w:b/>
          <w:lang w:val="en-US"/>
        </w:rPr>
        <w:t>VIII</w:t>
      </w:r>
      <w:r w:rsidRPr="00113AA8">
        <w:rPr>
          <w:b/>
        </w:rPr>
        <w:t xml:space="preserve"> Биохимические исследования</w:t>
      </w:r>
    </w:p>
    <w:p w:rsidR="00113AA8" w:rsidRPr="00113AA8" w:rsidRDefault="00113AA8" w:rsidP="00113AA8">
      <w:pPr>
        <w:ind w:firstLine="708"/>
        <w:jc w:val="both"/>
      </w:pPr>
      <w:r w:rsidRPr="00113AA8">
        <w:t xml:space="preserve">Основы биохимии и </w:t>
      </w:r>
      <w:proofErr w:type="spellStart"/>
      <w:r w:rsidRPr="00113AA8">
        <w:t>патохимии</w:t>
      </w:r>
      <w:proofErr w:type="spellEnd"/>
      <w:r w:rsidRPr="00113AA8">
        <w:t xml:space="preserve"> белков и аминокислот. </w:t>
      </w:r>
    </w:p>
    <w:p w:rsidR="00113AA8" w:rsidRPr="00113AA8" w:rsidRDefault="00113AA8" w:rsidP="00113AA8">
      <w:pPr>
        <w:ind w:firstLine="708"/>
        <w:jc w:val="both"/>
      </w:pPr>
      <w:r w:rsidRPr="00113AA8">
        <w:t xml:space="preserve">Энзимология. Клиническая энзимология. </w:t>
      </w:r>
    </w:p>
    <w:p w:rsidR="00113AA8" w:rsidRPr="00113AA8" w:rsidRDefault="00113AA8" w:rsidP="00113AA8">
      <w:pPr>
        <w:ind w:firstLine="708"/>
        <w:jc w:val="both"/>
      </w:pPr>
      <w:r w:rsidRPr="00113AA8">
        <w:t xml:space="preserve">Биохимия и </w:t>
      </w:r>
      <w:proofErr w:type="spellStart"/>
      <w:r w:rsidRPr="00113AA8">
        <w:t>патохимия</w:t>
      </w:r>
      <w:proofErr w:type="spellEnd"/>
      <w:r w:rsidRPr="00113AA8">
        <w:t xml:space="preserve"> углеводов. </w:t>
      </w:r>
    </w:p>
    <w:p w:rsidR="00113AA8" w:rsidRPr="00113AA8" w:rsidRDefault="00113AA8" w:rsidP="00113AA8">
      <w:pPr>
        <w:ind w:firstLine="708"/>
        <w:jc w:val="both"/>
      </w:pPr>
      <w:r w:rsidRPr="00113AA8">
        <w:t xml:space="preserve">Биохимия и </w:t>
      </w:r>
      <w:proofErr w:type="spellStart"/>
      <w:r w:rsidRPr="00113AA8">
        <w:t>патохимия</w:t>
      </w:r>
      <w:proofErr w:type="spellEnd"/>
      <w:r w:rsidRPr="00113AA8">
        <w:t xml:space="preserve"> липидов. </w:t>
      </w:r>
    </w:p>
    <w:p w:rsidR="00113AA8" w:rsidRPr="00113AA8" w:rsidRDefault="00113AA8" w:rsidP="00113AA8">
      <w:pPr>
        <w:ind w:firstLine="708"/>
        <w:jc w:val="both"/>
      </w:pPr>
      <w:r w:rsidRPr="00113AA8">
        <w:t xml:space="preserve">Биологически активные вещества. </w:t>
      </w:r>
    </w:p>
    <w:p w:rsidR="00113AA8" w:rsidRPr="00113AA8" w:rsidRDefault="00113AA8" w:rsidP="00113AA8">
      <w:pPr>
        <w:ind w:firstLine="708"/>
        <w:jc w:val="both"/>
      </w:pPr>
      <w:r w:rsidRPr="00113AA8">
        <w:t xml:space="preserve">Биохимические основы гормональной регуляции в норме и патологии. </w:t>
      </w:r>
    </w:p>
    <w:p w:rsidR="00113AA8" w:rsidRPr="00113AA8" w:rsidRDefault="00113AA8" w:rsidP="00113AA8">
      <w:pPr>
        <w:ind w:firstLine="708"/>
        <w:jc w:val="both"/>
      </w:pPr>
      <w:r w:rsidRPr="00113AA8">
        <w:t xml:space="preserve">Биохимия витаминов. </w:t>
      </w:r>
    </w:p>
    <w:p w:rsidR="00113AA8" w:rsidRPr="00113AA8" w:rsidRDefault="00113AA8" w:rsidP="00113AA8">
      <w:pPr>
        <w:ind w:firstLine="708"/>
        <w:jc w:val="both"/>
      </w:pPr>
      <w:r w:rsidRPr="00113AA8">
        <w:t xml:space="preserve">Биоэнергетика. </w:t>
      </w:r>
    </w:p>
    <w:p w:rsidR="00113AA8" w:rsidRPr="00113AA8" w:rsidRDefault="00113AA8" w:rsidP="00113AA8">
      <w:pPr>
        <w:ind w:firstLine="708"/>
        <w:jc w:val="both"/>
      </w:pPr>
      <w:r w:rsidRPr="00113AA8">
        <w:t xml:space="preserve">Химия и </w:t>
      </w:r>
      <w:proofErr w:type="spellStart"/>
      <w:r w:rsidRPr="00113AA8">
        <w:t>патохимия</w:t>
      </w:r>
      <w:proofErr w:type="spellEnd"/>
      <w:r w:rsidRPr="00113AA8">
        <w:t xml:space="preserve"> водно-электролитного обмена и основы КОС. </w:t>
      </w:r>
    </w:p>
    <w:p w:rsidR="00113AA8" w:rsidRPr="00113AA8" w:rsidRDefault="00113AA8" w:rsidP="00113AA8">
      <w:pPr>
        <w:ind w:firstLine="708"/>
        <w:jc w:val="both"/>
      </w:pPr>
      <w:r w:rsidRPr="00113AA8">
        <w:t xml:space="preserve">Обмен </w:t>
      </w:r>
      <w:proofErr w:type="spellStart"/>
      <w:r w:rsidRPr="00113AA8">
        <w:t>порфиринов</w:t>
      </w:r>
      <w:proofErr w:type="spellEnd"/>
      <w:r w:rsidRPr="00113AA8">
        <w:t xml:space="preserve"> и желчных пигментов.</w:t>
      </w:r>
    </w:p>
    <w:p w:rsidR="00113AA8" w:rsidRPr="00113AA8" w:rsidRDefault="00113AA8" w:rsidP="00113AA8">
      <w:pPr>
        <w:ind w:firstLine="708"/>
        <w:jc w:val="both"/>
      </w:pPr>
      <w:r w:rsidRPr="00113AA8">
        <w:t xml:space="preserve">Биохимические методы исследования. </w:t>
      </w:r>
    </w:p>
    <w:p w:rsidR="00113AA8" w:rsidRPr="00113AA8" w:rsidRDefault="00113AA8" w:rsidP="00113AA8">
      <w:pPr>
        <w:ind w:firstLine="708"/>
        <w:jc w:val="both"/>
      </w:pPr>
      <w:r w:rsidRPr="00113AA8">
        <w:t xml:space="preserve">Аналитические методы и методы разделения. </w:t>
      </w:r>
    </w:p>
    <w:p w:rsidR="00113AA8" w:rsidRPr="00113AA8" w:rsidRDefault="00113AA8" w:rsidP="00113AA8">
      <w:pPr>
        <w:ind w:firstLine="708"/>
        <w:jc w:val="both"/>
      </w:pPr>
      <w:r w:rsidRPr="00113AA8">
        <w:t xml:space="preserve">Основные методы исследования состава биологических жидкостей. </w:t>
      </w:r>
    </w:p>
    <w:p w:rsidR="00113AA8" w:rsidRPr="00113AA8" w:rsidRDefault="00113AA8" w:rsidP="00113AA8">
      <w:pPr>
        <w:ind w:firstLine="708"/>
        <w:jc w:val="both"/>
        <w:rPr>
          <w:b/>
        </w:rPr>
      </w:pPr>
      <w:r w:rsidRPr="00113AA8">
        <w:rPr>
          <w:b/>
          <w:lang w:val="en-US"/>
        </w:rPr>
        <w:t>IX</w:t>
      </w:r>
      <w:r w:rsidRPr="00113AA8">
        <w:rPr>
          <w:b/>
        </w:rPr>
        <w:t xml:space="preserve"> Лабораторная диагностика кожных и венерических болезней</w:t>
      </w:r>
    </w:p>
    <w:p w:rsidR="00113AA8" w:rsidRPr="00113AA8" w:rsidRDefault="00113AA8" w:rsidP="00113AA8">
      <w:pPr>
        <w:ind w:firstLine="708"/>
        <w:jc w:val="both"/>
      </w:pPr>
      <w:r w:rsidRPr="00113AA8">
        <w:t xml:space="preserve">Сифилис. </w:t>
      </w:r>
    </w:p>
    <w:p w:rsidR="00113AA8" w:rsidRPr="00113AA8" w:rsidRDefault="00113AA8" w:rsidP="00113AA8">
      <w:pPr>
        <w:ind w:left="708"/>
        <w:jc w:val="both"/>
      </w:pPr>
      <w:r w:rsidRPr="00113AA8">
        <w:t xml:space="preserve">Гонорея. </w:t>
      </w:r>
    </w:p>
    <w:p w:rsidR="00113AA8" w:rsidRPr="00113AA8" w:rsidRDefault="00113AA8" w:rsidP="00113AA8">
      <w:pPr>
        <w:ind w:left="708"/>
        <w:jc w:val="both"/>
      </w:pPr>
      <w:r w:rsidRPr="00113AA8">
        <w:t xml:space="preserve">Микрофлора </w:t>
      </w:r>
      <w:proofErr w:type="spellStart"/>
      <w:r w:rsidRPr="00113AA8">
        <w:t>урогенитального</w:t>
      </w:r>
      <w:proofErr w:type="spellEnd"/>
      <w:r w:rsidRPr="00113AA8">
        <w:t xml:space="preserve"> тракта. </w:t>
      </w:r>
    </w:p>
    <w:p w:rsidR="00113AA8" w:rsidRPr="00113AA8" w:rsidRDefault="00113AA8" w:rsidP="00113AA8">
      <w:pPr>
        <w:ind w:firstLine="708"/>
        <w:jc w:val="both"/>
      </w:pPr>
      <w:r w:rsidRPr="00113AA8">
        <w:t xml:space="preserve">Иммунный ответ при инфекциях, передаваемых половым путем (ИППП). </w:t>
      </w:r>
    </w:p>
    <w:p w:rsidR="00113AA8" w:rsidRPr="00113AA8" w:rsidRDefault="00113AA8" w:rsidP="00113AA8">
      <w:pPr>
        <w:ind w:firstLine="708"/>
        <w:jc w:val="both"/>
      </w:pPr>
      <w:proofErr w:type="spellStart"/>
      <w:r w:rsidRPr="00113AA8">
        <w:t>Урогенитальный</w:t>
      </w:r>
      <w:proofErr w:type="spellEnd"/>
      <w:r w:rsidRPr="00113AA8">
        <w:t xml:space="preserve"> трихомониаз. </w:t>
      </w:r>
    </w:p>
    <w:p w:rsidR="00113AA8" w:rsidRPr="00113AA8" w:rsidRDefault="00113AA8" w:rsidP="00113AA8">
      <w:pPr>
        <w:ind w:firstLine="708"/>
        <w:jc w:val="both"/>
      </w:pPr>
      <w:proofErr w:type="spellStart"/>
      <w:r w:rsidRPr="00113AA8">
        <w:t>Урогенитальный</w:t>
      </w:r>
      <w:proofErr w:type="spellEnd"/>
      <w:r w:rsidRPr="00113AA8">
        <w:t xml:space="preserve"> </w:t>
      </w:r>
      <w:proofErr w:type="spellStart"/>
      <w:r w:rsidRPr="00113AA8">
        <w:t>хламидиоз</w:t>
      </w:r>
      <w:proofErr w:type="spellEnd"/>
      <w:r w:rsidRPr="00113AA8">
        <w:t xml:space="preserve">. </w:t>
      </w:r>
    </w:p>
    <w:p w:rsidR="00113AA8" w:rsidRPr="00113AA8" w:rsidRDefault="00113AA8" w:rsidP="00113AA8">
      <w:pPr>
        <w:ind w:firstLine="708"/>
        <w:jc w:val="both"/>
      </w:pPr>
      <w:proofErr w:type="spellStart"/>
      <w:r w:rsidRPr="00113AA8">
        <w:t>Урогенитальный</w:t>
      </w:r>
      <w:proofErr w:type="spellEnd"/>
      <w:r w:rsidRPr="00113AA8">
        <w:t xml:space="preserve"> кандидоз. </w:t>
      </w:r>
    </w:p>
    <w:p w:rsidR="00113AA8" w:rsidRPr="00113AA8" w:rsidRDefault="00113AA8" w:rsidP="00113AA8">
      <w:pPr>
        <w:ind w:firstLine="708"/>
        <w:jc w:val="both"/>
        <w:rPr>
          <w:b/>
        </w:rPr>
      </w:pPr>
      <w:r w:rsidRPr="00113AA8">
        <w:rPr>
          <w:b/>
          <w:lang w:val="en-US"/>
        </w:rPr>
        <w:t>X</w:t>
      </w:r>
      <w:r w:rsidRPr="00113AA8">
        <w:rPr>
          <w:b/>
        </w:rPr>
        <w:t xml:space="preserve"> Лабораторная диагностика паразитарных болезней</w:t>
      </w:r>
    </w:p>
    <w:p w:rsidR="00113AA8" w:rsidRPr="00113AA8" w:rsidRDefault="00113AA8" w:rsidP="00113AA8">
      <w:pPr>
        <w:ind w:firstLine="708"/>
        <w:jc w:val="both"/>
      </w:pPr>
      <w:r w:rsidRPr="00113AA8">
        <w:t xml:space="preserve">Медицинская паразитология. </w:t>
      </w:r>
    </w:p>
    <w:p w:rsidR="00113AA8" w:rsidRPr="00113AA8" w:rsidRDefault="00113AA8" w:rsidP="00113AA8">
      <w:pPr>
        <w:ind w:firstLine="708"/>
        <w:jc w:val="both"/>
      </w:pPr>
      <w:r w:rsidRPr="00113AA8">
        <w:t xml:space="preserve">Малярия. </w:t>
      </w:r>
    </w:p>
    <w:p w:rsidR="00113AA8" w:rsidRPr="00113AA8" w:rsidRDefault="00113AA8" w:rsidP="00113AA8">
      <w:pPr>
        <w:ind w:firstLine="708"/>
        <w:jc w:val="both"/>
      </w:pPr>
      <w:r w:rsidRPr="00113AA8">
        <w:t xml:space="preserve">Кишечные </w:t>
      </w:r>
      <w:proofErr w:type="spellStart"/>
      <w:r w:rsidRPr="00113AA8">
        <w:t>протозоозы</w:t>
      </w:r>
      <w:proofErr w:type="spellEnd"/>
      <w:r w:rsidRPr="00113AA8">
        <w:t xml:space="preserve">. </w:t>
      </w:r>
    </w:p>
    <w:p w:rsidR="00113AA8" w:rsidRPr="00113AA8" w:rsidRDefault="00113AA8" w:rsidP="00113AA8">
      <w:pPr>
        <w:ind w:firstLine="708"/>
        <w:jc w:val="both"/>
      </w:pPr>
      <w:r w:rsidRPr="00113AA8">
        <w:t xml:space="preserve">Гельминтозы. </w:t>
      </w:r>
    </w:p>
    <w:p w:rsidR="00113AA8" w:rsidRPr="00113AA8" w:rsidRDefault="00113AA8" w:rsidP="00113AA8">
      <w:pPr>
        <w:ind w:firstLine="708"/>
        <w:jc w:val="both"/>
        <w:rPr>
          <w:b/>
        </w:rPr>
      </w:pPr>
      <w:r w:rsidRPr="00113AA8">
        <w:rPr>
          <w:b/>
          <w:lang w:val="en-US"/>
        </w:rPr>
        <w:t>XI</w:t>
      </w:r>
      <w:r w:rsidRPr="00113AA8">
        <w:rPr>
          <w:b/>
        </w:rPr>
        <w:t xml:space="preserve"> Лабораторная диагностика неотложных состояний</w:t>
      </w:r>
    </w:p>
    <w:p w:rsidR="00113AA8" w:rsidRPr="00113AA8" w:rsidRDefault="00113AA8" w:rsidP="00113AA8">
      <w:pPr>
        <w:ind w:firstLine="708"/>
        <w:jc w:val="both"/>
      </w:pPr>
      <w:r w:rsidRPr="00113AA8">
        <w:t xml:space="preserve">Задачи лабораторной диагностики неотложных состояний. </w:t>
      </w:r>
    </w:p>
    <w:p w:rsidR="00113AA8" w:rsidRPr="00113AA8" w:rsidRDefault="00113AA8" w:rsidP="00113AA8">
      <w:pPr>
        <w:ind w:firstLine="708"/>
        <w:jc w:val="both"/>
      </w:pPr>
      <w:r w:rsidRPr="00113AA8">
        <w:t xml:space="preserve">Показатели гемостаза в лабораторной диагностике неотложных состояний, причины нарушения, диагностика и методы коррекции. </w:t>
      </w:r>
      <w:proofErr w:type="spellStart"/>
      <w:r w:rsidRPr="00113AA8">
        <w:t>ДВС-синдром</w:t>
      </w:r>
      <w:proofErr w:type="spellEnd"/>
      <w:r w:rsidRPr="00113AA8">
        <w:t xml:space="preserve">. </w:t>
      </w:r>
    </w:p>
    <w:p w:rsidR="00113AA8" w:rsidRPr="00113AA8" w:rsidRDefault="00113AA8" w:rsidP="00113AA8">
      <w:pPr>
        <w:ind w:firstLine="708"/>
        <w:jc w:val="both"/>
      </w:pPr>
      <w:r w:rsidRPr="00113AA8">
        <w:t xml:space="preserve">Новые параметры </w:t>
      </w:r>
      <w:proofErr w:type="gramStart"/>
      <w:r w:rsidRPr="00113AA8">
        <w:t>лабораторной</w:t>
      </w:r>
      <w:proofErr w:type="gramEnd"/>
      <w:r w:rsidRPr="00113AA8">
        <w:t xml:space="preserve"> </w:t>
      </w:r>
      <w:proofErr w:type="spellStart"/>
      <w:r w:rsidRPr="00113AA8">
        <w:t>экспресс-диагностики</w:t>
      </w:r>
      <w:proofErr w:type="spellEnd"/>
      <w:r w:rsidRPr="00113AA8">
        <w:t xml:space="preserve"> критических состояний.</w:t>
      </w:r>
    </w:p>
    <w:p w:rsidR="00113AA8" w:rsidRPr="00113AA8" w:rsidRDefault="00113AA8" w:rsidP="00113AA8">
      <w:pPr>
        <w:ind w:firstLine="708"/>
        <w:jc w:val="both"/>
      </w:pPr>
      <w:r w:rsidRPr="00113AA8">
        <w:t xml:space="preserve"> </w:t>
      </w:r>
    </w:p>
    <w:p w:rsidR="00113AA8" w:rsidRPr="00113AA8" w:rsidRDefault="00113AA8" w:rsidP="00113AA8">
      <w:pPr>
        <w:ind w:firstLine="708"/>
        <w:jc w:val="both"/>
        <w:rPr>
          <w:b/>
        </w:rPr>
      </w:pPr>
      <w:proofErr w:type="gramStart"/>
      <w:r w:rsidRPr="00113AA8">
        <w:rPr>
          <w:b/>
          <w:lang w:val="en-US"/>
        </w:rPr>
        <w:t>XII</w:t>
      </w:r>
      <w:r w:rsidRPr="00113AA8">
        <w:rPr>
          <w:b/>
        </w:rPr>
        <w:t xml:space="preserve">  Иммунологические</w:t>
      </w:r>
      <w:proofErr w:type="gramEnd"/>
      <w:r w:rsidRPr="00113AA8">
        <w:rPr>
          <w:b/>
        </w:rPr>
        <w:t xml:space="preserve"> исследования</w:t>
      </w:r>
    </w:p>
    <w:p w:rsidR="00113AA8" w:rsidRPr="00113AA8" w:rsidRDefault="00113AA8" w:rsidP="00113AA8">
      <w:pPr>
        <w:ind w:firstLine="708"/>
        <w:jc w:val="both"/>
      </w:pPr>
      <w:r w:rsidRPr="00113AA8">
        <w:t xml:space="preserve">Введение в иммунологию. Предмет и задачи иммунологии. Учение об иммунитете. Определение и виды иммунитета (врожденный, приобретенный). Понятие об иммунной </w:t>
      </w:r>
      <w:r w:rsidRPr="00113AA8">
        <w:lastRenderedPageBreak/>
        <w:t xml:space="preserve">системе и иммунологической реактивности. </w:t>
      </w:r>
      <w:proofErr w:type="spellStart"/>
      <w:r w:rsidRPr="00113AA8">
        <w:t>Эффекторная</w:t>
      </w:r>
      <w:proofErr w:type="spellEnd"/>
      <w:r w:rsidRPr="00113AA8">
        <w:t xml:space="preserve"> и </w:t>
      </w:r>
      <w:proofErr w:type="gramStart"/>
      <w:r w:rsidRPr="00113AA8">
        <w:t>регуляторная</w:t>
      </w:r>
      <w:proofErr w:type="gramEnd"/>
      <w:r w:rsidRPr="00113AA8">
        <w:t xml:space="preserve"> функции иммунной системы. Понятие об иммунопрофилактике, иммунотерапии, </w:t>
      </w:r>
      <w:proofErr w:type="spellStart"/>
      <w:r w:rsidRPr="00113AA8">
        <w:t>иммунокоррекции</w:t>
      </w:r>
      <w:proofErr w:type="spellEnd"/>
      <w:r w:rsidRPr="00113AA8">
        <w:t>.</w:t>
      </w:r>
    </w:p>
    <w:p w:rsidR="00113AA8" w:rsidRPr="00113AA8" w:rsidRDefault="00113AA8" w:rsidP="00113AA8">
      <w:pPr>
        <w:ind w:firstLine="708"/>
        <w:jc w:val="both"/>
      </w:pPr>
      <w:r w:rsidRPr="00113AA8">
        <w:t xml:space="preserve">Функциональная организация иммунной системы. </w:t>
      </w:r>
    </w:p>
    <w:p w:rsidR="00113AA8" w:rsidRPr="00113AA8" w:rsidRDefault="00113AA8" w:rsidP="00113AA8">
      <w:pPr>
        <w:ind w:firstLine="708"/>
        <w:jc w:val="both"/>
      </w:pPr>
      <w:r w:rsidRPr="00113AA8">
        <w:t xml:space="preserve">Клиническое значение исследования клеточных и гуморальных факторов иммунной системы. Понятие о клеточных и гуморальных факторах иммунной системы. </w:t>
      </w:r>
    </w:p>
    <w:p w:rsidR="00113AA8" w:rsidRPr="00113AA8" w:rsidRDefault="00113AA8" w:rsidP="00113AA8">
      <w:pPr>
        <w:ind w:firstLine="708"/>
        <w:jc w:val="both"/>
      </w:pPr>
      <w:r w:rsidRPr="00113AA8">
        <w:t xml:space="preserve">Иммунная система при инфекции. </w:t>
      </w:r>
    </w:p>
    <w:p w:rsidR="00113AA8" w:rsidRPr="00113AA8" w:rsidRDefault="00113AA8" w:rsidP="00113AA8">
      <w:pPr>
        <w:jc w:val="both"/>
      </w:pPr>
      <w:r w:rsidRPr="00113AA8">
        <w:t xml:space="preserve">Наследственные, врожденные и приобретенные </w:t>
      </w:r>
      <w:proofErr w:type="spellStart"/>
      <w:r w:rsidRPr="00113AA8">
        <w:t>иммунодефицитные</w:t>
      </w:r>
      <w:proofErr w:type="spellEnd"/>
      <w:r w:rsidRPr="00113AA8">
        <w:t xml:space="preserve"> состояния. </w:t>
      </w:r>
    </w:p>
    <w:p w:rsidR="00113AA8" w:rsidRPr="00113AA8" w:rsidRDefault="00113AA8" w:rsidP="00113AA8">
      <w:pPr>
        <w:ind w:firstLine="708"/>
        <w:jc w:val="both"/>
      </w:pPr>
      <w:r w:rsidRPr="00113AA8">
        <w:t xml:space="preserve">Антигены и антитела системы крови. </w:t>
      </w:r>
    </w:p>
    <w:p w:rsidR="00113AA8" w:rsidRPr="00113AA8" w:rsidRDefault="00113AA8" w:rsidP="00113AA8">
      <w:pPr>
        <w:ind w:firstLine="708"/>
        <w:jc w:val="both"/>
      </w:pPr>
      <w:r w:rsidRPr="00113AA8">
        <w:t xml:space="preserve">Лабораторные методы исследования иммунной системы. </w:t>
      </w:r>
    </w:p>
    <w:p w:rsidR="00113AA8" w:rsidRPr="00113AA8" w:rsidRDefault="00113AA8" w:rsidP="00113AA8">
      <w:pPr>
        <w:ind w:firstLine="708"/>
        <w:jc w:val="both"/>
        <w:rPr>
          <w:b/>
        </w:rPr>
      </w:pPr>
      <w:r w:rsidRPr="00113AA8">
        <w:rPr>
          <w:b/>
          <w:lang w:val="en-US"/>
        </w:rPr>
        <w:t>XIII</w:t>
      </w:r>
      <w:r w:rsidRPr="00113AA8">
        <w:rPr>
          <w:b/>
        </w:rPr>
        <w:t xml:space="preserve"> Бактериологические исследования</w:t>
      </w:r>
    </w:p>
    <w:p w:rsidR="00113AA8" w:rsidRPr="00113AA8" w:rsidRDefault="00113AA8" w:rsidP="00113AA8">
      <w:pPr>
        <w:ind w:firstLine="708"/>
        <w:jc w:val="both"/>
      </w:pPr>
      <w:r w:rsidRPr="00113AA8">
        <w:t xml:space="preserve">Основы организации и работы, структура бактериологической лаборатории. </w:t>
      </w:r>
    </w:p>
    <w:p w:rsidR="00113AA8" w:rsidRPr="00113AA8" w:rsidRDefault="00113AA8" w:rsidP="00113AA8">
      <w:pPr>
        <w:ind w:firstLine="708"/>
        <w:jc w:val="both"/>
      </w:pPr>
      <w:r w:rsidRPr="00113AA8">
        <w:t xml:space="preserve">Общая микробиология. </w:t>
      </w:r>
    </w:p>
    <w:p w:rsidR="00113AA8" w:rsidRPr="00113AA8" w:rsidRDefault="00113AA8" w:rsidP="00113AA8">
      <w:pPr>
        <w:ind w:firstLine="708"/>
        <w:jc w:val="both"/>
      </w:pPr>
      <w:r w:rsidRPr="00113AA8">
        <w:t xml:space="preserve">Микробиология инфекций, вызываемых </w:t>
      </w:r>
      <w:proofErr w:type="spellStart"/>
      <w:r w:rsidRPr="00113AA8">
        <w:t>энтеробактериями</w:t>
      </w:r>
      <w:proofErr w:type="spellEnd"/>
      <w:r w:rsidRPr="00113AA8">
        <w:t xml:space="preserve">. </w:t>
      </w:r>
    </w:p>
    <w:p w:rsidR="00113AA8" w:rsidRPr="00113AA8" w:rsidRDefault="00113AA8" w:rsidP="00113AA8">
      <w:pPr>
        <w:ind w:firstLine="708"/>
        <w:jc w:val="both"/>
      </w:pPr>
      <w:r w:rsidRPr="00113AA8">
        <w:t xml:space="preserve">Микробиология воздушно-капельных инфекций. </w:t>
      </w:r>
    </w:p>
    <w:p w:rsidR="00113AA8" w:rsidRPr="00113AA8" w:rsidRDefault="00113AA8" w:rsidP="00113AA8">
      <w:pPr>
        <w:ind w:firstLine="708"/>
        <w:jc w:val="both"/>
      </w:pPr>
      <w:r w:rsidRPr="00113AA8">
        <w:t xml:space="preserve">Микробиология инфекций, вызываемых условно-патогенными (оппортунистическими) микроорганизмами. </w:t>
      </w:r>
    </w:p>
    <w:p w:rsidR="00113AA8" w:rsidRPr="00113AA8" w:rsidRDefault="00113AA8" w:rsidP="00113AA8">
      <w:pPr>
        <w:ind w:firstLine="708"/>
        <w:jc w:val="both"/>
      </w:pPr>
      <w:r w:rsidRPr="00113AA8">
        <w:t xml:space="preserve">Медицинская микология. </w:t>
      </w:r>
    </w:p>
    <w:p w:rsidR="00113AA8" w:rsidRPr="00113AA8" w:rsidRDefault="00113AA8" w:rsidP="00113AA8">
      <w:pPr>
        <w:ind w:firstLine="708"/>
        <w:jc w:val="both"/>
      </w:pPr>
      <w:r w:rsidRPr="00113AA8">
        <w:t xml:space="preserve">Особо опасные инфекции, классификация, нормативная документация. </w:t>
      </w:r>
    </w:p>
    <w:p w:rsidR="00113AA8" w:rsidRPr="00113AA8" w:rsidRDefault="00113AA8" w:rsidP="00113AA8">
      <w:pPr>
        <w:ind w:firstLine="708"/>
        <w:jc w:val="both"/>
      </w:pPr>
      <w:r w:rsidRPr="00113AA8">
        <w:t xml:space="preserve">Комплекс противоэпидемических мероприятий при ООИ. </w:t>
      </w:r>
    </w:p>
    <w:p w:rsidR="00113AA8" w:rsidRPr="00113AA8" w:rsidRDefault="00113AA8" w:rsidP="00113AA8">
      <w:pPr>
        <w:ind w:firstLine="708"/>
        <w:jc w:val="both"/>
      </w:pPr>
      <w:r w:rsidRPr="00113AA8">
        <w:t xml:space="preserve">Методы лабораторной диагностики ООИ. </w:t>
      </w:r>
    </w:p>
    <w:p w:rsidR="00113AA8" w:rsidRPr="00113AA8" w:rsidRDefault="00113AA8" w:rsidP="00113AA8">
      <w:pPr>
        <w:ind w:firstLine="708"/>
        <w:jc w:val="both"/>
        <w:rPr>
          <w:b/>
        </w:rPr>
      </w:pPr>
      <w:r w:rsidRPr="00113AA8">
        <w:rPr>
          <w:b/>
          <w:lang w:val="en-US"/>
        </w:rPr>
        <w:t>XIV</w:t>
      </w:r>
      <w:r w:rsidRPr="00113AA8">
        <w:rPr>
          <w:b/>
        </w:rPr>
        <w:t xml:space="preserve"> Вирусологические исследования</w:t>
      </w:r>
    </w:p>
    <w:p w:rsidR="00113AA8" w:rsidRPr="00113AA8" w:rsidRDefault="00113AA8" w:rsidP="00113AA8">
      <w:pPr>
        <w:ind w:firstLine="708"/>
        <w:jc w:val="both"/>
      </w:pPr>
      <w:r w:rsidRPr="00113AA8">
        <w:t xml:space="preserve">Общая и молекулярная вирусология. </w:t>
      </w:r>
    </w:p>
    <w:p w:rsidR="00113AA8" w:rsidRPr="00113AA8" w:rsidRDefault="00113AA8" w:rsidP="00113AA8">
      <w:pPr>
        <w:ind w:firstLine="708"/>
        <w:jc w:val="both"/>
      </w:pPr>
      <w:r w:rsidRPr="00113AA8">
        <w:t xml:space="preserve">Частная вирусология. </w:t>
      </w:r>
    </w:p>
    <w:p w:rsidR="00113AA8" w:rsidRPr="00113AA8" w:rsidRDefault="00113AA8" w:rsidP="00113AA8">
      <w:pPr>
        <w:ind w:firstLine="708"/>
        <w:jc w:val="both"/>
      </w:pPr>
      <w:r w:rsidRPr="00113AA8">
        <w:t xml:space="preserve">Основные принципы лабораторной диагностики вирусных инфекций и индикации вирусов. </w:t>
      </w:r>
    </w:p>
    <w:p w:rsidR="00113AA8" w:rsidRPr="00113AA8" w:rsidRDefault="00113AA8" w:rsidP="00113AA8">
      <w:pPr>
        <w:ind w:firstLine="708"/>
        <w:jc w:val="both"/>
      </w:pPr>
    </w:p>
    <w:p w:rsidR="00102230" w:rsidRPr="00113AA8" w:rsidRDefault="00102230" w:rsidP="00102230">
      <w:pPr>
        <w:pStyle w:val="1"/>
        <w:spacing w:before="0"/>
        <w:rPr>
          <w:sz w:val="24"/>
          <w:szCs w:val="24"/>
        </w:rPr>
      </w:pPr>
      <w:r w:rsidRPr="00102230">
        <w:rPr>
          <w:sz w:val="24"/>
          <w:szCs w:val="24"/>
        </w:rPr>
        <w:t>АНОТАЦИИ</w:t>
      </w:r>
      <w:r>
        <w:t xml:space="preserve"> </w:t>
      </w:r>
      <w:r w:rsidRPr="00113AA8">
        <w:rPr>
          <w:sz w:val="24"/>
          <w:szCs w:val="24"/>
        </w:rPr>
        <w:t xml:space="preserve">РАБОЧИХ ПРОГРАММ </w:t>
      </w:r>
      <w:r>
        <w:rPr>
          <w:sz w:val="24"/>
          <w:szCs w:val="24"/>
          <w:lang w:val="ru-RU"/>
        </w:rPr>
        <w:t xml:space="preserve">ФАКУЛЬТАТИВНЫХ </w:t>
      </w:r>
      <w:r w:rsidRPr="00113AA8">
        <w:rPr>
          <w:sz w:val="24"/>
          <w:szCs w:val="24"/>
        </w:rPr>
        <w:t>ДИСЦИПЛИН (МОДУЛЕЙ)</w:t>
      </w:r>
    </w:p>
    <w:p w:rsidR="00102230" w:rsidRPr="00113AA8" w:rsidRDefault="00102230" w:rsidP="00102230">
      <w:pPr>
        <w:jc w:val="center"/>
        <w:rPr>
          <w:b/>
        </w:rPr>
      </w:pPr>
    </w:p>
    <w:p w:rsidR="00102230" w:rsidRPr="00113AA8" w:rsidRDefault="00102230" w:rsidP="00102230">
      <w:pPr>
        <w:jc w:val="center"/>
        <w:rPr>
          <w:b/>
        </w:rPr>
      </w:pPr>
      <w:r w:rsidRPr="00113AA8">
        <w:rPr>
          <w:b/>
        </w:rPr>
        <w:t>Аннотация рабочей программы дисциплины (модуля)</w:t>
      </w:r>
    </w:p>
    <w:p w:rsidR="00102230" w:rsidRPr="00113AA8" w:rsidRDefault="00102230" w:rsidP="00102230">
      <w:pPr>
        <w:jc w:val="center"/>
        <w:rPr>
          <w:b/>
        </w:rPr>
      </w:pPr>
    </w:p>
    <w:p w:rsidR="00102230" w:rsidRPr="00113AA8" w:rsidRDefault="00102230" w:rsidP="00102230">
      <w:pPr>
        <w:jc w:val="center"/>
        <w:rPr>
          <w:b/>
          <w:i/>
          <w:color w:val="000000"/>
        </w:rPr>
      </w:pPr>
      <w:r w:rsidRPr="00113AA8">
        <w:rPr>
          <w:b/>
          <w:i/>
          <w:color w:val="000000"/>
        </w:rPr>
        <w:t xml:space="preserve">«КЛИНИЧЕСКАЯ </w:t>
      </w:r>
      <w:r>
        <w:rPr>
          <w:b/>
          <w:i/>
          <w:color w:val="000000"/>
        </w:rPr>
        <w:t>ФИЗИОЛОГИЯ</w:t>
      </w:r>
      <w:r w:rsidRPr="00113AA8">
        <w:rPr>
          <w:b/>
          <w:i/>
          <w:color w:val="000000"/>
        </w:rPr>
        <w:t>»</w:t>
      </w:r>
    </w:p>
    <w:p w:rsidR="0015718D" w:rsidRPr="009606DA" w:rsidRDefault="0015718D" w:rsidP="009606DA">
      <w:pPr>
        <w:pStyle w:val="affe"/>
        <w:numPr>
          <w:ilvl w:val="0"/>
          <w:numId w:val="80"/>
        </w:numPr>
        <w:rPr>
          <w:b/>
          <w:szCs w:val="24"/>
        </w:rPr>
      </w:pPr>
      <w:r w:rsidRPr="009606DA">
        <w:rPr>
          <w:b/>
          <w:sz w:val="28"/>
          <w:szCs w:val="28"/>
        </w:rPr>
        <w:t> </w:t>
      </w:r>
      <w:r w:rsidRPr="009606DA">
        <w:rPr>
          <w:b/>
          <w:szCs w:val="24"/>
        </w:rPr>
        <w:t>Цель и задачи освоения дисциплины (модуля)</w:t>
      </w:r>
    </w:p>
    <w:p w:rsidR="0015718D" w:rsidRPr="00A40E27" w:rsidRDefault="0015718D" w:rsidP="0015718D">
      <w:pPr>
        <w:jc w:val="center"/>
        <w:rPr>
          <w:b/>
          <w:sz w:val="28"/>
          <w:szCs w:val="28"/>
        </w:rPr>
      </w:pPr>
    </w:p>
    <w:p w:rsidR="0015718D" w:rsidRPr="00D31F06" w:rsidRDefault="0015718D" w:rsidP="0015718D">
      <w:pPr>
        <w:autoSpaceDE w:val="0"/>
        <w:autoSpaceDN w:val="0"/>
        <w:adjustRightInd w:val="0"/>
        <w:ind w:firstLine="709"/>
        <w:jc w:val="both"/>
        <w:rPr>
          <w:color w:val="000000"/>
        </w:rPr>
      </w:pPr>
      <w:proofErr w:type="gramStart"/>
      <w:r w:rsidRPr="00D31F06">
        <w:rPr>
          <w:b/>
        </w:rPr>
        <w:t>Целью</w:t>
      </w:r>
      <w:r w:rsidRPr="00D31F06">
        <w:t xml:space="preserve"> освоения дисциплины (модуля) является</w:t>
      </w:r>
      <w:r w:rsidRPr="00D31F06">
        <w:rPr>
          <w:color w:val="000000"/>
        </w:rPr>
        <w:t xml:space="preserve"> изучение роли и характера изменения физиологических процессов как основы для возникновения </w:t>
      </w:r>
      <w:proofErr w:type="spellStart"/>
      <w:r w:rsidRPr="00D31F06">
        <w:rPr>
          <w:color w:val="000000"/>
        </w:rPr>
        <w:t>предпатологических</w:t>
      </w:r>
      <w:proofErr w:type="spellEnd"/>
      <w:r w:rsidRPr="00D31F06">
        <w:rPr>
          <w:color w:val="000000"/>
        </w:rPr>
        <w:t xml:space="preserve"> и патолог</w:t>
      </w:r>
      <w:r w:rsidRPr="00D31F06">
        <w:rPr>
          <w:color w:val="000000"/>
        </w:rPr>
        <w:t>и</w:t>
      </w:r>
      <w:r w:rsidRPr="00D31F06">
        <w:rPr>
          <w:color w:val="000000"/>
        </w:rPr>
        <w:t xml:space="preserve">ческих состояний организма; компенсаторных механизмов нарушенных физиологических функций; взаимодействий между органами и функциональными системами при развитии </w:t>
      </w:r>
      <w:proofErr w:type="spellStart"/>
      <w:r w:rsidRPr="00D31F06">
        <w:rPr>
          <w:color w:val="000000"/>
        </w:rPr>
        <w:t>предпатологических</w:t>
      </w:r>
      <w:proofErr w:type="spellEnd"/>
      <w:r w:rsidRPr="00D31F06">
        <w:rPr>
          <w:color w:val="000000"/>
        </w:rPr>
        <w:t xml:space="preserve"> и патологических состояний в каком-либо одном (одной) из них и ос</w:t>
      </w:r>
      <w:r w:rsidRPr="00D31F06">
        <w:rPr>
          <w:color w:val="000000"/>
        </w:rPr>
        <w:t>о</w:t>
      </w:r>
      <w:r w:rsidRPr="00D31F06">
        <w:rPr>
          <w:color w:val="000000"/>
        </w:rPr>
        <w:t xml:space="preserve">бенности функционирования механизмов регуляции функций в организме больного. </w:t>
      </w:r>
      <w:proofErr w:type="gramEnd"/>
    </w:p>
    <w:p w:rsidR="0015718D" w:rsidRPr="00D31F06" w:rsidRDefault="0015718D" w:rsidP="0015718D">
      <w:pPr>
        <w:ind w:firstLine="709"/>
      </w:pPr>
    </w:p>
    <w:p w:rsidR="0015718D" w:rsidRPr="00D31F06" w:rsidRDefault="0015718D" w:rsidP="0015718D">
      <w:pPr>
        <w:ind w:firstLine="709"/>
      </w:pPr>
      <w:r w:rsidRPr="00D31F06">
        <w:rPr>
          <w:b/>
        </w:rPr>
        <w:t>Задачами</w:t>
      </w:r>
      <w:r w:rsidRPr="00D31F06">
        <w:t xml:space="preserve"> освоения дисциплины (модуля) являются:</w:t>
      </w:r>
    </w:p>
    <w:p w:rsidR="0015718D" w:rsidRPr="00D31F06" w:rsidRDefault="0015718D" w:rsidP="0015718D">
      <w:pPr>
        <w:autoSpaceDE w:val="0"/>
        <w:autoSpaceDN w:val="0"/>
        <w:adjustRightInd w:val="0"/>
        <w:ind w:firstLine="709"/>
        <w:jc w:val="both"/>
        <w:rPr>
          <w:color w:val="000000"/>
        </w:rPr>
      </w:pPr>
      <w:r w:rsidRPr="00D31F06">
        <w:rPr>
          <w:color w:val="000000"/>
        </w:rPr>
        <w:t>– формирование ясного понимания термодинамических основ жизнедеятельности организма как основополагающей теоретической базы для объяснения всей архитектуры ф</w:t>
      </w:r>
      <w:r w:rsidRPr="00D31F06">
        <w:rPr>
          <w:color w:val="000000"/>
        </w:rPr>
        <w:t>и</w:t>
      </w:r>
      <w:r w:rsidRPr="00D31F06">
        <w:rPr>
          <w:color w:val="000000"/>
        </w:rPr>
        <w:t xml:space="preserve">зиологических функций; </w:t>
      </w:r>
    </w:p>
    <w:p w:rsidR="0015718D" w:rsidRPr="00D31F06" w:rsidRDefault="0015718D" w:rsidP="0015718D">
      <w:pPr>
        <w:autoSpaceDE w:val="0"/>
        <w:autoSpaceDN w:val="0"/>
        <w:adjustRightInd w:val="0"/>
        <w:spacing w:after="47"/>
        <w:ind w:firstLine="709"/>
        <w:jc w:val="both"/>
        <w:rPr>
          <w:color w:val="000000"/>
        </w:rPr>
      </w:pPr>
      <w:r w:rsidRPr="00D31F06">
        <w:rPr>
          <w:color w:val="000000"/>
        </w:rPr>
        <w:t xml:space="preserve">– формирование четких представлений об основных принципах функционирования организма (принцип гомеостаза, принцип </w:t>
      </w:r>
      <w:proofErr w:type="spellStart"/>
      <w:r w:rsidRPr="00D31F06">
        <w:rPr>
          <w:color w:val="000000"/>
        </w:rPr>
        <w:t>экономизации</w:t>
      </w:r>
      <w:proofErr w:type="spellEnd"/>
      <w:r w:rsidRPr="00D31F06">
        <w:rPr>
          <w:color w:val="000000"/>
        </w:rPr>
        <w:t xml:space="preserve"> функций, принцип соответствия структуры и функции, принцип обратной связи, принцип дублирования и т.д.); </w:t>
      </w:r>
    </w:p>
    <w:p w:rsidR="0015718D" w:rsidRPr="00D31F06" w:rsidRDefault="0015718D" w:rsidP="0015718D">
      <w:pPr>
        <w:autoSpaceDE w:val="0"/>
        <w:autoSpaceDN w:val="0"/>
        <w:adjustRightInd w:val="0"/>
        <w:spacing w:after="47"/>
        <w:ind w:firstLine="709"/>
        <w:jc w:val="both"/>
        <w:rPr>
          <w:color w:val="000000"/>
        </w:rPr>
      </w:pPr>
      <w:r w:rsidRPr="00D31F06">
        <w:rPr>
          <w:color w:val="000000"/>
        </w:rPr>
        <w:t xml:space="preserve">– формирование понимания любого физиологического процесса как частного звена уникальной </w:t>
      </w:r>
      <w:proofErr w:type="spellStart"/>
      <w:r w:rsidRPr="00D31F06">
        <w:rPr>
          <w:color w:val="000000"/>
        </w:rPr>
        <w:t>саморегуляторной</w:t>
      </w:r>
      <w:proofErr w:type="spellEnd"/>
      <w:r w:rsidRPr="00D31F06">
        <w:rPr>
          <w:color w:val="000000"/>
        </w:rPr>
        <w:t xml:space="preserve"> реакции всего организма, направленной на восстановление его </w:t>
      </w:r>
      <w:r w:rsidRPr="00D31F06">
        <w:rPr>
          <w:color w:val="000000"/>
        </w:rPr>
        <w:lastRenderedPageBreak/>
        <w:t>функционального равновесия (то есть оптимального термодинамического баланса реал</w:t>
      </w:r>
      <w:r w:rsidRPr="00D31F06">
        <w:rPr>
          <w:color w:val="000000"/>
        </w:rPr>
        <w:t>и</w:t>
      </w:r>
      <w:r w:rsidRPr="00D31F06">
        <w:rPr>
          <w:color w:val="000000"/>
        </w:rPr>
        <w:t xml:space="preserve">зуемых функций); </w:t>
      </w:r>
    </w:p>
    <w:p w:rsidR="0015718D" w:rsidRPr="00D31F06" w:rsidRDefault="0015718D" w:rsidP="0015718D">
      <w:pPr>
        <w:autoSpaceDE w:val="0"/>
        <w:autoSpaceDN w:val="0"/>
        <w:adjustRightInd w:val="0"/>
        <w:spacing w:after="47"/>
        <w:ind w:firstLine="709"/>
        <w:jc w:val="both"/>
        <w:rPr>
          <w:color w:val="000000"/>
        </w:rPr>
      </w:pPr>
      <w:r w:rsidRPr="00D31F06">
        <w:rPr>
          <w:color w:val="000000"/>
        </w:rPr>
        <w:t>– формирование возможностей осуществления функционального анализа при одн</w:t>
      </w:r>
      <w:r w:rsidRPr="00D31F06">
        <w:rPr>
          <w:color w:val="000000"/>
        </w:rPr>
        <w:t>о</w:t>
      </w:r>
      <w:r w:rsidRPr="00D31F06">
        <w:rPr>
          <w:color w:val="000000"/>
        </w:rPr>
        <w:t xml:space="preserve">временном воздействии на организм не одного, а нескольких факторов, включая патогенные воздействия; </w:t>
      </w:r>
    </w:p>
    <w:p w:rsidR="0015718D" w:rsidRPr="00D31F06" w:rsidRDefault="0015718D" w:rsidP="0015718D">
      <w:pPr>
        <w:pStyle w:val="Default"/>
        <w:ind w:firstLine="709"/>
        <w:jc w:val="both"/>
      </w:pPr>
      <w:r w:rsidRPr="00D31F06">
        <w:t>– формирование обязательного и максимального учета условий наблюдения (пол, возраст, рост, масса тела, наследственность, биоритмы, географические факторы и т.д.), опред</w:t>
      </w:r>
      <w:r w:rsidRPr="00D31F06">
        <w:t>е</w:t>
      </w:r>
      <w:r w:rsidRPr="00D31F06">
        <w:t xml:space="preserve">ляющих возможность и пределы проявления той или иной </w:t>
      </w:r>
      <w:proofErr w:type="spellStart"/>
      <w:r w:rsidRPr="00D31F06">
        <w:t>саморегуляторной</w:t>
      </w:r>
      <w:proofErr w:type="spellEnd"/>
      <w:r w:rsidRPr="00D31F06">
        <w:t xml:space="preserve"> реакции орг</w:t>
      </w:r>
      <w:r w:rsidRPr="00D31F06">
        <w:t>а</w:t>
      </w:r>
      <w:r w:rsidRPr="00D31F06">
        <w:t xml:space="preserve">низма; </w:t>
      </w:r>
    </w:p>
    <w:p w:rsidR="0015718D" w:rsidRPr="00D31F06" w:rsidRDefault="0015718D" w:rsidP="0015718D">
      <w:pPr>
        <w:pStyle w:val="Default"/>
        <w:ind w:firstLine="709"/>
        <w:jc w:val="both"/>
      </w:pPr>
      <w:r w:rsidRPr="00D31F06">
        <w:t>– формирование понимания смысловых и функциональных различий между фактор</w:t>
      </w:r>
      <w:r w:rsidRPr="00D31F06">
        <w:t>а</w:t>
      </w:r>
      <w:r w:rsidRPr="00D31F06">
        <w:t xml:space="preserve">ми, воздействующими на организм, и условиями функционирования этого организма; </w:t>
      </w:r>
    </w:p>
    <w:p w:rsidR="0015718D" w:rsidRPr="00D31F06" w:rsidRDefault="0015718D" w:rsidP="0015718D">
      <w:pPr>
        <w:autoSpaceDE w:val="0"/>
        <w:autoSpaceDN w:val="0"/>
        <w:adjustRightInd w:val="0"/>
        <w:spacing w:after="47"/>
        <w:ind w:firstLine="709"/>
        <w:jc w:val="both"/>
        <w:rPr>
          <w:color w:val="000000"/>
        </w:rPr>
      </w:pPr>
      <w:r w:rsidRPr="00D31F06">
        <w:rPr>
          <w:color w:val="000000"/>
        </w:rPr>
        <w:t xml:space="preserve">– формирование четкого понимания состояния нормы, </w:t>
      </w:r>
      <w:proofErr w:type="spellStart"/>
      <w:r w:rsidRPr="00D31F06">
        <w:rPr>
          <w:color w:val="000000"/>
        </w:rPr>
        <w:t>предболезненного</w:t>
      </w:r>
      <w:proofErr w:type="spellEnd"/>
      <w:r w:rsidRPr="00D31F06">
        <w:rPr>
          <w:color w:val="000000"/>
        </w:rPr>
        <w:t xml:space="preserve"> и болезне</w:t>
      </w:r>
      <w:r w:rsidRPr="00D31F06">
        <w:rPr>
          <w:color w:val="000000"/>
        </w:rPr>
        <w:t>н</w:t>
      </w:r>
      <w:r w:rsidRPr="00D31F06">
        <w:rPr>
          <w:color w:val="000000"/>
        </w:rPr>
        <w:t>ного состояния с позиций функционального равновесия и функциональных резервов орг</w:t>
      </w:r>
      <w:r w:rsidRPr="00D31F06">
        <w:rPr>
          <w:color w:val="000000"/>
        </w:rPr>
        <w:t>а</w:t>
      </w:r>
      <w:r w:rsidRPr="00D31F06">
        <w:rPr>
          <w:color w:val="000000"/>
        </w:rPr>
        <w:t xml:space="preserve">низма; </w:t>
      </w:r>
    </w:p>
    <w:p w:rsidR="0015718D" w:rsidRPr="00D31F06" w:rsidRDefault="0015718D" w:rsidP="0015718D">
      <w:pPr>
        <w:autoSpaceDE w:val="0"/>
        <w:autoSpaceDN w:val="0"/>
        <w:adjustRightInd w:val="0"/>
        <w:spacing w:after="47"/>
        <w:ind w:firstLine="709"/>
        <w:jc w:val="both"/>
        <w:rPr>
          <w:color w:val="000000"/>
        </w:rPr>
      </w:pPr>
      <w:r w:rsidRPr="00D31F06">
        <w:rPr>
          <w:color w:val="000000"/>
        </w:rPr>
        <w:t>- формирование понимания причин, механизмов и функциональных последствий пр</w:t>
      </w:r>
      <w:r w:rsidRPr="00D31F06">
        <w:rPr>
          <w:color w:val="000000"/>
        </w:rPr>
        <w:t>и</w:t>
      </w:r>
      <w:r w:rsidRPr="00D31F06">
        <w:rPr>
          <w:color w:val="000000"/>
        </w:rPr>
        <w:t xml:space="preserve">способления организма к действию физиологических и патогенных факторов; </w:t>
      </w:r>
    </w:p>
    <w:p w:rsidR="0015718D" w:rsidRPr="00D31F06" w:rsidRDefault="0015718D" w:rsidP="0015718D">
      <w:pPr>
        <w:autoSpaceDE w:val="0"/>
        <w:autoSpaceDN w:val="0"/>
        <w:adjustRightInd w:val="0"/>
        <w:spacing w:after="47"/>
        <w:ind w:firstLine="709"/>
        <w:jc w:val="both"/>
        <w:rPr>
          <w:color w:val="000000"/>
        </w:rPr>
      </w:pPr>
      <w:r w:rsidRPr="00D31F06">
        <w:rPr>
          <w:color w:val="000000"/>
        </w:rPr>
        <w:t>- формирование ясных представлений о принципах действия, функциональных во</w:t>
      </w:r>
      <w:r w:rsidRPr="00D31F06">
        <w:rPr>
          <w:color w:val="000000"/>
        </w:rPr>
        <w:t>з</w:t>
      </w:r>
      <w:r w:rsidRPr="00D31F06">
        <w:rPr>
          <w:color w:val="000000"/>
        </w:rPr>
        <w:t xml:space="preserve">можностях и погрешностях измерения используемых диагностических систем; </w:t>
      </w:r>
    </w:p>
    <w:p w:rsidR="0015718D" w:rsidRDefault="0015718D" w:rsidP="0015718D">
      <w:pPr>
        <w:autoSpaceDE w:val="0"/>
        <w:autoSpaceDN w:val="0"/>
        <w:adjustRightInd w:val="0"/>
        <w:ind w:firstLine="709"/>
        <w:jc w:val="both"/>
        <w:rPr>
          <w:color w:val="000000"/>
        </w:rPr>
      </w:pPr>
      <w:r w:rsidRPr="00D31F06">
        <w:rPr>
          <w:color w:val="000000"/>
        </w:rPr>
        <w:t xml:space="preserve">- формирование умения аргументировано систематизировать, </w:t>
      </w:r>
      <w:proofErr w:type="gramStart"/>
      <w:r w:rsidRPr="00D31F06">
        <w:rPr>
          <w:color w:val="000000"/>
        </w:rPr>
        <w:t>излагать и интерпрет</w:t>
      </w:r>
      <w:r w:rsidRPr="00D31F06">
        <w:rPr>
          <w:color w:val="000000"/>
        </w:rPr>
        <w:t>и</w:t>
      </w:r>
      <w:r w:rsidRPr="00D31F06">
        <w:rPr>
          <w:color w:val="000000"/>
        </w:rPr>
        <w:t>ровать</w:t>
      </w:r>
      <w:proofErr w:type="gramEnd"/>
      <w:r w:rsidRPr="00D31F06">
        <w:rPr>
          <w:color w:val="000000"/>
        </w:rPr>
        <w:t xml:space="preserve"> результаты проводимых функционально-клинических исследований. </w:t>
      </w:r>
    </w:p>
    <w:p w:rsidR="009606DA" w:rsidRPr="00D31F06" w:rsidRDefault="009606DA" w:rsidP="0015718D">
      <w:pPr>
        <w:autoSpaceDE w:val="0"/>
        <w:autoSpaceDN w:val="0"/>
        <w:adjustRightInd w:val="0"/>
        <w:ind w:firstLine="709"/>
        <w:jc w:val="both"/>
        <w:rPr>
          <w:color w:val="000000"/>
        </w:rPr>
      </w:pPr>
    </w:p>
    <w:p w:rsidR="009606DA" w:rsidRPr="001345A7" w:rsidRDefault="009606DA" w:rsidP="009606DA">
      <w:pPr>
        <w:pStyle w:val="affe"/>
        <w:numPr>
          <w:ilvl w:val="0"/>
          <w:numId w:val="80"/>
        </w:numPr>
      </w:pPr>
      <w:r w:rsidRPr="009606DA">
        <w:rPr>
          <w:b/>
        </w:rPr>
        <w:t>Планируемые результаты обучения</w:t>
      </w:r>
    </w:p>
    <w:p w:rsidR="0015718D" w:rsidRPr="00A40E27" w:rsidRDefault="0015718D" w:rsidP="0015718D">
      <w:pPr>
        <w:ind w:firstLine="709"/>
        <w:jc w:val="both"/>
        <w:rPr>
          <w:rFonts w:eastAsia="Calibri"/>
          <w:b/>
          <w:lang w:eastAsia="ar-SA"/>
        </w:rPr>
      </w:pPr>
      <w:r w:rsidRPr="00A40E27">
        <w:rPr>
          <w:rFonts w:eastAsia="Calibri"/>
          <w:b/>
          <w:lang w:eastAsia="ar-SA"/>
        </w:rPr>
        <w:t xml:space="preserve">Знать: </w:t>
      </w:r>
    </w:p>
    <w:p w:rsidR="0015718D" w:rsidRPr="00BA3396" w:rsidRDefault="0015718D" w:rsidP="0015718D">
      <w:pPr>
        <w:ind w:firstLine="709"/>
        <w:jc w:val="both"/>
      </w:pPr>
      <w:r>
        <w:t xml:space="preserve">– </w:t>
      </w:r>
      <w:r w:rsidRPr="00BA3396">
        <w:t>основные анатомические и физиологические определения, понятия, термины, зак</w:t>
      </w:r>
      <w:r w:rsidRPr="00BA3396">
        <w:t>о</w:t>
      </w:r>
      <w:r w:rsidRPr="00BA3396">
        <w:t xml:space="preserve">ны и константы, используемые в медицине; </w:t>
      </w:r>
    </w:p>
    <w:p w:rsidR="0015718D" w:rsidRPr="00BA3396" w:rsidRDefault="0015718D" w:rsidP="0015718D">
      <w:pPr>
        <w:ind w:firstLine="709"/>
        <w:jc w:val="both"/>
      </w:pPr>
      <w:r>
        <w:t xml:space="preserve">– </w:t>
      </w:r>
      <w:proofErr w:type="spellStart"/>
      <w:proofErr w:type="gramStart"/>
      <w:r w:rsidRPr="00BA3396">
        <w:t>морфо-функциональные</w:t>
      </w:r>
      <w:proofErr w:type="spellEnd"/>
      <w:proofErr w:type="gramEnd"/>
      <w:r w:rsidRPr="00BA3396">
        <w:t xml:space="preserve"> особенности тканей, органов и систем организма, закон</w:t>
      </w:r>
      <w:r w:rsidRPr="00BA3396">
        <w:t>о</w:t>
      </w:r>
      <w:r w:rsidRPr="00BA3396">
        <w:t xml:space="preserve">мерности их функционирования в норме и при развитии </w:t>
      </w:r>
      <w:proofErr w:type="spellStart"/>
      <w:r w:rsidRPr="00BA3396">
        <w:t>предпатологических</w:t>
      </w:r>
      <w:proofErr w:type="spellEnd"/>
      <w:r w:rsidRPr="00BA3396">
        <w:t xml:space="preserve"> состояний; </w:t>
      </w:r>
    </w:p>
    <w:p w:rsidR="0015718D" w:rsidRPr="00BA3396" w:rsidRDefault="0015718D" w:rsidP="0015718D">
      <w:pPr>
        <w:ind w:firstLine="709"/>
        <w:jc w:val="both"/>
      </w:pPr>
      <w:r>
        <w:t xml:space="preserve">– </w:t>
      </w:r>
      <w:r w:rsidRPr="00BA3396">
        <w:t>основные механизмы регуляции физиологических функций на молекулярном, кл</w:t>
      </w:r>
      <w:r w:rsidRPr="00BA3396">
        <w:t>е</w:t>
      </w:r>
      <w:r w:rsidRPr="00BA3396">
        <w:t xml:space="preserve">точном, тканевом, органном и организменном </w:t>
      </w:r>
      <w:proofErr w:type="gramStart"/>
      <w:r w:rsidRPr="00BA3396">
        <w:t>уровнях</w:t>
      </w:r>
      <w:proofErr w:type="gramEnd"/>
      <w:r w:rsidRPr="00BA3396">
        <w:t xml:space="preserve"> и возможности их восстановления при нарушении; </w:t>
      </w:r>
    </w:p>
    <w:p w:rsidR="0015718D" w:rsidRPr="00BA3396" w:rsidRDefault="0015718D" w:rsidP="0015718D">
      <w:pPr>
        <w:ind w:firstLine="709"/>
        <w:jc w:val="both"/>
      </w:pPr>
      <w:r>
        <w:t xml:space="preserve">– </w:t>
      </w:r>
      <w:r w:rsidRPr="00BA3396">
        <w:t>функциональные системы организма человека, особенности его жизнедеятельности в различных условиях существования и основные механизмы адаптации к ним</w:t>
      </w:r>
      <w:r>
        <w:t>.</w:t>
      </w:r>
      <w:r w:rsidRPr="00BA3396">
        <w:t xml:space="preserve"> </w:t>
      </w:r>
    </w:p>
    <w:p w:rsidR="0015718D" w:rsidRPr="00A40E27" w:rsidRDefault="0015718D" w:rsidP="0015718D">
      <w:pPr>
        <w:ind w:firstLine="709"/>
        <w:jc w:val="both"/>
        <w:rPr>
          <w:rFonts w:eastAsia="Calibri"/>
          <w:b/>
          <w:lang w:eastAsia="ar-SA"/>
        </w:rPr>
      </w:pPr>
      <w:r w:rsidRPr="00A40E27">
        <w:rPr>
          <w:rFonts w:eastAsia="Calibri"/>
          <w:b/>
          <w:lang w:eastAsia="ar-SA"/>
        </w:rPr>
        <w:t xml:space="preserve">Уметь: </w:t>
      </w:r>
    </w:p>
    <w:p w:rsidR="0015718D" w:rsidRPr="00BA3396" w:rsidRDefault="0015718D" w:rsidP="0015718D">
      <w:pPr>
        <w:ind w:firstLine="709"/>
        <w:jc w:val="both"/>
      </w:pPr>
      <w:r>
        <w:t xml:space="preserve">– </w:t>
      </w:r>
      <w:r w:rsidRPr="00BA3396">
        <w:t xml:space="preserve">грамотно </w:t>
      </w:r>
      <w:proofErr w:type="gramStart"/>
      <w:r w:rsidRPr="00BA3396">
        <w:t>интерпретировать и использовать</w:t>
      </w:r>
      <w:proofErr w:type="gramEnd"/>
      <w:r w:rsidRPr="00BA3396">
        <w:t xml:space="preserve"> основные понятия клинической физи</w:t>
      </w:r>
      <w:r w:rsidRPr="00BA3396">
        <w:t>о</w:t>
      </w:r>
      <w:r w:rsidRPr="00BA3396">
        <w:t xml:space="preserve">логии при освоении медицинской литературы; </w:t>
      </w:r>
    </w:p>
    <w:p w:rsidR="0015718D" w:rsidRPr="00BA3396" w:rsidRDefault="0015718D" w:rsidP="0015718D">
      <w:pPr>
        <w:ind w:firstLine="709"/>
        <w:jc w:val="both"/>
      </w:pPr>
      <w:r>
        <w:t xml:space="preserve">– </w:t>
      </w:r>
      <w:proofErr w:type="gramStart"/>
      <w:r w:rsidRPr="00BA3396">
        <w:t>оценивать и анализировать</w:t>
      </w:r>
      <w:proofErr w:type="gramEnd"/>
      <w:r w:rsidRPr="00BA3396">
        <w:t xml:space="preserve"> полученные в эксперименте данные, объяснять результ</w:t>
      </w:r>
      <w:r w:rsidRPr="00BA3396">
        <w:t>а</w:t>
      </w:r>
      <w:r w:rsidRPr="00BA3396">
        <w:t xml:space="preserve">ты, явления и устанавливать их причинно-следственные взаимоотношения с использованием современных методологических принципов; </w:t>
      </w:r>
    </w:p>
    <w:p w:rsidR="0015718D" w:rsidRPr="00BA3396" w:rsidRDefault="0015718D" w:rsidP="0015718D">
      <w:pPr>
        <w:ind w:firstLine="709"/>
        <w:jc w:val="both"/>
      </w:pPr>
      <w:r>
        <w:t xml:space="preserve">– </w:t>
      </w:r>
      <w:r w:rsidRPr="00BA3396">
        <w:t>измерять и давать качественно-количественную оценку важнейших физиологич</w:t>
      </w:r>
      <w:r w:rsidRPr="00BA3396">
        <w:t>е</w:t>
      </w:r>
      <w:r w:rsidRPr="00BA3396">
        <w:t>ских показателей деятельности различных органов и систем в покое и покое и при наруше</w:t>
      </w:r>
      <w:r w:rsidRPr="00BA3396">
        <w:t>н</w:t>
      </w:r>
      <w:r w:rsidRPr="00BA3396">
        <w:t xml:space="preserve">ных функциях; </w:t>
      </w:r>
    </w:p>
    <w:p w:rsidR="0015718D" w:rsidRPr="00BA3396" w:rsidRDefault="0015718D" w:rsidP="0015718D">
      <w:pPr>
        <w:ind w:firstLine="709"/>
        <w:jc w:val="both"/>
      </w:pPr>
      <w:r>
        <w:t xml:space="preserve">– </w:t>
      </w:r>
      <w:r w:rsidRPr="00BA3396">
        <w:t>применять полученные знания для объяснения физиологического смысла регулир</w:t>
      </w:r>
      <w:r w:rsidRPr="00BA3396">
        <w:t>о</w:t>
      </w:r>
      <w:r w:rsidRPr="00BA3396">
        <w:t>вания основных функций организма человека в норме и в состоянии предболезни, в том чи</w:t>
      </w:r>
      <w:r w:rsidRPr="00BA3396">
        <w:t>с</w:t>
      </w:r>
      <w:r w:rsidRPr="00BA3396">
        <w:t xml:space="preserve">ле с помощью методов традиционной медицины; </w:t>
      </w:r>
    </w:p>
    <w:p w:rsidR="0015718D" w:rsidRPr="00BA3396" w:rsidRDefault="0015718D" w:rsidP="0015718D">
      <w:pPr>
        <w:ind w:firstLine="709"/>
        <w:jc w:val="both"/>
      </w:pPr>
      <w:r>
        <w:t xml:space="preserve">– </w:t>
      </w:r>
      <w:r w:rsidRPr="00BA3396">
        <w:t xml:space="preserve">самостоятельно проводить простые функциональные пробы, </w:t>
      </w:r>
      <w:proofErr w:type="gramStart"/>
      <w:r w:rsidRPr="00BA3396">
        <w:t>оформлять и защищать</w:t>
      </w:r>
      <w:proofErr w:type="gramEnd"/>
      <w:r w:rsidRPr="00BA3396">
        <w:t xml:space="preserve"> протоколы исследований физиологических функций у человека; </w:t>
      </w:r>
    </w:p>
    <w:p w:rsidR="0015718D" w:rsidRPr="00BA3396" w:rsidRDefault="0015718D" w:rsidP="0015718D">
      <w:pPr>
        <w:ind w:firstLine="709"/>
        <w:jc w:val="both"/>
      </w:pPr>
      <w:r>
        <w:t xml:space="preserve">– </w:t>
      </w:r>
      <w:r w:rsidRPr="00BA3396">
        <w:t>обнаруживать отклонения основных физиологических констант от уровня нормал</w:t>
      </w:r>
      <w:r w:rsidRPr="00BA3396">
        <w:t>ь</w:t>
      </w:r>
      <w:r w:rsidRPr="00BA3396">
        <w:t>ных значений и объяснять их с позиции «нормы» реакции</w:t>
      </w:r>
      <w:r>
        <w:t>.</w:t>
      </w:r>
      <w:r w:rsidRPr="00BA3396">
        <w:t xml:space="preserve"> </w:t>
      </w:r>
    </w:p>
    <w:p w:rsidR="0015718D" w:rsidRPr="00A40E27" w:rsidRDefault="0015718D" w:rsidP="0015718D">
      <w:pPr>
        <w:ind w:firstLine="709"/>
        <w:jc w:val="both"/>
        <w:rPr>
          <w:rFonts w:eastAsia="Calibri"/>
          <w:b/>
          <w:lang w:eastAsia="ar-SA"/>
        </w:rPr>
      </w:pPr>
      <w:r w:rsidRPr="00A40E27">
        <w:rPr>
          <w:rFonts w:eastAsia="Calibri"/>
          <w:b/>
          <w:lang w:eastAsia="ar-SA"/>
        </w:rPr>
        <w:t xml:space="preserve">Владеть: </w:t>
      </w:r>
    </w:p>
    <w:p w:rsidR="0015718D" w:rsidRPr="00BA3396" w:rsidRDefault="0015718D" w:rsidP="0015718D">
      <w:pPr>
        <w:ind w:firstLine="709"/>
        <w:jc w:val="both"/>
      </w:pPr>
      <w:r>
        <w:t xml:space="preserve">– </w:t>
      </w:r>
      <w:r w:rsidRPr="00BA3396">
        <w:t>навыками экспериментального и клинического исследования, позволяющими оц</w:t>
      </w:r>
      <w:r w:rsidRPr="00BA3396">
        <w:t>е</w:t>
      </w:r>
      <w:r w:rsidRPr="00BA3396">
        <w:t xml:space="preserve">нить физиологические функции организма; </w:t>
      </w:r>
    </w:p>
    <w:p w:rsidR="0015718D" w:rsidRPr="00BA3396" w:rsidRDefault="0015718D" w:rsidP="0015718D">
      <w:pPr>
        <w:ind w:firstLine="709"/>
        <w:jc w:val="both"/>
      </w:pPr>
      <w:r>
        <w:lastRenderedPageBreak/>
        <w:t xml:space="preserve">– </w:t>
      </w:r>
      <w:r w:rsidRPr="00BA3396">
        <w:t>навыками клинического анализа крови (подсчет форменных элементов, определение количества гемоглобина, расчет цветного показателя, определение СОЭ, групп крови по си</w:t>
      </w:r>
      <w:r w:rsidRPr="00BA3396">
        <w:t>с</w:t>
      </w:r>
      <w:r w:rsidRPr="00BA3396">
        <w:t xml:space="preserve">теме АВО, резус фактора, времени свертывания крови, подсчет лейкоцитарной формулы); </w:t>
      </w:r>
    </w:p>
    <w:p w:rsidR="0015718D" w:rsidRPr="00BA3396" w:rsidRDefault="0015718D" w:rsidP="0015718D">
      <w:pPr>
        <w:ind w:firstLine="709"/>
        <w:jc w:val="both"/>
      </w:pPr>
      <w:r>
        <w:t xml:space="preserve">– </w:t>
      </w:r>
      <w:r w:rsidRPr="00BA3396">
        <w:t xml:space="preserve">навыками записи и анализа ЭКГ; </w:t>
      </w:r>
    </w:p>
    <w:p w:rsidR="0015718D" w:rsidRPr="00BA3396" w:rsidRDefault="0015718D" w:rsidP="0015718D">
      <w:pPr>
        <w:ind w:firstLine="709"/>
        <w:jc w:val="both"/>
      </w:pPr>
      <w:r w:rsidRPr="00BA3396">
        <w:t xml:space="preserve">навыками проведения функциональных проб (нагрузочные, </w:t>
      </w:r>
      <w:proofErr w:type="gramStart"/>
      <w:r w:rsidRPr="00BA3396">
        <w:t>ортостатическая</w:t>
      </w:r>
      <w:proofErr w:type="gramEnd"/>
      <w:r w:rsidRPr="00BA3396">
        <w:t xml:space="preserve">) для оценки функционального состояния </w:t>
      </w:r>
      <w:proofErr w:type="spellStart"/>
      <w:r w:rsidRPr="00BA3396">
        <w:t>сердечно-сосудистой</w:t>
      </w:r>
      <w:proofErr w:type="spellEnd"/>
      <w:r w:rsidRPr="00BA3396">
        <w:t xml:space="preserve"> системы и интерпретации пол</w:t>
      </w:r>
      <w:r w:rsidRPr="00BA3396">
        <w:t>у</w:t>
      </w:r>
      <w:r w:rsidRPr="00BA3396">
        <w:t xml:space="preserve">ченных данных; </w:t>
      </w:r>
    </w:p>
    <w:p w:rsidR="0015718D" w:rsidRPr="00C53EF5" w:rsidRDefault="0015718D" w:rsidP="0015718D">
      <w:pPr>
        <w:pStyle w:val="Default"/>
        <w:ind w:firstLine="709"/>
        <w:jc w:val="both"/>
        <w:rPr>
          <w:sz w:val="23"/>
          <w:szCs w:val="23"/>
        </w:rPr>
      </w:pPr>
      <w:r>
        <w:t xml:space="preserve">– </w:t>
      </w:r>
      <w:r w:rsidRPr="0032456B">
        <w:t xml:space="preserve">навыками спирографии с оценкой минутного объема дыхания, жизненной </w:t>
      </w:r>
      <w:r w:rsidRPr="00C53EF5">
        <w:rPr>
          <w:sz w:val="23"/>
          <w:szCs w:val="23"/>
        </w:rPr>
        <w:t xml:space="preserve">емкости легких и ее составляющих; </w:t>
      </w:r>
    </w:p>
    <w:p w:rsidR="0015718D" w:rsidRPr="005566FF" w:rsidRDefault="0015718D" w:rsidP="0015718D">
      <w:pPr>
        <w:autoSpaceDE w:val="0"/>
        <w:autoSpaceDN w:val="0"/>
        <w:adjustRightInd w:val="0"/>
        <w:spacing w:after="47"/>
        <w:ind w:firstLine="709"/>
        <w:jc w:val="both"/>
        <w:rPr>
          <w:sz w:val="23"/>
          <w:szCs w:val="23"/>
        </w:rPr>
      </w:pPr>
      <w:r>
        <w:rPr>
          <w:sz w:val="23"/>
          <w:szCs w:val="23"/>
        </w:rPr>
        <w:t xml:space="preserve">– </w:t>
      </w:r>
      <w:r w:rsidRPr="005566FF">
        <w:rPr>
          <w:sz w:val="23"/>
          <w:szCs w:val="23"/>
        </w:rPr>
        <w:t>навыками определения основного и рабочего обмена веществ у человека и интерпрет</w:t>
      </w:r>
      <w:r w:rsidRPr="005566FF">
        <w:rPr>
          <w:sz w:val="23"/>
          <w:szCs w:val="23"/>
        </w:rPr>
        <w:t>а</w:t>
      </w:r>
      <w:r w:rsidRPr="005566FF">
        <w:rPr>
          <w:sz w:val="23"/>
          <w:szCs w:val="23"/>
        </w:rPr>
        <w:t xml:space="preserve">ции полученных данных; </w:t>
      </w:r>
    </w:p>
    <w:p w:rsidR="0015718D" w:rsidRPr="005566FF" w:rsidRDefault="0015718D" w:rsidP="0015718D">
      <w:pPr>
        <w:autoSpaceDE w:val="0"/>
        <w:autoSpaceDN w:val="0"/>
        <w:adjustRightInd w:val="0"/>
        <w:spacing w:after="47"/>
        <w:ind w:firstLine="709"/>
        <w:jc w:val="both"/>
        <w:rPr>
          <w:sz w:val="23"/>
          <w:szCs w:val="23"/>
        </w:rPr>
      </w:pPr>
      <w:r>
        <w:rPr>
          <w:sz w:val="23"/>
          <w:szCs w:val="23"/>
        </w:rPr>
        <w:t xml:space="preserve">– </w:t>
      </w:r>
      <w:r w:rsidRPr="005566FF">
        <w:rPr>
          <w:sz w:val="23"/>
          <w:szCs w:val="23"/>
        </w:rPr>
        <w:t xml:space="preserve">навыками определения остроты, полей и цветного зрения у человека; </w:t>
      </w:r>
    </w:p>
    <w:p w:rsidR="0015718D" w:rsidRPr="005566FF" w:rsidRDefault="0015718D" w:rsidP="0015718D">
      <w:pPr>
        <w:autoSpaceDE w:val="0"/>
        <w:autoSpaceDN w:val="0"/>
        <w:adjustRightInd w:val="0"/>
        <w:ind w:firstLine="709"/>
        <w:jc w:val="both"/>
        <w:rPr>
          <w:sz w:val="23"/>
          <w:szCs w:val="23"/>
        </w:rPr>
      </w:pPr>
      <w:r>
        <w:rPr>
          <w:sz w:val="23"/>
          <w:szCs w:val="23"/>
        </w:rPr>
        <w:t xml:space="preserve">– </w:t>
      </w:r>
      <w:r w:rsidRPr="005566FF">
        <w:rPr>
          <w:sz w:val="23"/>
          <w:szCs w:val="23"/>
        </w:rPr>
        <w:t>навыками психофизиологического исследования свойств личности человека, памяти, активного внимания, определения умственной и физической работоспособности человека и и</w:t>
      </w:r>
      <w:r w:rsidRPr="005566FF">
        <w:rPr>
          <w:sz w:val="23"/>
          <w:szCs w:val="23"/>
        </w:rPr>
        <w:t>н</w:t>
      </w:r>
      <w:r w:rsidRPr="005566FF">
        <w:rPr>
          <w:sz w:val="23"/>
          <w:szCs w:val="23"/>
        </w:rPr>
        <w:t xml:space="preserve">терпретации полученных данных. </w:t>
      </w:r>
    </w:p>
    <w:p w:rsidR="0015718D" w:rsidRDefault="0015718D" w:rsidP="00102230">
      <w:pPr>
        <w:jc w:val="center"/>
      </w:pPr>
    </w:p>
    <w:p w:rsidR="009606DA" w:rsidRPr="009606DA" w:rsidRDefault="009606DA" w:rsidP="009606DA">
      <w:pPr>
        <w:pStyle w:val="affe"/>
        <w:numPr>
          <w:ilvl w:val="0"/>
          <w:numId w:val="80"/>
        </w:numPr>
        <w:rPr>
          <w:b/>
        </w:rPr>
      </w:pPr>
      <w:r w:rsidRPr="009606DA">
        <w:rPr>
          <w:b/>
          <w:lang w:val="ru-RU"/>
        </w:rPr>
        <w:t>Содержание программы</w:t>
      </w:r>
    </w:p>
    <w:p w:rsidR="0011146C" w:rsidRDefault="0011146C" w:rsidP="009606DA">
      <w:pPr>
        <w:rPr>
          <w:b/>
        </w:rPr>
      </w:pPr>
    </w:p>
    <w:p w:rsidR="0011146C" w:rsidRPr="0011146C" w:rsidRDefault="0011146C" w:rsidP="0011146C">
      <w:pPr>
        <w:jc w:val="both"/>
      </w:pPr>
      <w:r w:rsidRPr="0011146C">
        <w:t xml:space="preserve">1. Оценка функций </w:t>
      </w:r>
      <w:proofErr w:type="spellStart"/>
      <w:proofErr w:type="gramStart"/>
      <w:r w:rsidRPr="0011146C">
        <w:t>сердечно-сосудистой</w:t>
      </w:r>
      <w:proofErr w:type="spellEnd"/>
      <w:proofErr w:type="gramEnd"/>
      <w:r w:rsidRPr="0011146C">
        <w:t xml:space="preserve"> системы. </w:t>
      </w:r>
    </w:p>
    <w:p w:rsidR="0011146C" w:rsidRPr="0011146C" w:rsidRDefault="0011146C" w:rsidP="0011146C">
      <w:pPr>
        <w:jc w:val="both"/>
      </w:pPr>
      <w:r w:rsidRPr="0011146C">
        <w:t xml:space="preserve">1. 1 </w:t>
      </w:r>
      <w:proofErr w:type="spellStart"/>
      <w:r w:rsidRPr="0011146C">
        <w:t>Ренин-ангиотензин</w:t>
      </w:r>
      <w:proofErr w:type="spellEnd"/>
      <w:r w:rsidRPr="0011146C">
        <w:t xml:space="preserve"> </w:t>
      </w:r>
      <w:proofErr w:type="spellStart"/>
      <w:r w:rsidRPr="0011146C">
        <w:t>альдестероновый</w:t>
      </w:r>
      <w:proofErr w:type="spellEnd"/>
      <w:r w:rsidRPr="0011146C">
        <w:t xml:space="preserve"> каскад. </w:t>
      </w:r>
      <w:proofErr w:type="spellStart"/>
      <w:r w:rsidRPr="0011146C">
        <w:t>Ангиотензин</w:t>
      </w:r>
      <w:proofErr w:type="spellEnd"/>
      <w:r w:rsidRPr="0011146C">
        <w:t xml:space="preserve"> 1, 2, 3, 4. Рецепторы к </w:t>
      </w:r>
      <w:proofErr w:type="spellStart"/>
      <w:r w:rsidRPr="0011146C">
        <w:t>ангиотензину</w:t>
      </w:r>
      <w:proofErr w:type="spellEnd"/>
      <w:r w:rsidRPr="0011146C">
        <w:t xml:space="preserve"> 2 - AT1-R, AT2-R, AT3, AT4. </w:t>
      </w:r>
    </w:p>
    <w:p w:rsidR="0011146C" w:rsidRPr="0011146C" w:rsidRDefault="0011146C" w:rsidP="0011146C">
      <w:pPr>
        <w:jc w:val="both"/>
      </w:pPr>
      <w:r w:rsidRPr="0011146C">
        <w:t xml:space="preserve">1.2 Клинико-функциональные пробы для диагностики заболеваний </w:t>
      </w:r>
      <w:proofErr w:type="spellStart"/>
      <w:proofErr w:type="gramStart"/>
      <w:r w:rsidRPr="0011146C">
        <w:t>сердечно-сосудистой</w:t>
      </w:r>
      <w:proofErr w:type="spellEnd"/>
      <w:proofErr w:type="gramEnd"/>
      <w:r w:rsidRPr="0011146C">
        <w:t xml:space="preserve"> системы - АСТ (</w:t>
      </w:r>
      <w:proofErr w:type="spellStart"/>
      <w:r w:rsidRPr="0011146C">
        <w:t>АсАТ</w:t>
      </w:r>
      <w:proofErr w:type="spellEnd"/>
      <w:r w:rsidRPr="0011146C">
        <w:t xml:space="preserve">, </w:t>
      </w:r>
      <w:proofErr w:type="spellStart"/>
      <w:r w:rsidRPr="0011146C">
        <w:t>аспартатаминотрансфераза</w:t>
      </w:r>
      <w:proofErr w:type="spellEnd"/>
      <w:r w:rsidRPr="0011146C">
        <w:t>), АЛТ (</w:t>
      </w:r>
      <w:proofErr w:type="spellStart"/>
      <w:r w:rsidRPr="0011146C">
        <w:t>АлАТ</w:t>
      </w:r>
      <w:proofErr w:type="spellEnd"/>
      <w:r w:rsidRPr="0011146C">
        <w:t xml:space="preserve">, </w:t>
      </w:r>
      <w:proofErr w:type="spellStart"/>
      <w:r w:rsidRPr="0011146C">
        <w:t>аланинаминотрансфераза</w:t>
      </w:r>
      <w:proofErr w:type="spellEnd"/>
      <w:r w:rsidRPr="0011146C">
        <w:t>), ЛДГ (</w:t>
      </w:r>
      <w:proofErr w:type="spellStart"/>
      <w:r w:rsidRPr="0011146C">
        <w:t>лактатдегидрогеназа</w:t>
      </w:r>
      <w:proofErr w:type="spellEnd"/>
      <w:r w:rsidRPr="0011146C">
        <w:t>), КФК (</w:t>
      </w:r>
      <w:proofErr w:type="spellStart"/>
      <w:r w:rsidRPr="0011146C">
        <w:t>креатинфосфокиназа</w:t>
      </w:r>
      <w:proofErr w:type="spellEnd"/>
      <w:r w:rsidRPr="0011146C">
        <w:t xml:space="preserve">), мочевина, </w:t>
      </w:r>
      <w:proofErr w:type="spellStart"/>
      <w:r w:rsidRPr="0011146C">
        <w:t>креатинин</w:t>
      </w:r>
      <w:proofErr w:type="spellEnd"/>
      <w:r w:rsidRPr="0011146C">
        <w:t xml:space="preserve">, общий белок, холестерин, </w:t>
      </w:r>
      <w:proofErr w:type="spellStart"/>
      <w:r w:rsidRPr="0011146C">
        <w:t>триглицериды</w:t>
      </w:r>
      <w:proofErr w:type="spellEnd"/>
      <w:r w:rsidRPr="0011146C">
        <w:t xml:space="preserve">, общие </w:t>
      </w:r>
      <w:proofErr w:type="spellStart"/>
      <w:r w:rsidRPr="0011146C">
        <w:t>фосфолипиды</w:t>
      </w:r>
      <w:proofErr w:type="spellEnd"/>
      <w:r w:rsidRPr="0011146C">
        <w:t xml:space="preserve">. </w:t>
      </w:r>
    </w:p>
    <w:p w:rsidR="0011146C" w:rsidRPr="0011146C" w:rsidRDefault="0011146C" w:rsidP="0011146C">
      <w:pPr>
        <w:jc w:val="both"/>
      </w:pPr>
      <w:r w:rsidRPr="0011146C">
        <w:t xml:space="preserve">1.3  Сердечные </w:t>
      </w:r>
      <w:proofErr w:type="spellStart"/>
      <w:r w:rsidRPr="0011146C">
        <w:t>тропонины</w:t>
      </w:r>
      <w:proofErr w:type="spellEnd"/>
      <w:r w:rsidRPr="0011146C">
        <w:t xml:space="preserve"> (</w:t>
      </w:r>
      <w:proofErr w:type="spellStart"/>
      <w:r w:rsidRPr="0011146C">
        <w:t>Тп</w:t>
      </w:r>
      <w:proofErr w:type="spellEnd"/>
      <w:r w:rsidRPr="0011146C">
        <w:t xml:space="preserve">) Т и I - специфичные и чувствительные маркеры </w:t>
      </w:r>
      <w:proofErr w:type="spellStart"/>
      <w:r w:rsidRPr="0011146C">
        <w:t>миокардиального</w:t>
      </w:r>
      <w:proofErr w:type="spellEnd"/>
      <w:r w:rsidRPr="0011146C">
        <w:t xml:space="preserve"> повреждения. N–концевой предсердный </w:t>
      </w:r>
      <w:proofErr w:type="gramStart"/>
      <w:r w:rsidRPr="0011146C">
        <w:t>натрий–</w:t>
      </w:r>
      <w:proofErr w:type="spellStart"/>
      <w:r w:rsidRPr="0011146C">
        <w:t>уретический</w:t>
      </w:r>
      <w:proofErr w:type="spellEnd"/>
      <w:proofErr w:type="gramEnd"/>
      <w:r w:rsidRPr="0011146C">
        <w:t xml:space="preserve"> пептид (ПНП), мозговой натрий–</w:t>
      </w:r>
      <w:proofErr w:type="spellStart"/>
      <w:r w:rsidRPr="0011146C">
        <w:t>уретический</w:t>
      </w:r>
      <w:proofErr w:type="spellEnd"/>
      <w:r w:rsidRPr="0011146C">
        <w:t xml:space="preserve"> пептид (МНУП или BNP) и его предшественник, N–концевой МНУП (NT–</w:t>
      </w:r>
      <w:proofErr w:type="spellStart"/>
      <w:r w:rsidRPr="0011146C">
        <w:t>pro</w:t>
      </w:r>
      <w:proofErr w:type="spellEnd"/>
      <w:r w:rsidRPr="0011146C">
        <w:t xml:space="preserve"> BNP) в диагностике и лечении ХСН.</w:t>
      </w:r>
    </w:p>
    <w:p w:rsidR="0011146C" w:rsidRPr="0011146C" w:rsidRDefault="0011146C" w:rsidP="0011146C">
      <w:pPr>
        <w:jc w:val="both"/>
      </w:pPr>
      <w:r w:rsidRPr="0011146C">
        <w:t xml:space="preserve">2. Функциональное состояние системы гемостаза. </w:t>
      </w:r>
    </w:p>
    <w:p w:rsidR="0011146C" w:rsidRPr="0011146C" w:rsidRDefault="0011146C" w:rsidP="0011146C">
      <w:pPr>
        <w:jc w:val="both"/>
      </w:pPr>
      <w:r w:rsidRPr="0011146C">
        <w:t xml:space="preserve">2.1 </w:t>
      </w:r>
      <w:proofErr w:type="spellStart"/>
      <w:r w:rsidRPr="0011146C">
        <w:t>Сосудисто-тромбоцитарное</w:t>
      </w:r>
      <w:proofErr w:type="spellEnd"/>
      <w:r w:rsidRPr="0011146C">
        <w:t xml:space="preserve"> звено системы гемостаза </w:t>
      </w:r>
    </w:p>
    <w:p w:rsidR="0011146C" w:rsidRPr="0011146C" w:rsidRDefault="0011146C" w:rsidP="0011146C">
      <w:pPr>
        <w:jc w:val="both"/>
      </w:pPr>
      <w:r w:rsidRPr="0011146C">
        <w:t xml:space="preserve">2.1.1 Измерение числа и функции тромбоцитов (адгезия, агрегация) путем микроскопии или с использованием гематологических анализаторов, </w:t>
      </w:r>
      <w:proofErr w:type="gramStart"/>
      <w:r w:rsidRPr="0011146C">
        <w:t>ферментативный</w:t>
      </w:r>
      <w:proofErr w:type="gramEnd"/>
      <w:r w:rsidRPr="0011146C">
        <w:t xml:space="preserve"> </w:t>
      </w:r>
      <w:proofErr w:type="spellStart"/>
      <w:r w:rsidRPr="0011146C">
        <w:t>гоместаз</w:t>
      </w:r>
      <w:proofErr w:type="spellEnd"/>
      <w:r w:rsidRPr="0011146C">
        <w:t xml:space="preserve"> </w:t>
      </w:r>
    </w:p>
    <w:p w:rsidR="0011146C" w:rsidRPr="0011146C" w:rsidRDefault="0011146C" w:rsidP="0011146C">
      <w:pPr>
        <w:jc w:val="both"/>
      </w:pPr>
      <w:r w:rsidRPr="0011146C">
        <w:t xml:space="preserve">2.1.2 Функциональные </w:t>
      </w:r>
      <w:proofErr w:type="spellStart"/>
      <w:r w:rsidRPr="0011146C">
        <w:t>коагуляционные</w:t>
      </w:r>
      <w:proofErr w:type="spellEnd"/>
      <w:r w:rsidRPr="0011146C">
        <w:t>, (</w:t>
      </w:r>
      <w:proofErr w:type="spellStart"/>
      <w:r w:rsidRPr="0011146C">
        <w:t>клоттинговые</w:t>
      </w:r>
      <w:proofErr w:type="spellEnd"/>
      <w:r w:rsidRPr="0011146C">
        <w:t xml:space="preserve">) по оценке времени свертывания мануально или с использованием </w:t>
      </w:r>
      <w:proofErr w:type="spellStart"/>
      <w:r w:rsidRPr="0011146C">
        <w:t>коагулометров</w:t>
      </w:r>
      <w:proofErr w:type="spellEnd"/>
      <w:r w:rsidRPr="0011146C">
        <w:t xml:space="preserve"> разных конструкций; система </w:t>
      </w:r>
      <w:proofErr w:type="spellStart"/>
      <w:r w:rsidRPr="0011146C">
        <w:t>фибринолиза</w:t>
      </w:r>
      <w:proofErr w:type="spellEnd"/>
      <w:r w:rsidRPr="0011146C">
        <w:t xml:space="preserve"> </w:t>
      </w:r>
    </w:p>
    <w:p w:rsidR="0011146C" w:rsidRPr="0011146C" w:rsidRDefault="0011146C" w:rsidP="0011146C">
      <w:pPr>
        <w:jc w:val="both"/>
      </w:pPr>
      <w:r w:rsidRPr="0011146C">
        <w:t xml:space="preserve">2.1.3 Определение параметров </w:t>
      </w:r>
      <w:proofErr w:type="spellStart"/>
      <w:r w:rsidRPr="0011146C">
        <w:t>фибринолиза</w:t>
      </w:r>
      <w:proofErr w:type="spellEnd"/>
      <w:r w:rsidRPr="0011146C">
        <w:t xml:space="preserve">; </w:t>
      </w:r>
    </w:p>
    <w:p w:rsidR="0011146C" w:rsidRPr="0011146C" w:rsidRDefault="0011146C" w:rsidP="0011146C">
      <w:pPr>
        <w:jc w:val="both"/>
      </w:pPr>
      <w:r w:rsidRPr="0011146C">
        <w:t xml:space="preserve">2.2 </w:t>
      </w:r>
      <w:proofErr w:type="spellStart"/>
      <w:r w:rsidRPr="0011146C">
        <w:t>Фибринолитическая</w:t>
      </w:r>
      <w:proofErr w:type="spellEnd"/>
      <w:r w:rsidRPr="0011146C">
        <w:t xml:space="preserve"> система </w:t>
      </w:r>
    </w:p>
    <w:p w:rsidR="0011146C" w:rsidRPr="0011146C" w:rsidRDefault="0011146C" w:rsidP="0011146C">
      <w:pPr>
        <w:jc w:val="both"/>
      </w:pPr>
      <w:r w:rsidRPr="0011146C">
        <w:t xml:space="preserve">2.2.1  Время лизиса </w:t>
      </w:r>
      <w:proofErr w:type="spellStart"/>
      <w:r w:rsidRPr="0011146C">
        <w:t>эуглобулиновых</w:t>
      </w:r>
      <w:proofErr w:type="spellEnd"/>
      <w:r w:rsidRPr="0011146C">
        <w:t xml:space="preserve"> сгустков </w:t>
      </w:r>
      <w:proofErr w:type="gramStart"/>
      <w:r w:rsidRPr="0011146C">
        <w:t xml:space="preserve">( </w:t>
      </w:r>
      <w:proofErr w:type="spellStart"/>
      <w:proofErr w:type="gramEnd"/>
      <w:r w:rsidRPr="0011146C">
        <w:t>ХIIа</w:t>
      </w:r>
      <w:proofErr w:type="spellEnd"/>
      <w:r w:rsidRPr="0011146C">
        <w:t xml:space="preserve"> зависимый </w:t>
      </w:r>
      <w:proofErr w:type="spellStart"/>
      <w:r w:rsidRPr="0011146C">
        <w:t>фибринолиз</w:t>
      </w:r>
      <w:proofErr w:type="spellEnd"/>
      <w:r w:rsidRPr="0011146C">
        <w:t xml:space="preserve">) </w:t>
      </w:r>
    </w:p>
    <w:p w:rsidR="0011146C" w:rsidRPr="0011146C" w:rsidRDefault="0011146C" w:rsidP="0011146C">
      <w:pPr>
        <w:jc w:val="both"/>
      </w:pPr>
      <w:r w:rsidRPr="0011146C">
        <w:t xml:space="preserve">2.2.2  </w:t>
      </w:r>
      <w:proofErr w:type="spellStart"/>
      <w:r w:rsidRPr="0011146C">
        <w:t>Плазминоген</w:t>
      </w:r>
      <w:proofErr w:type="spellEnd"/>
      <w:r w:rsidRPr="0011146C">
        <w:t xml:space="preserve"> и </w:t>
      </w:r>
      <w:proofErr w:type="gramStart"/>
      <w:r w:rsidRPr="0011146C">
        <w:t>тканевой</w:t>
      </w:r>
      <w:proofErr w:type="gramEnd"/>
      <w:r w:rsidRPr="0011146C">
        <w:t xml:space="preserve"> активатор </w:t>
      </w:r>
      <w:proofErr w:type="spellStart"/>
      <w:r w:rsidRPr="0011146C">
        <w:t>плазминогена</w:t>
      </w:r>
      <w:proofErr w:type="spellEnd"/>
      <w:r w:rsidRPr="0011146C">
        <w:t xml:space="preserve"> </w:t>
      </w:r>
    </w:p>
    <w:p w:rsidR="0011146C" w:rsidRPr="0011146C" w:rsidRDefault="0011146C" w:rsidP="0011146C">
      <w:pPr>
        <w:jc w:val="both"/>
      </w:pPr>
      <w:r w:rsidRPr="0011146C">
        <w:t xml:space="preserve">2.3 Ингибиторы </w:t>
      </w:r>
      <w:proofErr w:type="spellStart"/>
      <w:r w:rsidRPr="0011146C">
        <w:t>фибринолиза</w:t>
      </w:r>
      <w:proofErr w:type="spellEnd"/>
      <w:r w:rsidRPr="0011146C">
        <w:t xml:space="preserve"> </w:t>
      </w:r>
    </w:p>
    <w:p w:rsidR="0011146C" w:rsidRPr="0011146C" w:rsidRDefault="0011146C" w:rsidP="0011146C">
      <w:pPr>
        <w:jc w:val="both"/>
      </w:pPr>
      <w:r w:rsidRPr="0011146C">
        <w:t xml:space="preserve">2.3.1  </w:t>
      </w:r>
      <w:proofErr w:type="spellStart"/>
      <w:r w:rsidRPr="0011146C">
        <w:t>Фибронектин</w:t>
      </w:r>
      <w:proofErr w:type="spellEnd"/>
      <w:r w:rsidRPr="0011146C">
        <w:t xml:space="preserve">, Фактор </w:t>
      </w:r>
      <w:proofErr w:type="spellStart"/>
      <w:r w:rsidRPr="0011146C">
        <w:t>Виллебранда</w:t>
      </w:r>
      <w:proofErr w:type="spellEnd"/>
      <w:r w:rsidRPr="0011146C">
        <w:t xml:space="preserve">, </w:t>
      </w:r>
      <w:proofErr w:type="spellStart"/>
      <w:r w:rsidRPr="0011146C">
        <w:t>Тромбоспондин</w:t>
      </w:r>
      <w:proofErr w:type="spellEnd"/>
      <w:r w:rsidRPr="0011146C">
        <w:t xml:space="preserve"> </w:t>
      </w:r>
    </w:p>
    <w:p w:rsidR="0011146C" w:rsidRPr="0011146C" w:rsidRDefault="0011146C" w:rsidP="0011146C">
      <w:pPr>
        <w:jc w:val="both"/>
      </w:pPr>
      <w:r w:rsidRPr="0011146C">
        <w:t xml:space="preserve">2.4 Плазменное звено гемостаза </w:t>
      </w:r>
    </w:p>
    <w:p w:rsidR="0011146C" w:rsidRPr="0011146C" w:rsidRDefault="0011146C" w:rsidP="0011146C">
      <w:pPr>
        <w:jc w:val="both"/>
      </w:pPr>
      <w:proofErr w:type="gramStart"/>
      <w:r w:rsidRPr="0011146C">
        <w:t xml:space="preserve">2.4.1 АПТВ (активированное парциальное </w:t>
      </w:r>
      <w:proofErr w:type="spellStart"/>
      <w:r w:rsidRPr="0011146C">
        <w:t>тромбопластиновое</w:t>
      </w:r>
      <w:proofErr w:type="spellEnd"/>
      <w:r w:rsidRPr="0011146C">
        <w:t xml:space="preserve"> время </w:t>
      </w:r>
      <w:proofErr w:type="gramEnd"/>
    </w:p>
    <w:p w:rsidR="0011146C" w:rsidRPr="0011146C" w:rsidRDefault="0011146C" w:rsidP="0011146C">
      <w:pPr>
        <w:jc w:val="both"/>
      </w:pPr>
      <w:r w:rsidRPr="0011146C">
        <w:t xml:space="preserve">2.4.2 </w:t>
      </w:r>
      <w:proofErr w:type="spellStart"/>
      <w:r w:rsidRPr="0011146C">
        <w:t>Протромбиновое</w:t>
      </w:r>
      <w:proofErr w:type="spellEnd"/>
      <w:r w:rsidRPr="0011146C">
        <w:t xml:space="preserve"> время (по </w:t>
      </w:r>
      <w:proofErr w:type="spellStart"/>
      <w:r w:rsidRPr="0011146C">
        <w:t>Квику</w:t>
      </w:r>
      <w:proofErr w:type="spellEnd"/>
      <w:r w:rsidRPr="0011146C">
        <w:t xml:space="preserve">) МНО (Международное нормализованное отношение) </w:t>
      </w:r>
    </w:p>
    <w:p w:rsidR="0011146C" w:rsidRPr="0011146C" w:rsidRDefault="0011146C" w:rsidP="0011146C">
      <w:pPr>
        <w:jc w:val="both"/>
      </w:pPr>
      <w:r w:rsidRPr="0011146C">
        <w:t xml:space="preserve"> </w:t>
      </w:r>
      <w:proofErr w:type="spellStart"/>
      <w:r w:rsidRPr="0011146C">
        <w:t>тромбиновое</w:t>
      </w:r>
      <w:proofErr w:type="spellEnd"/>
      <w:r w:rsidRPr="0011146C">
        <w:t xml:space="preserve"> время и/или </w:t>
      </w:r>
      <w:proofErr w:type="spellStart"/>
      <w:r w:rsidRPr="0011146C">
        <w:t>фибриногенантикоагулянтное</w:t>
      </w:r>
      <w:proofErr w:type="spellEnd"/>
      <w:r w:rsidRPr="0011146C">
        <w:t xml:space="preserve"> звено </w:t>
      </w:r>
    </w:p>
    <w:p w:rsidR="0011146C" w:rsidRPr="0011146C" w:rsidRDefault="0011146C" w:rsidP="0011146C">
      <w:pPr>
        <w:jc w:val="both"/>
      </w:pPr>
      <w:r w:rsidRPr="0011146C">
        <w:t xml:space="preserve">2.4.3 </w:t>
      </w:r>
      <w:proofErr w:type="spellStart"/>
      <w:r w:rsidRPr="0011146C">
        <w:t>Амидолитические</w:t>
      </w:r>
      <w:proofErr w:type="spellEnd"/>
      <w:r w:rsidRPr="0011146C">
        <w:t xml:space="preserve"> (тесты с использованием хромогенных субстратов к тромбину, плазмину, фактору </w:t>
      </w:r>
      <w:proofErr w:type="spellStart"/>
      <w:proofErr w:type="gramStart"/>
      <w:r w:rsidRPr="0011146C">
        <w:t>X</w:t>
      </w:r>
      <w:proofErr w:type="gramEnd"/>
      <w:r w:rsidRPr="0011146C">
        <w:t>а</w:t>
      </w:r>
      <w:proofErr w:type="spellEnd"/>
      <w:r w:rsidRPr="0011146C">
        <w:t xml:space="preserve">, </w:t>
      </w:r>
      <w:proofErr w:type="spellStart"/>
      <w:r w:rsidRPr="0011146C">
        <w:t>XIIIа</w:t>
      </w:r>
      <w:proofErr w:type="spellEnd"/>
      <w:r w:rsidRPr="0011146C">
        <w:t xml:space="preserve"> и др., и фотометров с фиксированной длиной волны измерений); </w:t>
      </w:r>
    </w:p>
    <w:p w:rsidR="0011146C" w:rsidRPr="0011146C" w:rsidRDefault="0011146C" w:rsidP="0011146C">
      <w:pPr>
        <w:jc w:val="both"/>
      </w:pPr>
      <w:r w:rsidRPr="0011146C">
        <w:t>2.4.4 Иммунологические методы, позволяющие выявить уровень искомого антигена или антител при АФС (</w:t>
      </w:r>
      <w:proofErr w:type="spellStart"/>
      <w:r w:rsidRPr="0011146C">
        <w:t>антифосфолипидный</w:t>
      </w:r>
      <w:proofErr w:type="spellEnd"/>
      <w:r w:rsidRPr="0011146C">
        <w:t xml:space="preserve"> синдром) и др. </w:t>
      </w:r>
    </w:p>
    <w:p w:rsidR="0011146C" w:rsidRPr="0011146C" w:rsidRDefault="0011146C" w:rsidP="0011146C">
      <w:pPr>
        <w:jc w:val="both"/>
      </w:pPr>
      <w:r w:rsidRPr="0011146C">
        <w:t xml:space="preserve">2.4.5 Выявление генетических аномалий методом ПЦР (мутации </w:t>
      </w:r>
      <w:proofErr w:type="spellStart"/>
      <w:r w:rsidRPr="0011146C">
        <w:t>Лейден-резистентности</w:t>
      </w:r>
      <w:proofErr w:type="spellEnd"/>
      <w:r w:rsidRPr="0011146C">
        <w:t xml:space="preserve"> фактора </w:t>
      </w:r>
      <w:proofErr w:type="spellStart"/>
      <w:r w:rsidRPr="0011146C">
        <w:t>Vа</w:t>
      </w:r>
      <w:proofErr w:type="spellEnd"/>
      <w:r w:rsidRPr="0011146C">
        <w:t xml:space="preserve"> к активированному протеину</w:t>
      </w:r>
      <w:proofErr w:type="gramStart"/>
      <w:r w:rsidRPr="0011146C">
        <w:t xml:space="preserve"> С</w:t>
      </w:r>
      <w:proofErr w:type="gramEnd"/>
      <w:r w:rsidRPr="0011146C">
        <w:t xml:space="preserve">, гена протромбина G 20210, гена </w:t>
      </w:r>
      <w:proofErr w:type="spellStart"/>
      <w:r w:rsidRPr="0011146C">
        <w:t>метилентетрагидрофолатредуктазы</w:t>
      </w:r>
      <w:proofErr w:type="spellEnd"/>
      <w:r w:rsidRPr="0011146C">
        <w:t xml:space="preserve"> и др.) </w:t>
      </w:r>
    </w:p>
    <w:p w:rsidR="0011146C" w:rsidRPr="0011146C" w:rsidRDefault="0011146C" w:rsidP="0011146C">
      <w:pPr>
        <w:jc w:val="both"/>
      </w:pPr>
      <w:r w:rsidRPr="0011146C">
        <w:lastRenderedPageBreak/>
        <w:t>2.5 Физиологические антикоагулянты: Протеин</w:t>
      </w:r>
      <w:proofErr w:type="gramStart"/>
      <w:r w:rsidRPr="0011146C">
        <w:t xml:space="preserve"> С</w:t>
      </w:r>
      <w:proofErr w:type="gramEnd"/>
      <w:r w:rsidRPr="0011146C">
        <w:t xml:space="preserve">, Протеин S, </w:t>
      </w:r>
      <w:proofErr w:type="spellStart"/>
      <w:r w:rsidRPr="0011146C">
        <w:t>Антитромбин</w:t>
      </w:r>
      <w:proofErr w:type="spellEnd"/>
      <w:r w:rsidRPr="0011146C">
        <w:t xml:space="preserve"> III, </w:t>
      </w:r>
    </w:p>
    <w:p w:rsidR="0011146C" w:rsidRPr="0011146C" w:rsidRDefault="0011146C" w:rsidP="0011146C">
      <w:pPr>
        <w:jc w:val="both"/>
      </w:pPr>
      <w:r w:rsidRPr="0011146C">
        <w:t xml:space="preserve">2.6 </w:t>
      </w:r>
      <w:proofErr w:type="spellStart"/>
      <w:r w:rsidRPr="0011146C">
        <w:t>Прокоагулянты</w:t>
      </w:r>
      <w:proofErr w:type="spellEnd"/>
      <w:r w:rsidRPr="0011146C">
        <w:t xml:space="preserve">: Оксид азота, </w:t>
      </w:r>
      <w:proofErr w:type="spellStart"/>
      <w:r w:rsidRPr="0011146C">
        <w:t>Простациклин</w:t>
      </w:r>
      <w:proofErr w:type="spellEnd"/>
      <w:r w:rsidRPr="0011146C">
        <w:t xml:space="preserve"> </w:t>
      </w:r>
    </w:p>
    <w:p w:rsidR="0011146C" w:rsidRPr="0011146C" w:rsidRDefault="0011146C" w:rsidP="0011146C">
      <w:pPr>
        <w:jc w:val="both"/>
      </w:pPr>
      <w:r w:rsidRPr="0011146C">
        <w:t xml:space="preserve">2.7 Активаторы свертывания крови: </w:t>
      </w:r>
      <w:proofErr w:type="spellStart"/>
      <w:r w:rsidRPr="0011146C">
        <w:t>D-димеры</w:t>
      </w:r>
      <w:proofErr w:type="spellEnd"/>
      <w:r w:rsidRPr="0011146C">
        <w:t xml:space="preserve">, растворимые </w:t>
      </w:r>
      <w:proofErr w:type="spellStart"/>
      <w:r w:rsidRPr="0011146C">
        <w:t>фибринмономерные</w:t>
      </w:r>
      <w:proofErr w:type="spellEnd"/>
      <w:r w:rsidRPr="0011146C">
        <w:t xml:space="preserve"> комплексы (РФМК) </w:t>
      </w:r>
    </w:p>
    <w:p w:rsidR="0011146C" w:rsidRPr="0011146C" w:rsidRDefault="0011146C" w:rsidP="0011146C">
      <w:pPr>
        <w:jc w:val="both"/>
      </w:pPr>
      <w:r w:rsidRPr="0011146C">
        <w:t xml:space="preserve">3. </w:t>
      </w:r>
      <w:proofErr w:type="spellStart"/>
      <w:r w:rsidRPr="0011146C">
        <w:t>Онкомаркеры</w:t>
      </w:r>
      <w:proofErr w:type="spellEnd"/>
      <w:r w:rsidRPr="0011146C">
        <w:t xml:space="preserve"> </w:t>
      </w:r>
    </w:p>
    <w:p w:rsidR="0011146C" w:rsidRPr="0011146C" w:rsidRDefault="0011146C" w:rsidP="0011146C">
      <w:pPr>
        <w:jc w:val="both"/>
      </w:pPr>
      <w:r w:rsidRPr="0011146C">
        <w:t xml:space="preserve">3.1 </w:t>
      </w:r>
      <w:proofErr w:type="spellStart"/>
      <w:r w:rsidRPr="0011146C">
        <w:t>Альфа-фетопротеин</w:t>
      </w:r>
      <w:proofErr w:type="spellEnd"/>
      <w:r w:rsidRPr="0011146C">
        <w:t xml:space="preserve">, Бета-2-микроглобулин, ПСА (специфический антиген простаты), </w:t>
      </w:r>
      <w:proofErr w:type="spellStart"/>
      <w:r w:rsidRPr="0011146C">
        <w:t>сПСА</w:t>
      </w:r>
      <w:proofErr w:type="spellEnd"/>
      <w:r w:rsidRPr="0011146C">
        <w:t xml:space="preserve"> (свободный антиген простаты) </w:t>
      </w:r>
    </w:p>
    <w:p w:rsidR="0011146C" w:rsidRPr="0011146C" w:rsidRDefault="0011146C" w:rsidP="0011146C">
      <w:pPr>
        <w:jc w:val="both"/>
      </w:pPr>
      <w:r w:rsidRPr="0011146C">
        <w:t>3.2 Раково-эмбриональный антиген (РЭА), СА 125, СА 19-9, СА 242, СА 15-3 (</w:t>
      </w:r>
      <w:proofErr w:type="spellStart"/>
      <w:r w:rsidRPr="0011146C">
        <w:t>Муциноподобный</w:t>
      </w:r>
      <w:proofErr w:type="spellEnd"/>
      <w:r w:rsidRPr="0011146C">
        <w:t xml:space="preserve"> гликопротеин) </w:t>
      </w:r>
    </w:p>
    <w:p w:rsidR="0011146C" w:rsidRPr="0011146C" w:rsidRDefault="0011146C" w:rsidP="0011146C">
      <w:pPr>
        <w:jc w:val="both"/>
      </w:pPr>
      <w:r w:rsidRPr="0011146C">
        <w:t xml:space="preserve">3.3 ХГЧ (хорионический гонадотропин человека) </w:t>
      </w:r>
      <w:r w:rsidRPr="0011146C">
        <w:rPr>
          <w:lang w:val="en-US"/>
        </w:rPr>
        <w:t>UBC</w:t>
      </w:r>
      <w:r w:rsidRPr="0011146C">
        <w:t xml:space="preserve"> (</w:t>
      </w:r>
      <w:r w:rsidRPr="0011146C">
        <w:rPr>
          <w:lang w:val="en-US"/>
        </w:rPr>
        <w:t>Urinary</w:t>
      </w:r>
      <w:r w:rsidRPr="0011146C">
        <w:t xml:space="preserve"> </w:t>
      </w:r>
      <w:r w:rsidRPr="0011146C">
        <w:rPr>
          <w:lang w:val="en-US"/>
        </w:rPr>
        <w:t>Bladder</w:t>
      </w:r>
      <w:r w:rsidRPr="0011146C">
        <w:t xml:space="preserve"> </w:t>
      </w:r>
      <w:r w:rsidRPr="0011146C">
        <w:rPr>
          <w:lang w:val="en-US"/>
        </w:rPr>
        <w:t>Cancer</w:t>
      </w:r>
      <w:r w:rsidRPr="0011146C">
        <w:t>).</w:t>
      </w:r>
    </w:p>
    <w:p w:rsidR="0011146C" w:rsidRPr="0011146C" w:rsidRDefault="0011146C" w:rsidP="0011146C">
      <w:pPr>
        <w:jc w:val="both"/>
      </w:pPr>
      <w:r w:rsidRPr="0011146C">
        <w:t>4. Эндокринная система.</w:t>
      </w:r>
    </w:p>
    <w:p w:rsidR="0011146C" w:rsidRPr="0011146C" w:rsidRDefault="0011146C" w:rsidP="0011146C">
      <w:pPr>
        <w:jc w:val="both"/>
      </w:pPr>
      <w:r w:rsidRPr="0011146C">
        <w:t xml:space="preserve">4.1. Щитовидная железа. Гормоны: </w:t>
      </w:r>
      <w:proofErr w:type="spellStart"/>
      <w:r w:rsidRPr="0011146C">
        <w:t>Трийодтиронин</w:t>
      </w:r>
      <w:proofErr w:type="spellEnd"/>
      <w:r w:rsidRPr="0011146C">
        <w:t xml:space="preserve"> (Т3), </w:t>
      </w:r>
      <w:proofErr w:type="spellStart"/>
      <w:r w:rsidRPr="0011146C">
        <w:t>Тетрайодтиронин</w:t>
      </w:r>
      <w:proofErr w:type="spellEnd"/>
      <w:r w:rsidRPr="0011146C">
        <w:t xml:space="preserve"> (тироксин, Т</w:t>
      </w:r>
      <w:proofErr w:type="gramStart"/>
      <w:r w:rsidRPr="0011146C">
        <w:t>4</w:t>
      </w:r>
      <w:proofErr w:type="gramEnd"/>
      <w:r w:rsidRPr="0011146C">
        <w:t xml:space="preserve">), ТТГ, ТЛ </w:t>
      </w:r>
    </w:p>
    <w:p w:rsidR="0011146C" w:rsidRPr="0011146C" w:rsidRDefault="0011146C" w:rsidP="0011146C">
      <w:pPr>
        <w:jc w:val="both"/>
      </w:pPr>
      <w:proofErr w:type="gramStart"/>
      <w:r w:rsidRPr="0011146C">
        <w:t xml:space="preserve">антитела к </w:t>
      </w:r>
      <w:proofErr w:type="spellStart"/>
      <w:r w:rsidRPr="0011146C">
        <w:t>тиреоидной</w:t>
      </w:r>
      <w:proofErr w:type="spellEnd"/>
      <w:r w:rsidRPr="0011146C">
        <w:t xml:space="preserve"> </w:t>
      </w:r>
      <w:proofErr w:type="spellStart"/>
      <w:r w:rsidRPr="0011146C">
        <w:t>пероксидазе</w:t>
      </w:r>
      <w:proofErr w:type="spellEnd"/>
      <w:r w:rsidRPr="0011146C">
        <w:t xml:space="preserve"> (АТ к ТПО), антитела к </w:t>
      </w:r>
      <w:proofErr w:type="spellStart"/>
      <w:r w:rsidRPr="0011146C">
        <w:t>тиреоглобулину</w:t>
      </w:r>
      <w:proofErr w:type="spellEnd"/>
      <w:r w:rsidRPr="0011146C">
        <w:t xml:space="preserve"> (АТ к ТГ), Антитела к рецепторам ТТГ (АТ к </w:t>
      </w:r>
      <w:proofErr w:type="spellStart"/>
      <w:r w:rsidRPr="0011146C">
        <w:t>рец</w:t>
      </w:r>
      <w:proofErr w:type="spellEnd"/>
      <w:r w:rsidRPr="0011146C">
        <w:t>.</w:t>
      </w:r>
      <w:proofErr w:type="gramEnd"/>
      <w:r w:rsidRPr="0011146C">
        <w:t xml:space="preserve"> </w:t>
      </w:r>
      <w:proofErr w:type="gramStart"/>
      <w:r w:rsidRPr="0011146C">
        <w:t xml:space="preserve">ТТГ). </w:t>
      </w:r>
      <w:proofErr w:type="gramEnd"/>
    </w:p>
    <w:p w:rsidR="0011146C" w:rsidRPr="0011146C" w:rsidRDefault="0011146C" w:rsidP="0011146C">
      <w:pPr>
        <w:jc w:val="both"/>
      </w:pPr>
      <w:r w:rsidRPr="0011146C">
        <w:t xml:space="preserve">4.2. Поджелудочная железа. Гормоны: С-пептид, инсулин, </w:t>
      </w:r>
      <w:proofErr w:type="spellStart"/>
      <w:r w:rsidRPr="0011146C">
        <w:t>гликозилированный</w:t>
      </w:r>
      <w:proofErr w:type="spellEnd"/>
      <w:r w:rsidRPr="0011146C">
        <w:t xml:space="preserve"> гемоглобин.</w:t>
      </w:r>
    </w:p>
    <w:p w:rsidR="0011146C" w:rsidRPr="0011146C" w:rsidRDefault="0011146C" w:rsidP="0011146C">
      <w:pPr>
        <w:jc w:val="both"/>
      </w:pPr>
      <w:r w:rsidRPr="0011146C">
        <w:t>5. Функции почек.</w:t>
      </w:r>
    </w:p>
    <w:p w:rsidR="0011146C" w:rsidRPr="0011146C" w:rsidRDefault="0011146C" w:rsidP="0011146C">
      <w:pPr>
        <w:jc w:val="both"/>
      </w:pPr>
      <w:r w:rsidRPr="0011146C">
        <w:t xml:space="preserve">5.1 Анализ мочи по Нечипоренко. Процесс фильтрации: проба </w:t>
      </w:r>
      <w:proofErr w:type="spellStart"/>
      <w:r w:rsidRPr="0011146C">
        <w:t>Реберга-Тареева</w:t>
      </w:r>
      <w:proofErr w:type="spellEnd"/>
      <w:r w:rsidRPr="0011146C">
        <w:t xml:space="preserve"> – определение скорости клубочковой фильтрации.</w:t>
      </w:r>
    </w:p>
    <w:p w:rsidR="0011146C" w:rsidRPr="0011146C" w:rsidRDefault="0011146C" w:rsidP="0011146C">
      <w:pPr>
        <w:jc w:val="both"/>
      </w:pPr>
      <w:r w:rsidRPr="0011146C">
        <w:t>5.2 Пробы на «разведение и концентрацию мочи»:</w:t>
      </w:r>
    </w:p>
    <w:p w:rsidR="0011146C" w:rsidRPr="0011146C" w:rsidRDefault="0011146C" w:rsidP="0011146C">
      <w:pPr>
        <w:jc w:val="both"/>
      </w:pPr>
      <w:r w:rsidRPr="0011146C">
        <w:t xml:space="preserve">5.2.1 Проба </w:t>
      </w:r>
      <w:proofErr w:type="spellStart"/>
      <w:r w:rsidRPr="0011146C">
        <w:t>Фольгарда</w:t>
      </w:r>
      <w:proofErr w:type="spellEnd"/>
      <w:r w:rsidRPr="0011146C">
        <w:t xml:space="preserve"> (проба с </w:t>
      </w:r>
      <w:proofErr w:type="spellStart"/>
      <w:r w:rsidRPr="0011146C">
        <w:t>сухоедением</w:t>
      </w:r>
      <w:proofErr w:type="spellEnd"/>
      <w:r w:rsidRPr="0011146C">
        <w:t>)</w:t>
      </w:r>
    </w:p>
    <w:p w:rsidR="0011146C" w:rsidRPr="0011146C" w:rsidRDefault="0011146C" w:rsidP="0011146C">
      <w:pPr>
        <w:jc w:val="both"/>
      </w:pPr>
      <w:r w:rsidRPr="0011146C">
        <w:t>5.2.2 Относительная плотность мочи</w:t>
      </w:r>
    </w:p>
    <w:p w:rsidR="0011146C" w:rsidRPr="0011146C" w:rsidRDefault="0011146C" w:rsidP="0011146C">
      <w:pPr>
        <w:jc w:val="both"/>
      </w:pPr>
      <w:r w:rsidRPr="0011146C">
        <w:t xml:space="preserve">5.2.3 Проба </w:t>
      </w:r>
      <w:proofErr w:type="spellStart"/>
      <w:r w:rsidRPr="0011146C">
        <w:t>Зимницкого</w:t>
      </w:r>
      <w:proofErr w:type="spellEnd"/>
    </w:p>
    <w:p w:rsidR="0011146C" w:rsidRPr="0011146C" w:rsidRDefault="0011146C" w:rsidP="0011146C">
      <w:pPr>
        <w:jc w:val="both"/>
      </w:pPr>
      <w:r w:rsidRPr="0011146C">
        <w:t>5.2.4 Метод определения массы действующих нефронов</w:t>
      </w:r>
    </w:p>
    <w:p w:rsidR="0011146C" w:rsidRPr="0011146C" w:rsidRDefault="0011146C" w:rsidP="0011146C">
      <w:pPr>
        <w:jc w:val="both"/>
      </w:pPr>
      <w:r w:rsidRPr="0011146C">
        <w:t>5.3 Оценка транспортных систем проксимальных канальцев</w:t>
      </w:r>
    </w:p>
    <w:p w:rsidR="0011146C" w:rsidRPr="0011146C" w:rsidRDefault="0011146C" w:rsidP="0011146C">
      <w:pPr>
        <w:jc w:val="both"/>
      </w:pPr>
      <w:r w:rsidRPr="0011146C">
        <w:t xml:space="preserve">5.4 Оценка </w:t>
      </w:r>
      <w:proofErr w:type="spellStart"/>
      <w:r w:rsidRPr="0011146C">
        <w:t>азотвыделительной</w:t>
      </w:r>
      <w:proofErr w:type="spellEnd"/>
      <w:r w:rsidRPr="0011146C">
        <w:t xml:space="preserve"> функции почек: </w:t>
      </w:r>
      <w:proofErr w:type="spellStart"/>
      <w:r w:rsidRPr="0011146C">
        <w:t>рН</w:t>
      </w:r>
      <w:proofErr w:type="spellEnd"/>
      <w:r w:rsidRPr="0011146C">
        <w:t xml:space="preserve"> мочи, содержание электролитов в моче, парциальное напряжение углекислого газа и кислорода в крови (СО</w:t>
      </w:r>
      <w:proofErr w:type="gramStart"/>
      <w:r w:rsidRPr="0011146C">
        <w:rPr>
          <w:vertAlign w:val="subscript"/>
        </w:rPr>
        <w:t>2</w:t>
      </w:r>
      <w:proofErr w:type="gramEnd"/>
      <w:r w:rsidRPr="0011146C">
        <w:t>, рО</w:t>
      </w:r>
      <w:r w:rsidRPr="0011146C">
        <w:rPr>
          <w:vertAlign w:val="subscript"/>
        </w:rPr>
        <w:t>2</w:t>
      </w:r>
      <w:r w:rsidRPr="0011146C">
        <w:t>), концентрация буферных оснований.</w:t>
      </w:r>
    </w:p>
    <w:p w:rsidR="0011146C" w:rsidRPr="0011146C" w:rsidRDefault="0011146C" w:rsidP="0011146C">
      <w:pPr>
        <w:jc w:val="both"/>
      </w:pPr>
      <w:r w:rsidRPr="0011146C">
        <w:t>6. Система пищеварения.</w:t>
      </w:r>
    </w:p>
    <w:p w:rsidR="0011146C" w:rsidRPr="0011146C" w:rsidRDefault="0011146C" w:rsidP="0011146C">
      <w:pPr>
        <w:jc w:val="both"/>
      </w:pPr>
      <w:r w:rsidRPr="0011146C">
        <w:t>6.1 Функции желудка:</w:t>
      </w:r>
    </w:p>
    <w:p w:rsidR="0011146C" w:rsidRPr="0011146C" w:rsidRDefault="0011146C" w:rsidP="0011146C">
      <w:pPr>
        <w:jc w:val="both"/>
      </w:pPr>
      <w:r w:rsidRPr="0011146C">
        <w:t xml:space="preserve">6.1.1 Антитела к париетальным клеткам желудка, антитела к внутреннему фактору </w:t>
      </w:r>
      <w:proofErr w:type="spellStart"/>
      <w:r w:rsidRPr="0011146C">
        <w:t>Касла</w:t>
      </w:r>
      <w:proofErr w:type="spellEnd"/>
      <w:r w:rsidRPr="0011146C">
        <w:t xml:space="preserve">, антитела к </w:t>
      </w:r>
      <w:proofErr w:type="spellStart"/>
      <w:r w:rsidRPr="0011146C">
        <w:t>Helicobacter</w:t>
      </w:r>
      <w:proofErr w:type="spellEnd"/>
      <w:r w:rsidRPr="0011146C">
        <w:t xml:space="preserve"> </w:t>
      </w:r>
      <w:proofErr w:type="spellStart"/>
      <w:r w:rsidRPr="0011146C">
        <w:t>pylori</w:t>
      </w:r>
      <w:proofErr w:type="spellEnd"/>
      <w:r w:rsidRPr="0011146C">
        <w:t>, гастро-5 –</w:t>
      </w:r>
      <w:proofErr w:type="spellStart"/>
      <w:r w:rsidRPr="0011146C">
        <w:t>лайн</w:t>
      </w:r>
      <w:proofErr w:type="spellEnd"/>
      <w:r w:rsidRPr="0011146C">
        <w:t xml:space="preserve">, </w:t>
      </w:r>
      <w:proofErr w:type="spellStart"/>
      <w:r w:rsidRPr="0011146C">
        <w:t>иммуноблот</w:t>
      </w:r>
      <w:proofErr w:type="spellEnd"/>
    </w:p>
    <w:p w:rsidR="0011146C" w:rsidRPr="0011146C" w:rsidRDefault="0011146C" w:rsidP="0011146C">
      <w:pPr>
        <w:jc w:val="both"/>
      </w:pPr>
      <w:r w:rsidRPr="0011146C">
        <w:t>6.2 Функции поджелудочной железы</w:t>
      </w:r>
    </w:p>
    <w:p w:rsidR="0011146C" w:rsidRPr="0011146C" w:rsidRDefault="0011146C" w:rsidP="0011146C">
      <w:pPr>
        <w:jc w:val="both"/>
      </w:pPr>
      <w:r w:rsidRPr="0011146C">
        <w:t>6.2.1 Панкреатические ферменты, эластаза-1, С-пептид</w:t>
      </w:r>
    </w:p>
    <w:p w:rsidR="0011146C" w:rsidRPr="0011146C" w:rsidRDefault="0011146C" w:rsidP="0011146C">
      <w:pPr>
        <w:jc w:val="both"/>
      </w:pPr>
      <w:r w:rsidRPr="0011146C">
        <w:t>6.3 Функции печени</w:t>
      </w:r>
    </w:p>
    <w:p w:rsidR="0011146C" w:rsidRPr="0011146C" w:rsidRDefault="0011146C" w:rsidP="0011146C">
      <w:pPr>
        <w:jc w:val="both"/>
      </w:pPr>
      <w:r w:rsidRPr="0011146C">
        <w:t xml:space="preserve">6.3.1 Белок, связывающий жирные кислоты, </w:t>
      </w:r>
      <w:proofErr w:type="spellStart"/>
      <w:r w:rsidRPr="0011146C">
        <w:t>интестинальная</w:t>
      </w:r>
      <w:proofErr w:type="spellEnd"/>
      <w:r w:rsidRPr="0011146C">
        <w:t xml:space="preserve"> форма</w:t>
      </w:r>
    </w:p>
    <w:p w:rsidR="0011146C" w:rsidRPr="0011146C" w:rsidRDefault="0011146C" w:rsidP="0011146C">
      <w:pPr>
        <w:jc w:val="both"/>
      </w:pPr>
      <w:r w:rsidRPr="0011146C">
        <w:t>6.4 Функции кишечника</w:t>
      </w:r>
    </w:p>
    <w:p w:rsidR="0011146C" w:rsidRPr="0011146C" w:rsidRDefault="0011146C" w:rsidP="0011146C">
      <w:pPr>
        <w:jc w:val="both"/>
      </w:pPr>
      <w:r w:rsidRPr="0011146C">
        <w:t xml:space="preserve">6.4.1 Диагностика </w:t>
      </w:r>
      <w:proofErr w:type="spellStart"/>
      <w:r w:rsidRPr="0011146C">
        <w:t>целиакии</w:t>
      </w:r>
      <w:proofErr w:type="spellEnd"/>
      <w:r w:rsidRPr="0011146C">
        <w:t xml:space="preserve">: антитела к </w:t>
      </w:r>
      <w:proofErr w:type="spellStart"/>
      <w:r w:rsidRPr="0011146C">
        <w:t>глиадину</w:t>
      </w:r>
      <w:proofErr w:type="spellEnd"/>
      <w:r w:rsidRPr="0011146C">
        <w:t xml:space="preserve">, антитела к </w:t>
      </w:r>
      <w:proofErr w:type="spellStart"/>
      <w:r w:rsidRPr="0011146C">
        <w:t>глиадину</w:t>
      </w:r>
      <w:proofErr w:type="spellEnd"/>
      <w:r w:rsidRPr="0011146C">
        <w:t xml:space="preserve"> </w:t>
      </w:r>
      <w:proofErr w:type="spellStart"/>
      <w:r w:rsidRPr="0011146C">
        <w:t>sIgA</w:t>
      </w:r>
      <w:proofErr w:type="spellEnd"/>
      <w:r w:rsidRPr="0011146C">
        <w:t>/</w:t>
      </w:r>
      <w:proofErr w:type="spellStart"/>
      <w:r w:rsidRPr="0011146C">
        <w:t>IgA</w:t>
      </w:r>
      <w:proofErr w:type="spellEnd"/>
      <w:r w:rsidRPr="0011146C">
        <w:t xml:space="preserve"> в кале, антитела к </w:t>
      </w:r>
      <w:proofErr w:type="gramStart"/>
      <w:r w:rsidRPr="0011146C">
        <w:t>тканевой</w:t>
      </w:r>
      <w:proofErr w:type="gramEnd"/>
      <w:r w:rsidRPr="0011146C">
        <w:t xml:space="preserve"> </w:t>
      </w:r>
      <w:proofErr w:type="spellStart"/>
      <w:r w:rsidRPr="0011146C">
        <w:t>трансглутаминазе</w:t>
      </w:r>
      <w:proofErr w:type="spellEnd"/>
      <w:r w:rsidRPr="0011146C">
        <w:t xml:space="preserve">, антитела к эндотелию. </w:t>
      </w:r>
    </w:p>
    <w:p w:rsidR="0011146C" w:rsidRPr="0011146C" w:rsidRDefault="0011146C" w:rsidP="0011146C">
      <w:pPr>
        <w:jc w:val="both"/>
      </w:pPr>
      <w:r w:rsidRPr="0011146C">
        <w:t xml:space="preserve">6.4.2 Антитела к тканевой </w:t>
      </w:r>
      <w:proofErr w:type="spellStart"/>
      <w:r w:rsidRPr="0011146C">
        <w:t>глутаминазе</w:t>
      </w:r>
      <w:proofErr w:type="spellEnd"/>
      <w:r w:rsidRPr="0011146C">
        <w:t xml:space="preserve"> в кале, </w:t>
      </w:r>
      <w:proofErr w:type="spellStart"/>
      <w:r w:rsidRPr="0011146C">
        <w:t>IgA</w:t>
      </w:r>
      <w:proofErr w:type="spellEnd"/>
      <w:r w:rsidRPr="0011146C">
        <w:t xml:space="preserve"> –антитела к </w:t>
      </w:r>
      <w:proofErr w:type="spellStart"/>
      <w:r w:rsidRPr="0011146C">
        <w:t>эпидермальной</w:t>
      </w:r>
      <w:proofErr w:type="spellEnd"/>
      <w:r w:rsidRPr="0011146C">
        <w:t xml:space="preserve"> ткани </w:t>
      </w:r>
      <w:proofErr w:type="spellStart"/>
      <w:r w:rsidRPr="0011146C">
        <w:t>трансглутаминазе</w:t>
      </w:r>
      <w:proofErr w:type="spellEnd"/>
      <w:r w:rsidRPr="0011146C">
        <w:t xml:space="preserve">, </w:t>
      </w:r>
      <w:proofErr w:type="spellStart"/>
      <w:r w:rsidRPr="0011146C">
        <w:t>зонулин</w:t>
      </w:r>
      <w:proofErr w:type="spellEnd"/>
      <w:r w:rsidRPr="0011146C">
        <w:t xml:space="preserve">, антитела к лизоциму, антитела к </w:t>
      </w:r>
      <w:proofErr w:type="spellStart"/>
      <w:r w:rsidRPr="0011146C">
        <w:t>лактоферрину</w:t>
      </w:r>
      <w:proofErr w:type="spellEnd"/>
      <w:r w:rsidRPr="0011146C">
        <w:t xml:space="preserve">. </w:t>
      </w:r>
    </w:p>
    <w:p w:rsidR="0011146C" w:rsidRPr="0011146C" w:rsidRDefault="0011146C" w:rsidP="0011146C">
      <w:pPr>
        <w:jc w:val="both"/>
      </w:pPr>
      <w:r w:rsidRPr="0011146C">
        <w:t xml:space="preserve">6.4.3 Лизоцим в кале, </w:t>
      </w:r>
      <w:proofErr w:type="spellStart"/>
      <w:r w:rsidRPr="0011146C">
        <w:t>лактоферрин</w:t>
      </w:r>
      <w:proofErr w:type="spellEnd"/>
      <w:r w:rsidRPr="0011146C">
        <w:t xml:space="preserve"> в кале, </w:t>
      </w:r>
      <w:proofErr w:type="spellStart"/>
      <w:r w:rsidRPr="0011146C">
        <w:t>миелопероксидаза</w:t>
      </w:r>
      <w:proofErr w:type="spellEnd"/>
      <w:r w:rsidRPr="0011146C">
        <w:t xml:space="preserve"> в кале, </w:t>
      </w:r>
      <w:proofErr w:type="spellStart"/>
      <w:r w:rsidRPr="0011146C">
        <w:t>эластаза</w:t>
      </w:r>
      <w:proofErr w:type="spellEnd"/>
      <w:r w:rsidRPr="0011146C">
        <w:t xml:space="preserve"> </w:t>
      </w:r>
      <w:proofErr w:type="spellStart"/>
      <w:r w:rsidRPr="0011146C">
        <w:t>полиморфнонуклеарных</w:t>
      </w:r>
      <w:proofErr w:type="spellEnd"/>
      <w:r w:rsidRPr="0011146C">
        <w:t xml:space="preserve"> лейкоцитов в кале, </w:t>
      </w:r>
      <w:proofErr w:type="spellStart"/>
      <w:r w:rsidRPr="0011146C">
        <w:t>неоптерин</w:t>
      </w:r>
      <w:proofErr w:type="spellEnd"/>
      <w:r w:rsidRPr="0011146C">
        <w:t>. бет</w:t>
      </w:r>
      <w:proofErr w:type="gramStart"/>
      <w:r w:rsidRPr="0011146C">
        <w:t>а-</w:t>
      </w:r>
      <w:proofErr w:type="gramEnd"/>
      <w:r w:rsidRPr="0011146C">
        <w:t xml:space="preserve"> </w:t>
      </w:r>
      <w:proofErr w:type="spellStart"/>
      <w:r w:rsidRPr="0011146C">
        <w:t>дефензин</w:t>
      </w:r>
      <w:proofErr w:type="spellEnd"/>
      <w:r w:rsidRPr="0011146C">
        <w:t xml:space="preserve"> 2 в кале, </w:t>
      </w:r>
      <w:proofErr w:type="spellStart"/>
      <w:r w:rsidRPr="0011146C">
        <w:t>кальпротектин</w:t>
      </w:r>
      <w:proofErr w:type="spellEnd"/>
      <w:r w:rsidRPr="0011146C">
        <w:t xml:space="preserve"> в кале, альбумин в кале.</w:t>
      </w:r>
    </w:p>
    <w:p w:rsidR="0011146C" w:rsidRPr="0011146C" w:rsidRDefault="0011146C" w:rsidP="0011146C">
      <w:pPr>
        <w:jc w:val="both"/>
      </w:pPr>
      <w:r w:rsidRPr="0011146C">
        <w:t xml:space="preserve">6.4.4 </w:t>
      </w:r>
      <w:proofErr w:type="gramStart"/>
      <w:r w:rsidRPr="0011146C">
        <w:t>Эозинофильный</w:t>
      </w:r>
      <w:proofErr w:type="gramEnd"/>
      <w:r w:rsidRPr="0011146C">
        <w:t xml:space="preserve"> </w:t>
      </w:r>
      <w:proofErr w:type="spellStart"/>
      <w:r w:rsidRPr="0011146C">
        <w:t>нейротоксин</w:t>
      </w:r>
      <w:proofErr w:type="spellEnd"/>
      <w:r w:rsidRPr="0011146C">
        <w:t xml:space="preserve"> в кале. Альфа1-антитрипсин в кале. Комплекс гемоглобин/</w:t>
      </w:r>
      <w:proofErr w:type="spellStart"/>
      <w:r w:rsidRPr="0011146C">
        <w:t>гаптоглобин</w:t>
      </w:r>
      <w:proofErr w:type="spellEnd"/>
      <w:r w:rsidRPr="0011146C">
        <w:t xml:space="preserve"> в кале, антитела к антигенам гельминтов.</w:t>
      </w:r>
    </w:p>
    <w:p w:rsidR="0011146C" w:rsidRPr="0011146C" w:rsidRDefault="0011146C" w:rsidP="0011146C">
      <w:pPr>
        <w:jc w:val="both"/>
      </w:pPr>
      <w:r w:rsidRPr="0011146C">
        <w:t>7. Факторы стимуляции физиологических функций, проблема допинга в спортивной медицине.</w:t>
      </w:r>
    </w:p>
    <w:p w:rsidR="0011146C" w:rsidRPr="0011146C" w:rsidRDefault="0011146C" w:rsidP="0011146C">
      <w:pPr>
        <w:jc w:val="both"/>
      </w:pPr>
      <w:r w:rsidRPr="0011146C">
        <w:t xml:space="preserve">7.1 </w:t>
      </w:r>
      <w:proofErr w:type="spellStart"/>
      <w:r w:rsidRPr="0011146C">
        <w:t>Пульсооксиметр</w:t>
      </w:r>
      <w:proofErr w:type="spellEnd"/>
      <w:r w:rsidRPr="0011146C">
        <w:t xml:space="preserve">, гемоглобин, современные диагностические процедуры и методики </w:t>
      </w:r>
      <w:proofErr w:type="spellStart"/>
      <w:r w:rsidRPr="0011146C">
        <w:t>допиг-контроля</w:t>
      </w:r>
      <w:proofErr w:type="spellEnd"/>
      <w:r w:rsidRPr="0011146C">
        <w:t>.</w:t>
      </w:r>
    </w:p>
    <w:p w:rsidR="00C46239" w:rsidRPr="00113AA8" w:rsidRDefault="00C46239" w:rsidP="00C46239">
      <w:pPr>
        <w:jc w:val="center"/>
        <w:rPr>
          <w:b/>
        </w:rPr>
      </w:pPr>
      <w:r w:rsidRPr="00113AA8">
        <w:rPr>
          <w:b/>
        </w:rPr>
        <w:t>Аннотация рабочей программы дисциплины (модуля)</w:t>
      </w:r>
    </w:p>
    <w:p w:rsidR="00C46239" w:rsidRPr="00113AA8" w:rsidRDefault="00C46239" w:rsidP="00C46239">
      <w:pPr>
        <w:jc w:val="center"/>
        <w:rPr>
          <w:b/>
        </w:rPr>
      </w:pPr>
    </w:p>
    <w:p w:rsidR="00C46239" w:rsidRDefault="00C46239" w:rsidP="00C46239">
      <w:pPr>
        <w:jc w:val="center"/>
        <w:rPr>
          <w:b/>
          <w:i/>
          <w:color w:val="000000"/>
        </w:rPr>
      </w:pPr>
      <w:r w:rsidRPr="00113AA8">
        <w:rPr>
          <w:b/>
          <w:i/>
          <w:color w:val="000000"/>
        </w:rPr>
        <w:t>«</w:t>
      </w:r>
      <w:r>
        <w:rPr>
          <w:b/>
          <w:i/>
          <w:color w:val="000000"/>
        </w:rPr>
        <w:t>МЕДИЦИНСКАЯ ИНФОРМАТИКА</w:t>
      </w:r>
      <w:r w:rsidRPr="00113AA8">
        <w:rPr>
          <w:b/>
          <w:i/>
          <w:color w:val="000000"/>
        </w:rPr>
        <w:t>»</w:t>
      </w:r>
    </w:p>
    <w:p w:rsidR="00C46239" w:rsidRPr="00113AA8" w:rsidRDefault="00C46239" w:rsidP="00C46239">
      <w:pPr>
        <w:jc w:val="center"/>
        <w:rPr>
          <w:b/>
          <w:i/>
          <w:color w:val="000000"/>
        </w:rPr>
      </w:pPr>
    </w:p>
    <w:p w:rsidR="00C46239" w:rsidRPr="009606DA" w:rsidRDefault="00C46239" w:rsidP="00C46239">
      <w:pPr>
        <w:pStyle w:val="affe"/>
        <w:numPr>
          <w:ilvl w:val="0"/>
          <w:numId w:val="81"/>
        </w:numPr>
        <w:rPr>
          <w:b/>
          <w:szCs w:val="24"/>
        </w:rPr>
      </w:pPr>
      <w:r w:rsidRPr="009606DA">
        <w:rPr>
          <w:b/>
          <w:sz w:val="28"/>
          <w:szCs w:val="28"/>
        </w:rPr>
        <w:t> </w:t>
      </w:r>
      <w:r w:rsidRPr="009606DA">
        <w:rPr>
          <w:b/>
          <w:szCs w:val="24"/>
        </w:rPr>
        <w:t>Цель и задачи освоения дисциплины (модуля)</w:t>
      </w:r>
    </w:p>
    <w:p w:rsidR="0011146C" w:rsidRDefault="0011146C" w:rsidP="009606DA">
      <w:pPr>
        <w:rPr>
          <w:b/>
        </w:rPr>
      </w:pPr>
    </w:p>
    <w:p w:rsidR="00C46239" w:rsidRPr="002D7375" w:rsidRDefault="00C46239" w:rsidP="00C46239">
      <w:pPr>
        <w:widowControl w:val="0"/>
        <w:autoSpaceDE w:val="0"/>
        <w:autoSpaceDN w:val="0"/>
        <w:adjustRightInd w:val="0"/>
        <w:ind w:firstLine="709"/>
      </w:pPr>
      <w:r w:rsidRPr="002D7375">
        <w:rPr>
          <w:b/>
        </w:rPr>
        <w:t xml:space="preserve">Целью </w:t>
      </w:r>
      <w:r w:rsidRPr="002D7375">
        <w:t xml:space="preserve"> освоения дисциплины (модуля) </w:t>
      </w:r>
      <w:r w:rsidRPr="002D7375">
        <w:rPr>
          <w:color w:val="000000"/>
        </w:rPr>
        <w:t xml:space="preserve">является </w:t>
      </w:r>
      <w:r w:rsidRPr="002D7375">
        <w:t>изучение  студентами  теоретич</w:t>
      </w:r>
      <w:r w:rsidRPr="002D7375">
        <w:t>е</w:t>
      </w:r>
      <w:r w:rsidRPr="002D7375">
        <w:t>ских  и  практических  основ по  информатизации  здравоохранения;  принципов  использ</w:t>
      </w:r>
      <w:r w:rsidRPr="002D7375">
        <w:t>о</w:t>
      </w:r>
      <w:r w:rsidRPr="002D7375">
        <w:t>вания  вычислительной  техники  в  медицине  и  здр</w:t>
      </w:r>
      <w:r w:rsidRPr="002D7375">
        <w:t>а</w:t>
      </w:r>
      <w:r w:rsidRPr="002D7375">
        <w:t>воохранении.</w:t>
      </w:r>
    </w:p>
    <w:p w:rsidR="00C46239" w:rsidRPr="002D7375" w:rsidRDefault="00C46239" w:rsidP="00C46239">
      <w:pPr>
        <w:ind w:firstLine="709"/>
      </w:pPr>
      <w:r w:rsidRPr="002D7375">
        <w:rPr>
          <w:b/>
        </w:rPr>
        <w:t>Задачами</w:t>
      </w:r>
      <w:r w:rsidRPr="002D7375">
        <w:t xml:space="preserve"> освоения дисциплины </w:t>
      </w:r>
      <w:r w:rsidRPr="002D7375">
        <w:rPr>
          <w:color w:val="000000"/>
        </w:rPr>
        <w:t>(модуля) являются:</w:t>
      </w:r>
    </w:p>
    <w:p w:rsidR="00C46239" w:rsidRPr="002D7375" w:rsidRDefault="00C46239" w:rsidP="00C46239">
      <w:pPr>
        <w:shd w:val="clear" w:color="auto" w:fill="FFFFFF"/>
        <w:ind w:firstLine="709"/>
        <w:jc w:val="both"/>
      </w:pPr>
      <w:r w:rsidRPr="002D7375">
        <w:t>– приобретение  студентами  знаний  о  работе  с  информационными  ресурсами,  предназначенными  для  медицины  и  здравоохранения;</w:t>
      </w:r>
    </w:p>
    <w:p w:rsidR="00C46239" w:rsidRPr="002D7375" w:rsidRDefault="00C46239" w:rsidP="00C46239">
      <w:pPr>
        <w:shd w:val="clear" w:color="auto" w:fill="FFFFFF"/>
        <w:ind w:firstLine="709"/>
        <w:jc w:val="both"/>
      </w:pPr>
      <w:r w:rsidRPr="002D7375">
        <w:t>– обучение  методам  сбора,  хранения,  поиска,  переработки,  преобразования, ра</w:t>
      </w:r>
      <w:r w:rsidRPr="002D7375">
        <w:t>с</w:t>
      </w:r>
      <w:r w:rsidRPr="002D7375">
        <w:t>пространения  и  анализа медицинских  данных  с  соблюдением  основных  требований  по  информационной  безопасности  и  с  использованием  информационных  компьютерных  систем;</w:t>
      </w:r>
    </w:p>
    <w:p w:rsidR="00C46239" w:rsidRPr="002D7375" w:rsidRDefault="00C46239" w:rsidP="00C46239">
      <w:pPr>
        <w:shd w:val="clear" w:color="auto" w:fill="FFFFFF"/>
        <w:ind w:firstLine="709"/>
        <w:jc w:val="both"/>
      </w:pPr>
      <w:r w:rsidRPr="002D7375">
        <w:t>– обучение  работе  с  прикладным  программным  обеспечением  для  медицины  и  здравоохранения;</w:t>
      </w:r>
    </w:p>
    <w:p w:rsidR="00C46239" w:rsidRPr="002D7375" w:rsidRDefault="00C46239" w:rsidP="00C46239">
      <w:pPr>
        <w:shd w:val="clear" w:color="auto" w:fill="FFFFFF"/>
        <w:ind w:firstLine="709"/>
        <w:jc w:val="both"/>
      </w:pPr>
      <w:r w:rsidRPr="002D7375">
        <w:t>–  формирование  навыков  использования  современных  информационных  технол</w:t>
      </w:r>
      <w:r w:rsidRPr="002D7375">
        <w:t>о</w:t>
      </w:r>
      <w:r w:rsidRPr="002D7375">
        <w:t>гий  для  решения  профессиональных  задач;</w:t>
      </w:r>
    </w:p>
    <w:p w:rsidR="00C46239" w:rsidRPr="002D7375" w:rsidRDefault="00C46239" w:rsidP="00C46239">
      <w:pPr>
        <w:shd w:val="clear" w:color="auto" w:fill="FFFFFF"/>
        <w:ind w:firstLine="709"/>
        <w:jc w:val="both"/>
      </w:pPr>
      <w:r w:rsidRPr="002D7375">
        <w:t>– ознакомление  с  концепцией  и  перспективами  информатизации  медицины  и  здравоохранения.</w:t>
      </w:r>
    </w:p>
    <w:p w:rsidR="00C46239" w:rsidRPr="00C46239" w:rsidRDefault="00C46239" w:rsidP="00C46239">
      <w:pPr>
        <w:pStyle w:val="affe"/>
        <w:numPr>
          <w:ilvl w:val="0"/>
          <w:numId w:val="81"/>
        </w:numPr>
        <w:rPr>
          <w:b/>
        </w:rPr>
      </w:pPr>
      <w:r>
        <w:rPr>
          <w:b/>
          <w:lang w:val="ru-RU"/>
        </w:rPr>
        <w:t>Планируемые результаты обучения</w:t>
      </w:r>
    </w:p>
    <w:p w:rsidR="00C46239" w:rsidRPr="002D7375" w:rsidRDefault="00C46239" w:rsidP="00C46239">
      <w:pPr>
        <w:ind w:firstLine="709"/>
        <w:jc w:val="both"/>
        <w:rPr>
          <w:rFonts w:eastAsia="Calibri"/>
          <w:b/>
          <w:lang w:eastAsia="ar-SA"/>
        </w:rPr>
      </w:pPr>
      <w:r w:rsidRPr="002D7375">
        <w:rPr>
          <w:rFonts w:eastAsia="Calibri"/>
          <w:b/>
          <w:lang w:eastAsia="ar-SA"/>
        </w:rPr>
        <w:t xml:space="preserve">Знать: </w:t>
      </w:r>
    </w:p>
    <w:p w:rsidR="00C46239" w:rsidRPr="002D7375" w:rsidRDefault="00C46239" w:rsidP="00C46239">
      <w:pPr>
        <w:ind w:firstLine="709"/>
        <w:jc w:val="both"/>
      </w:pPr>
      <w:r w:rsidRPr="002D7375">
        <w:t xml:space="preserve">1) общую  проблематику  информатизации здравоохранения; основные направления  </w:t>
      </w:r>
      <w:proofErr w:type="spellStart"/>
      <w:proofErr w:type="gramStart"/>
      <w:r w:rsidRPr="002D7375">
        <w:t>ин-форматизации</w:t>
      </w:r>
      <w:proofErr w:type="spellEnd"/>
      <w:proofErr w:type="gramEnd"/>
      <w:r w:rsidRPr="002D7375">
        <w:t xml:space="preserve"> здравоохранения; основные системные  аспекты информатизации, при</w:t>
      </w:r>
      <w:r w:rsidRPr="002D7375">
        <w:t>н</w:t>
      </w:r>
      <w:r w:rsidRPr="002D7375">
        <w:t>ципы  реализации задач информатизации; прикладные программные средства в решении з</w:t>
      </w:r>
      <w:r w:rsidRPr="002D7375">
        <w:t>а</w:t>
      </w:r>
      <w:r w:rsidRPr="002D7375">
        <w:t>дач медицинской  информатики,  информационные  системы  в  медицине  и здравоохран</w:t>
      </w:r>
      <w:r w:rsidRPr="002D7375">
        <w:t>е</w:t>
      </w:r>
      <w:r w:rsidRPr="002D7375">
        <w:t>нии,  стандартизацию  в  информационных  системах;  использование  телекоммуникаций  в  профессиональной  деятельности  врача,  сбор,  хранение,  поиск,  переработку,  преобраз</w:t>
      </w:r>
      <w:r w:rsidRPr="002D7375">
        <w:t>о</w:t>
      </w:r>
      <w:r w:rsidRPr="002D7375">
        <w:t>вание, распространение  и  анализ  медицинских  данных  с  соблюдением  основных  требований  по  информацио</w:t>
      </w:r>
      <w:r w:rsidRPr="002D7375">
        <w:t>н</w:t>
      </w:r>
      <w:r w:rsidRPr="002D7375">
        <w:t xml:space="preserve">ной  безопасности медицинской  информации,  интеллектуальные  информационные  системы, </w:t>
      </w:r>
      <w:proofErr w:type="spellStart"/>
      <w:r w:rsidRPr="002D7375">
        <w:t>геоинформационные</w:t>
      </w:r>
      <w:proofErr w:type="spellEnd"/>
      <w:r w:rsidRPr="002D7375">
        <w:t xml:space="preserve">  системы, ана</w:t>
      </w:r>
      <w:r>
        <w:t>лиз  медицинских  данных</w:t>
      </w:r>
      <w:r w:rsidRPr="002D7375">
        <w:t>;</w:t>
      </w:r>
    </w:p>
    <w:p w:rsidR="00C46239" w:rsidRPr="002D7375" w:rsidRDefault="00C46239" w:rsidP="00C46239">
      <w:pPr>
        <w:ind w:firstLine="709"/>
        <w:jc w:val="both"/>
        <w:rPr>
          <w:rFonts w:eastAsia="Calibri"/>
          <w:b/>
          <w:lang w:eastAsia="ar-SA"/>
        </w:rPr>
      </w:pPr>
      <w:r w:rsidRPr="002D7375">
        <w:rPr>
          <w:rFonts w:eastAsia="Calibri"/>
          <w:b/>
          <w:lang w:eastAsia="ar-SA"/>
        </w:rPr>
        <w:t xml:space="preserve">Уметь: </w:t>
      </w:r>
    </w:p>
    <w:p w:rsidR="00C46239" w:rsidRPr="002D7375" w:rsidRDefault="00C46239" w:rsidP="00C46239">
      <w:pPr>
        <w:ind w:firstLine="709"/>
        <w:jc w:val="both"/>
      </w:pPr>
      <w:r w:rsidRPr="002D7375">
        <w:t>1) применять  полученные  знания  в  работе  по  специальности;  использовать  в</w:t>
      </w:r>
      <w:r w:rsidRPr="002D7375">
        <w:t>ы</w:t>
      </w:r>
      <w:r w:rsidRPr="002D7375">
        <w:t>числительную  технику  и  прикладное  программное  обеспе</w:t>
      </w:r>
      <w:r>
        <w:t>чение  в  профессиональной  дея</w:t>
      </w:r>
      <w:r w:rsidRPr="002D7375">
        <w:t>тельности  врача; осуществлять  анализ  медицинских  данных;</w:t>
      </w:r>
    </w:p>
    <w:p w:rsidR="00C46239" w:rsidRPr="002D7375" w:rsidRDefault="00C46239" w:rsidP="00C46239">
      <w:pPr>
        <w:ind w:firstLine="709"/>
        <w:jc w:val="both"/>
        <w:rPr>
          <w:rFonts w:eastAsia="Calibri"/>
          <w:b/>
          <w:lang w:eastAsia="ar-SA"/>
        </w:rPr>
      </w:pPr>
      <w:r w:rsidRPr="002D7375">
        <w:rPr>
          <w:rFonts w:eastAsia="Calibri"/>
          <w:b/>
          <w:lang w:eastAsia="ar-SA"/>
        </w:rPr>
        <w:t xml:space="preserve">Владеть: </w:t>
      </w:r>
    </w:p>
    <w:p w:rsidR="00C46239" w:rsidRPr="002D7375" w:rsidRDefault="00C46239" w:rsidP="00C46239">
      <w:pPr>
        <w:ind w:firstLine="709"/>
        <w:jc w:val="both"/>
      </w:pPr>
      <w:r w:rsidRPr="002D7375">
        <w:t>1) понятийным  аппаратом  информатизации  здравоохранения;  базовыми  информ</w:t>
      </w:r>
      <w:r w:rsidRPr="002D7375">
        <w:t>а</w:t>
      </w:r>
      <w:r w:rsidRPr="002D7375">
        <w:t>ционными  технологиями  обработки  медицинских  данных;   навыками  работы  с  основными  медицинскими  информационными  компьютерными  программами.</w:t>
      </w:r>
    </w:p>
    <w:p w:rsidR="00C46239" w:rsidRDefault="00C46239" w:rsidP="00C46239">
      <w:pPr>
        <w:rPr>
          <w:b/>
        </w:rPr>
      </w:pPr>
    </w:p>
    <w:p w:rsidR="00C46239" w:rsidRPr="00C46239" w:rsidRDefault="00C46239" w:rsidP="00C46239">
      <w:pPr>
        <w:pStyle w:val="affe"/>
        <w:numPr>
          <w:ilvl w:val="0"/>
          <w:numId w:val="81"/>
        </w:numPr>
        <w:rPr>
          <w:b/>
        </w:rPr>
      </w:pPr>
      <w:r>
        <w:rPr>
          <w:b/>
          <w:lang w:val="ru-RU"/>
        </w:rPr>
        <w:t>Содержание дисциплины</w:t>
      </w:r>
    </w:p>
    <w:p w:rsidR="00C46239" w:rsidRDefault="00C46239" w:rsidP="00C46239">
      <w:pPr>
        <w:rPr>
          <w:b/>
        </w:rPr>
      </w:pPr>
    </w:p>
    <w:p w:rsidR="00C46239" w:rsidRPr="00C46239" w:rsidRDefault="00C46239" w:rsidP="00C46239">
      <w:pPr>
        <w:pStyle w:val="affe"/>
        <w:numPr>
          <w:ilvl w:val="0"/>
          <w:numId w:val="82"/>
        </w:numPr>
      </w:pPr>
      <w:r w:rsidRPr="00C46239">
        <w:t>Прикладные  программные  средства  в  решении  задач  медицинской  информатики</w:t>
      </w:r>
      <w:r w:rsidRPr="00C46239">
        <w:rPr>
          <w:lang w:val="ru-RU"/>
        </w:rPr>
        <w:t>;</w:t>
      </w:r>
    </w:p>
    <w:p w:rsidR="00C46239" w:rsidRPr="00C46239" w:rsidRDefault="00C46239" w:rsidP="00C46239">
      <w:pPr>
        <w:pStyle w:val="affe"/>
        <w:numPr>
          <w:ilvl w:val="0"/>
          <w:numId w:val="82"/>
        </w:numPr>
      </w:pPr>
      <w:r w:rsidRPr="00C46239">
        <w:t>Информационные  системы  в  здравоохранении</w:t>
      </w:r>
      <w:r w:rsidRPr="00C46239">
        <w:rPr>
          <w:lang w:val="ru-RU"/>
        </w:rPr>
        <w:t>;</w:t>
      </w:r>
    </w:p>
    <w:p w:rsidR="00C46239" w:rsidRPr="00C46239" w:rsidRDefault="00C46239" w:rsidP="00C46239">
      <w:pPr>
        <w:pStyle w:val="affe"/>
        <w:numPr>
          <w:ilvl w:val="0"/>
          <w:numId w:val="82"/>
        </w:numPr>
      </w:pPr>
      <w:r w:rsidRPr="00C46239">
        <w:t xml:space="preserve">Использование  телекоммуникаций  и  сети  </w:t>
      </w:r>
      <w:r w:rsidRPr="00C46239">
        <w:rPr>
          <w:lang w:val="en-US"/>
        </w:rPr>
        <w:t>INTERNET</w:t>
      </w:r>
      <w:r w:rsidRPr="00C46239">
        <w:t xml:space="preserve">  в  профессиональной  деятельн</w:t>
      </w:r>
      <w:r w:rsidRPr="00C46239">
        <w:t>о</w:t>
      </w:r>
      <w:r w:rsidRPr="00C46239">
        <w:t>сти  медицинского  работника</w:t>
      </w:r>
      <w:r w:rsidRPr="00C46239">
        <w:rPr>
          <w:lang w:val="ru-RU"/>
        </w:rPr>
        <w:t>;</w:t>
      </w:r>
    </w:p>
    <w:p w:rsidR="00C46239" w:rsidRPr="00C46239" w:rsidRDefault="00C46239" w:rsidP="00C46239">
      <w:pPr>
        <w:pStyle w:val="affe"/>
        <w:numPr>
          <w:ilvl w:val="0"/>
          <w:numId w:val="82"/>
        </w:numPr>
      </w:pPr>
      <w:r w:rsidRPr="00C46239">
        <w:t>Информационная  поддержка  ведения  медицинской  документации  на  примере  электронной  истории  бо</w:t>
      </w:r>
      <w:r w:rsidRPr="00C46239">
        <w:softHyphen/>
        <w:t>лезни</w:t>
      </w:r>
      <w:r w:rsidRPr="00C46239">
        <w:rPr>
          <w:lang w:val="ru-RU"/>
        </w:rPr>
        <w:t>;</w:t>
      </w:r>
    </w:p>
    <w:p w:rsidR="00C46239" w:rsidRPr="00C46239" w:rsidRDefault="00C46239" w:rsidP="00C46239">
      <w:pPr>
        <w:pStyle w:val="affe"/>
        <w:numPr>
          <w:ilvl w:val="0"/>
          <w:numId w:val="82"/>
        </w:numPr>
      </w:pPr>
      <w:r w:rsidRPr="00C46239">
        <w:t>Интеллектуальные  информационные  системы</w:t>
      </w:r>
      <w:r w:rsidRPr="00C46239">
        <w:rPr>
          <w:lang w:val="ru-RU"/>
        </w:rPr>
        <w:t>;</w:t>
      </w:r>
    </w:p>
    <w:p w:rsidR="00C46239" w:rsidRPr="00C46239" w:rsidRDefault="00C46239" w:rsidP="00C46239">
      <w:pPr>
        <w:pStyle w:val="affe"/>
        <w:numPr>
          <w:ilvl w:val="0"/>
          <w:numId w:val="82"/>
        </w:numPr>
      </w:pPr>
      <w:proofErr w:type="spellStart"/>
      <w:r w:rsidRPr="00C46239">
        <w:t>Байевская</w:t>
      </w:r>
      <w:proofErr w:type="spellEnd"/>
      <w:r w:rsidRPr="00C46239">
        <w:t xml:space="preserve">  система  логического  вывода  и  ее  ис</w:t>
      </w:r>
      <w:r w:rsidRPr="00C46239">
        <w:softHyphen/>
        <w:t>пользование  для  построения  эк</w:t>
      </w:r>
      <w:r w:rsidRPr="00C46239">
        <w:t>с</w:t>
      </w:r>
      <w:r w:rsidRPr="00C46239">
        <w:t>пертных  систем</w:t>
      </w:r>
      <w:r w:rsidRPr="00C46239">
        <w:rPr>
          <w:lang w:val="ru-RU"/>
        </w:rPr>
        <w:t>;</w:t>
      </w:r>
    </w:p>
    <w:p w:rsidR="00C46239" w:rsidRPr="00C46239" w:rsidRDefault="00C46239" w:rsidP="00C46239">
      <w:pPr>
        <w:pStyle w:val="affe"/>
        <w:numPr>
          <w:ilvl w:val="0"/>
          <w:numId w:val="82"/>
        </w:numPr>
      </w:pPr>
      <w:proofErr w:type="spellStart"/>
      <w:r w:rsidRPr="00C46239">
        <w:t>Геоинформационные</w:t>
      </w:r>
      <w:proofErr w:type="spellEnd"/>
      <w:r w:rsidRPr="00C46239">
        <w:t xml:space="preserve">  системы</w:t>
      </w:r>
      <w:r w:rsidRPr="00C46239">
        <w:rPr>
          <w:lang w:val="ru-RU"/>
        </w:rPr>
        <w:t>.</w:t>
      </w:r>
    </w:p>
    <w:sectPr w:rsidR="00C46239" w:rsidRPr="00C46239" w:rsidSect="00113AA8">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AA8" w:rsidRDefault="00113AA8" w:rsidP="00113AA8">
      <w:r>
        <w:separator/>
      </w:r>
    </w:p>
  </w:endnote>
  <w:endnote w:type="continuationSeparator" w:id="1">
    <w:p w:rsidR="00113AA8" w:rsidRDefault="00113AA8" w:rsidP="00113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4120"/>
      <w:docPartObj>
        <w:docPartGallery w:val="Page Numbers (Bottom of Page)"/>
        <w:docPartUnique/>
      </w:docPartObj>
    </w:sdtPr>
    <w:sdtContent>
      <w:p w:rsidR="00113AA8" w:rsidRDefault="00113AA8">
        <w:pPr>
          <w:pStyle w:val="af9"/>
          <w:jc w:val="center"/>
        </w:pPr>
        <w:fldSimple w:instr=" PAGE   \* MERGEFORMAT ">
          <w:r w:rsidR="00B975B0">
            <w:rPr>
              <w:noProof/>
            </w:rPr>
            <w:t>45</w:t>
          </w:r>
        </w:fldSimple>
      </w:p>
    </w:sdtContent>
  </w:sdt>
  <w:p w:rsidR="00113AA8" w:rsidRDefault="00113AA8">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AA8" w:rsidRDefault="00113AA8" w:rsidP="00113AA8">
      <w:r>
        <w:separator/>
      </w:r>
    </w:p>
  </w:footnote>
  <w:footnote w:type="continuationSeparator" w:id="1">
    <w:p w:rsidR="00113AA8" w:rsidRDefault="00113AA8" w:rsidP="00113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BEC142A"/>
    <w:lvl w:ilvl="0">
      <w:start w:val="1"/>
      <w:numFmt w:val="bullet"/>
      <w:pStyle w:val="CPISOK-"/>
      <w:lvlText w:val=""/>
      <w:lvlJc w:val="left"/>
      <w:pPr>
        <w:tabs>
          <w:tab w:val="num" w:pos="926"/>
        </w:tabs>
        <w:ind w:left="926" w:hanging="360"/>
      </w:pPr>
      <w:rPr>
        <w:rFonts w:ascii="Symbol" w:hAnsi="Symbol" w:hint="default"/>
      </w:rPr>
    </w:lvl>
  </w:abstractNum>
  <w:abstractNum w:abstractNumId="1">
    <w:nsid w:val="00000005"/>
    <w:multiLevelType w:val="singleLevel"/>
    <w:tmpl w:val="00000005"/>
    <w:lvl w:ilvl="0">
      <w:start w:val="1"/>
      <w:numFmt w:val="decimal"/>
      <w:pStyle w:val="a"/>
      <w:lvlText w:val="%1."/>
      <w:lvlJc w:val="left"/>
      <w:pPr>
        <w:tabs>
          <w:tab w:val="num" w:pos="417"/>
        </w:tabs>
      </w:pPr>
      <w:rPr>
        <w:rFonts w:cs="Times New Roman"/>
      </w:rPr>
    </w:lvl>
  </w:abstractNum>
  <w:abstractNum w:abstractNumId="2">
    <w:nsid w:val="0000000E"/>
    <w:multiLevelType w:val="singleLevel"/>
    <w:tmpl w:val="006EE984"/>
    <w:name w:val="WW8Num43"/>
    <w:lvl w:ilvl="0">
      <w:start w:val="1"/>
      <w:numFmt w:val="decimal"/>
      <w:lvlText w:val="%1."/>
      <w:lvlJc w:val="left"/>
      <w:pPr>
        <w:tabs>
          <w:tab w:val="num" w:pos="-360"/>
        </w:tabs>
        <w:ind w:left="360" w:hanging="360"/>
      </w:pPr>
      <w:rPr>
        <w:rFonts w:ascii="Times New Roman" w:hAnsi="Times New Roman" w:cs="Times New Roman"/>
        <w:b w:val="0"/>
      </w:rPr>
    </w:lvl>
  </w:abstractNum>
  <w:abstractNum w:abstractNumId="3">
    <w:nsid w:val="005C026F"/>
    <w:multiLevelType w:val="hybridMultilevel"/>
    <w:tmpl w:val="67A6A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9D3C2B"/>
    <w:multiLevelType w:val="hybridMultilevel"/>
    <w:tmpl w:val="AA3EAB40"/>
    <w:lvl w:ilvl="0" w:tplc="60F04D6A">
      <w:start w:val="1"/>
      <w:numFmt w:val="decimal"/>
      <w:lvlText w:val="%1."/>
      <w:lvlJc w:val="left"/>
      <w:pPr>
        <w:ind w:left="405" w:hanging="360"/>
      </w:pPr>
      <w:rPr>
        <w:rFonts w:ascii="Times New Roman" w:hAnsi="Times New Roman" w:cs="Times New Roman" w:hint="default"/>
        <w:b w:val="0"/>
        <w:i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01E42A0B"/>
    <w:multiLevelType w:val="hybridMultilevel"/>
    <w:tmpl w:val="5D9A7A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F11501"/>
    <w:multiLevelType w:val="hybridMultilevel"/>
    <w:tmpl w:val="E44241F8"/>
    <w:lvl w:ilvl="0" w:tplc="97DA2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3F455B3"/>
    <w:multiLevelType w:val="hybridMultilevel"/>
    <w:tmpl w:val="CAAE1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FB30A0"/>
    <w:multiLevelType w:val="hybridMultilevel"/>
    <w:tmpl w:val="9302461A"/>
    <w:lvl w:ilvl="0" w:tplc="22EAB3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66802C7"/>
    <w:multiLevelType w:val="hybridMultilevel"/>
    <w:tmpl w:val="7D4E7608"/>
    <w:lvl w:ilvl="0" w:tplc="7F648968">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07004CA7"/>
    <w:multiLevelType w:val="hybridMultilevel"/>
    <w:tmpl w:val="64208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C31E87"/>
    <w:multiLevelType w:val="hybridMultilevel"/>
    <w:tmpl w:val="EDBE3A3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462CB5"/>
    <w:multiLevelType w:val="hybridMultilevel"/>
    <w:tmpl w:val="7D4E7608"/>
    <w:lvl w:ilvl="0" w:tplc="0419000F">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0E587CE0"/>
    <w:multiLevelType w:val="hybridMultilevel"/>
    <w:tmpl w:val="7CEA9074"/>
    <w:lvl w:ilvl="0" w:tplc="15E2075C">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156D252A"/>
    <w:multiLevelType w:val="hybridMultilevel"/>
    <w:tmpl w:val="38F6C2C2"/>
    <w:lvl w:ilvl="0" w:tplc="A814A2B2">
      <w:start w:val="1"/>
      <w:numFmt w:val="decimal"/>
      <w:pStyle w:val="a0"/>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67D6E92"/>
    <w:multiLevelType w:val="hybridMultilevel"/>
    <w:tmpl w:val="4D869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553B8C"/>
    <w:multiLevelType w:val="hybridMultilevel"/>
    <w:tmpl w:val="A7A85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3C33EE"/>
    <w:multiLevelType w:val="multilevel"/>
    <w:tmpl w:val="E30CF868"/>
    <w:lvl w:ilvl="0">
      <w:start w:val="4"/>
      <w:numFmt w:val="decimal"/>
      <w:pStyle w:val="a1"/>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nsid w:val="1AD17514"/>
    <w:multiLevelType w:val="hybridMultilevel"/>
    <w:tmpl w:val="5DBC559E"/>
    <w:lvl w:ilvl="0" w:tplc="22EAB3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2900A7"/>
    <w:multiLevelType w:val="hybridMultilevel"/>
    <w:tmpl w:val="16729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3F10AB"/>
    <w:multiLevelType w:val="hybridMultilevel"/>
    <w:tmpl w:val="CE1EF0F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7424AC"/>
    <w:multiLevelType w:val="hybridMultilevel"/>
    <w:tmpl w:val="49EE8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467CDA"/>
    <w:multiLevelType w:val="hybridMultilevel"/>
    <w:tmpl w:val="526C6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4D153F"/>
    <w:multiLevelType w:val="multilevel"/>
    <w:tmpl w:val="521A1BCC"/>
    <w:lvl w:ilvl="0">
      <w:start w:val="1"/>
      <w:numFmt w:val="decimal"/>
      <w:lvlText w:val="%1."/>
      <w:lvlJc w:val="left"/>
      <w:pPr>
        <w:ind w:left="1429" w:hanging="360"/>
      </w:pPr>
    </w:lvl>
    <w:lvl w:ilvl="1">
      <w:start w:val="3"/>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23505F7D"/>
    <w:multiLevelType w:val="hybridMultilevel"/>
    <w:tmpl w:val="CB32E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842ACD"/>
    <w:multiLevelType w:val="hybridMultilevel"/>
    <w:tmpl w:val="5B72AB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97127C"/>
    <w:multiLevelType w:val="hybridMultilevel"/>
    <w:tmpl w:val="0808600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43398F"/>
    <w:multiLevelType w:val="hybridMultilevel"/>
    <w:tmpl w:val="4A728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C75147"/>
    <w:multiLevelType w:val="hybridMultilevel"/>
    <w:tmpl w:val="48901ACC"/>
    <w:lvl w:ilvl="0" w:tplc="22EAB3C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26DA2E46"/>
    <w:multiLevelType w:val="hybridMultilevel"/>
    <w:tmpl w:val="2A1E219E"/>
    <w:lvl w:ilvl="0" w:tplc="066CACAC">
      <w:start w:val="1"/>
      <w:numFmt w:val="decimal"/>
      <w:lvlText w:val="%1."/>
      <w:lvlJc w:val="left"/>
      <w:pPr>
        <w:tabs>
          <w:tab w:val="num" w:pos="1069"/>
        </w:tabs>
        <w:ind w:left="1069" w:hanging="360"/>
      </w:pPr>
      <w:rPr>
        <w:rFonts w:hint="default"/>
      </w:rPr>
    </w:lvl>
    <w:lvl w:ilvl="1" w:tplc="CA06CB3A">
      <w:numFmt w:val="none"/>
      <w:lvlText w:val=""/>
      <w:lvlJc w:val="left"/>
      <w:pPr>
        <w:tabs>
          <w:tab w:val="num" w:pos="360"/>
        </w:tabs>
      </w:pPr>
    </w:lvl>
    <w:lvl w:ilvl="2" w:tplc="EEC82374">
      <w:numFmt w:val="none"/>
      <w:lvlText w:val=""/>
      <w:lvlJc w:val="left"/>
      <w:pPr>
        <w:tabs>
          <w:tab w:val="num" w:pos="360"/>
        </w:tabs>
      </w:pPr>
    </w:lvl>
    <w:lvl w:ilvl="3" w:tplc="9AFAFA78">
      <w:numFmt w:val="none"/>
      <w:lvlText w:val=""/>
      <w:lvlJc w:val="left"/>
      <w:pPr>
        <w:tabs>
          <w:tab w:val="num" w:pos="360"/>
        </w:tabs>
      </w:pPr>
    </w:lvl>
    <w:lvl w:ilvl="4" w:tplc="50C8683A">
      <w:numFmt w:val="none"/>
      <w:lvlText w:val=""/>
      <w:lvlJc w:val="left"/>
      <w:pPr>
        <w:tabs>
          <w:tab w:val="num" w:pos="360"/>
        </w:tabs>
      </w:pPr>
    </w:lvl>
    <w:lvl w:ilvl="5" w:tplc="11B6C13A">
      <w:numFmt w:val="none"/>
      <w:lvlText w:val=""/>
      <w:lvlJc w:val="left"/>
      <w:pPr>
        <w:tabs>
          <w:tab w:val="num" w:pos="360"/>
        </w:tabs>
      </w:pPr>
    </w:lvl>
    <w:lvl w:ilvl="6" w:tplc="61AC751A">
      <w:numFmt w:val="none"/>
      <w:lvlText w:val=""/>
      <w:lvlJc w:val="left"/>
      <w:pPr>
        <w:tabs>
          <w:tab w:val="num" w:pos="360"/>
        </w:tabs>
      </w:pPr>
    </w:lvl>
    <w:lvl w:ilvl="7" w:tplc="0ACA43E2">
      <w:numFmt w:val="none"/>
      <w:lvlText w:val=""/>
      <w:lvlJc w:val="left"/>
      <w:pPr>
        <w:tabs>
          <w:tab w:val="num" w:pos="360"/>
        </w:tabs>
      </w:pPr>
    </w:lvl>
    <w:lvl w:ilvl="8" w:tplc="ACB8C160">
      <w:numFmt w:val="none"/>
      <w:lvlText w:val=""/>
      <w:lvlJc w:val="left"/>
      <w:pPr>
        <w:tabs>
          <w:tab w:val="num" w:pos="360"/>
        </w:tabs>
      </w:pPr>
    </w:lvl>
  </w:abstractNum>
  <w:abstractNum w:abstractNumId="30">
    <w:nsid w:val="27471192"/>
    <w:multiLevelType w:val="multilevel"/>
    <w:tmpl w:val="A3AC792E"/>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2AE128B5"/>
    <w:multiLevelType w:val="multilevel"/>
    <w:tmpl w:val="17A4359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3."/>
      <w:lvlJc w:val="left"/>
      <w:pPr>
        <w:tabs>
          <w:tab w:val="num" w:pos="1288"/>
        </w:tabs>
        <w:ind w:left="1072" w:hanging="50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2C3D659E"/>
    <w:multiLevelType w:val="hybridMultilevel"/>
    <w:tmpl w:val="630C5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C573A1E"/>
    <w:multiLevelType w:val="hybridMultilevel"/>
    <w:tmpl w:val="3424D990"/>
    <w:lvl w:ilvl="0" w:tplc="EC92435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D677256"/>
    <w:multiLevelType w:val="hybridMultilevel"/>
    <w:tmpl w:val="7CEA9074"/>
    <w:lvl w:ilvl="0" w:tplc="15E2075C">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nsid w:val="2E873A22"/>
    <w:multiLevelType w:val="hybridMultilevel"/>
    <w:tmpl w:val="7CEA9074"/>
    <w:lvl w:ilvl="0" w:tplc="15E2075C">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6">
    <w:nsid w:val="2F796CCE"/>
    <w:multiLevelType w:val="hybridMultilevel"/>
    <w:tmpl w:val="AC92D162"/>
    <w:lvl w:ilvl="0" w:tplc="5DE0EEA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2E8301E"/>
    <w:multiLevelType w:val="hybridMultilevel"/>
    <w:tmpl w:val="41BAC9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6AC1E71"/>
    <w:multiLevelType w:val="hybridMultilevel"/>
    <w:tmpl w:val="E54AC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EF0D70"/>
    <w:multiLevelType w:val="hybridMultilevel"/>
    <w:tmpl w:val="03E6E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83E6FB4"/>
    <w:multiLevelType w:val="hybridMultilevel"/>
    <w:tmpl w:val="1EE6D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8572E52"/>
    <w:multiLevelType w:val="hybridMultilevel"/>
    <w:tmpl w:val="19063A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8D332C9"/>
    <w:multiLevelType w:val="hybridMultilevel"/>
    <w:tmpl w:val="7CEA9074"/>
    <w:lvl w:ilvl="0" w:tplc="15E2075C">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3">
    <w:nsid w:val="3967725C"/>
    <w:multiLevelType w:val="hybridMultilevel"/>
    <w:tmpl w:val="2C24C6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C19410F"/>
    <w:multiLevelType w:val="hybridMultilevel"/>
    <w:tmpl w:val="3BAA3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CD27A42"/>
    <w:multiLevelType w:val="hybridMultilevel"/>
    <w:tmpl w:val="AE9C2690"/>
    <w:lvl w:ilvl="0" w:tplc="0419000F">
      <w:start w:val="1"/>
      <w:numFmt w:val="bullet"/>
      <w:pStyle w:val="a2"/>
      <w:lvlText w:val=""/>
      <w:lvlJc w:val="left"/>
      <w:pPr>
        <w:tabs>
          <w:tab w:val="num" w:pos="720"/>
        </w:tabs>
        <w:ind w:left="720" w:hanging="360"/>
      </w:pPr>
      <w:rPr>
        <w:rFonts w:ascii="Symbol" w:hAnsi="Symbol" w:hint="default"/>
      </w:rPr>
    </w:lvl>
    <w:lvl w:ilvl="1" w:tplc="04190001"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21E32EE"/>
    <w:multiLevelType w:val="hybridMultilevel"/>
    <w:tmpl w:val="83A264A8"/>
    <w:lvl w:ilvl="0" w:tplc="07E2E37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3154B12"/>
    <w:multiLevelType w:val="hybridMultilevel"/>
    <w:tmpl w:val="7CEA9074"/>
    <w:lvl w:ilvl="0" w:tplc="15E2075C">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8">
    <w:nsid w:val="44826A35"/>
    <w:multiLevelType w:val="hybridMultilevel"/>
    <w:tmpl w:val="34260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5977D76"/>
    <w:multiLevelType w:val="hybridMultilevel"/>
    <w:tmpl w:val="0338EE8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6916D31"/>
    <w:multiLevelType w:val="hybridMultilevel"/>
    <w:tmpl w:val="BD68B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76D60CE"/>
    <w:multiLevelType w:val="hybridMultilevel"/>
    <w:tmpl w:val="B43AB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81770D4"/>
    <w:multiLevelType w:val="hybridMultilevel"/>
    <w:tmpl w:val="883606C0"/>
    <w:lvl w:ilvl="0" w:tplc="F1921C74">
      <w:start w:val="1"/>
      <w:numFmt w:val="decimal"/>
      <w:lvlText w:val="%1."/>
      <w:lvlJc w:val="left"/>
      <w:pPr>
        <w:ind w:left="405" w:hanging="405"/>
      </w:pPr>
      <w:rPr>
        <w:rFonts w:eastAsia="Calibri" w:hint="default"/>
        <w:b w:val="0"/>
        <w:i w:val="0"/>
      </w:rPr>
    </w:lvl>
    <w:lvl w:ilvl="1" w:tplc="04190019">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3">
    <w:nsid w:val="4A4D31DD"/>
    <w:multiLevelType w:val="hybridMultilevel"/>
    <w:tmpl w:val="B73A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C2B4A02"/>
    <w:multiLevelType w:val="hybridMultilevel"/>
    <w:tmpl w:val="7CEA9074"/>
    <w:lvl w:ilvl="0" w:tplc="15E2075C">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5">
    <w:nsid w:val="4D7E0F8E"/>
    <w:multiLevelType w:val="hybridMultilevel"/>
    <w:tmpl w:val="0574835A"/>
    <w:lvl w:ilvl="0" w:tplc="9EA463A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F2F07F8"/>
    <w:multiLevelType w:val="hybridMultilevel"/>
    <w:tmpl w:val="48101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2280439"/>
    <w:multiLevelType w:val="hybridMultilevel"/>
    <w:tmpl w:val="0F1037A4"/>
    <w:lvl w:ilvl="0" w:tplc="07BC097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4835EA5"/>
    <w:multiLevelType w:val="multilevel"/>
    <w:tmpl w:val="1A20B04E"/>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9">
    <w:nsid w:val="55543A41"/>
    <w:multiLevelType w:val="hybridMultilevel"/>
    <w:tmpl w:val="C3C4E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8B0A98"/>
    <w:multiLevelType w:val="hybridMultilevel"/>
    <w:tmpl w:val="F57A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5945B39"/>
    <w:multiLevelType w:val="hybridMultilevel"/>
    <w:tmpl w:val="04C2D5F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9247D8"/>
    <w:multiLevelType w:val="hybridMultilevel"/>
    <w:tmpl w:val="FE1C3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90A17AF"/>
    <w:multiLevelType w:val="hybridMultilevel"/>
    <w:tmpl w:val="7CEA9074"/>
    <w:lvl w:ilvl="0" w:tplc="15E2075C">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4">
    <w:nsid w:val="59777D0A"/>
    <w:multiLevelType w:val="hybridMultilevel"/>
    <w:tmpl w:val="AF246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998702F"/>
    <w:multiLevelType w:val="hybridMultilevel"/>
    <w:tmpl w:val="771AA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B964D2E"/>
    <w:multiLevelType w:val="hybridMultilevel"/>
    <w:tmpl w:val="F6385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C5146BE"/>
    <w:multiLevelType w:val="hybridMultilevel"/>
    <w:tmpl w:val="D6DC5E8C"/>
    <w:lvl w:ilvl="0" w:tplc="6480FE0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C945ADC"/>
    <w:multiLevelType w:val="hybridMultilevel"/>
    <w:tmpl w:val="26E2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DDD1FA5"/>
    <w:multiLevelType w:val="hybridMultilevel"/>
    <w:tmpl w:val="E86AAAB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2437570"/>
    <w:multiLevelType w:val="hybridMultilevel"/>
    <w:tmpl w:val="7CEA9074"/>
    <w:lvl w:ilvl="0" w:tplc="15E2075C">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1">
    <w:nsid w:val="67D81375"/>
    <w:multiLevelType w:val="hybridMultilevel"/>
    <w:tmpl w:val="7CEA9074"/>
    <w:lvl w:ilvl="0" w:tplc="15E2075C">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2">
    <w:nsid w:val="6B556B9E"/>
    <w:multiLevelType w:val="hybridMultilevel"/>
    <w:tmpl w:val="7CEA9074"/>
    <w:lvl w:ilvl="0" w:tplc="FFFFFFFF">
      <w:start w:val="1"/>
      <w:numFmt w:val="decimal"/>
      <w:lvlText w:val="%1."/>
      <w:lvlJc w:val="left"/>
      <w:pPr>
        <w:ind w:left="405" w:hanging="360"/>
      </w:pPr>
      <w:rPr>
        <w:rFonts w:hint="default"/>
        <w:b/>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73">
    <w:nsid w:val="6C2C2D22"/>
    <w:multiLevelType w:val="hybridMultilevel"/>
    <w:tmpl w:val="7CEA9074"/>
    <w:lvl w:ilvl="0" w:tplc="15E2075C">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4">
    <w:nsid w:val="6CF5480B"/>
    <w:multiLevelType w:val="hybridMultilevel"/>
    <w:tmpl w:val="7CEA9074"/>
    <w:lvl w:ilvl="0" w:tplc="15E2075C">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5">
    <w:nsid w:val="7023490D"/>
    <w:multiLevelType w:val="hybridMultilevel"/>
    <w:tmpl w:val="E4B81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41F1E48"/>
    <w:multiLevelType w:val="hybridMultilevel"/>
    <w:tmpl w:val="7EFC2E90"/>
    <w:lvl w:ilvl="0" w:tplc="15E207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4290EC2"/>
    <w:multiLevelType w:val="hybridMultilevel"/>
    <w:tmpl w:val="81203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7111DA3"/>
    <w:multiLevelType w:val="hybridMultilevel"/>
    <w:tmpl w:val="D84EB4AE"/>
    <w:lvl w:ilvl="0" w:tplc="00A2AB1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77664B7E"/>
    <w:multiLevelType w:val="hybridMultilevel"/>
    <w:tmpl w:val="D84EB4AE"/>
    <w:lvl w:ilvl="0" w:tplc="00A2AB1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795B6309"/>
    <w:multiLevelType w:val="hybridMultilevel"/>
    <w:tmpl w:val="5A1EC0AC"/>
    <w:lvl w:ilvl="0" w:tplc="0419000F">
      <w:start w:val="1"/>
      <w:numFmt w:val="decimal"/>
      <w:lvlText w:val="%1."/>
      <w:lvlJc w:val="left"/>
      <w:pPr>
        <w:tabs>
          <w:tab w:val="num" w:pos="657"/>
        </w:tabs>
        <w:ind w:left="657" w:hanging="360"/>
      </w:pPr>
      <w:rPr>
        <w:rFonts w:hint="default"/>
      </w:rPr>
    </w:lvl>
    <w:lvl w:ilvl="1" w:tplc="04190019" w:tentative="1">
      <w:start w:val="1"/>
      <w:numFmt w:val="bullet"/>
      <w:lvlText w:val="o"/>
      <w:lvlJc w:val="left"/>
      <w:pPr>
        <w:ind w:left="1437" w:hanging="360"/>
      </w:pPr>
      <w:rPr>
        <w:rFonts w:ascii="Courier New" w:hAnsi="Courier New" w:hint="default"/>
      </w:rPr>
    </w:lvl>
    <w:lvl w:ilvl="2" w:tplc="0419001B" w:tentative="1">
      <w:start w:val="1"/>
      <w:numFmt w:val="bullet"/>
      <w:lvlText w:val=""/>
      <w:lvlJc w:val="left"/>
      <w:pPr>
        <w:ind w:left="2157" w:hanging="360"/>
      </w:pPr>
      <w:rPr>
        <w:rFonts w:ascii="Wingdings" w:hAnsi="Wingdings" w:hint="default"/>
      </w:rPr>
    </w:lvl>
    <w:lvl w:ilvl="3" w:tplc="0419000F" w:tentative="1">
      <w:start w:val="1"/>
      <w:numFmt w:val="bullet"/>
      <w:lvlText w:val=""/>
      <w:lvlJc w:val="left"/>
      <w:pPr>
        <w:ind w:left="2877" w:hanging="360"/>
      </w:pPr>
      <w:rPr>
        <w:rFonts w:ascii="Symbol" w:hAnsi="Symbol" w:hint="default"/>
      </w:rPr>
    </w:lvl>
    <w:lvl w:ilvl="4" w:tplc="04190019" w:tentative="1">
      <w:start w:val="1"/>
      <w:numFmt w:val="bullet"/>
      <w:lvlText w:val="o"/>
      <w:lvlJc w:val="left"/>
      <w:pPr>
        <w:ind w:left="3597" w:hanging="360"/>
      </w:pPr>
      <w:rPr>
        <w:rFonts w:ascii="Courier New" w:hAnsi="Courier New" w:hint="default"/>
      </w:rPr>
    </w:lvl>
    <w:lvl w:ilvl="5" w:tplc="0419001B" w:tentative="1">
      <w:start w:val="1"/>
      <w:numFmt w:val="bullet"/>
      <w:lvlText w:val=""/>
      <w:lvlJc w:val="left"/>
      <w:pPr>
        <w:ind w:left="4317" w:hanging="360"/>
      </w:pPr>
      <w:rPr>
        <w:rFonts w:ascii="Wingdings" w:hAnsi="Wingdings" w:hint="default"/>
      </w:rPr>
    </w:lvl>
    <w:lvl w:ilvl="6" w:tplc="0419000F" w:tentative="1">
      <w:start w:val="1"/>
      <w:numFmt w:val="bullet"/>
      <w:lvlText w:val=""/>
      <w:lvlJc w:val="left"/>
      <w:pPr>
        <w:ind w:left="5037" w:hanging="360"/>
      </w:pPr>
      <w:rPr>
        <w:rFonts w:ascii="Symbol" w:hAnsi="Symbol" w:hint="default"/>
      </w:rPr>
    </w:lvl>
    <w:lvl w:ilvl="7" w:tplc="04190019" w:tentative="1">
      <w:start w:val="1"/>
      <w:numFmt w:val="bullet"/>
      <w:lvlText w:val="o"/>
      <w:lvlJc w:val="left"/>
      <w:pPr>
        <w:ind w:left="5757" w:hanging="360"/>
      </w:pPr>
      <w:rPr>
        <w:rFonts w:ascii="Courier New" w:hAnsi="Courier New" w:hint="default"/>
      </w:rPr>
    </w:lvl>
    <w:lvl w:ilvl="8" w:tplc="0419001B" w:tentative="1">
      <w:start w:val="1"/>
      <w:numFmt w:val="bullet"/>
      <w:lvlText w:val=""/>
      <w:lvlJc w:val="left"/>
      <w:pPr>
        <w:ind w:left="6477" w:hanging="360"/>
      </w:pPr>
      <w:rPr>
        <w:rFonts w:ascii="Wingdings" w:hAnsi="Wingdings" w:hint="default"/>
      </w:rPr>
    </w:lvl>
  </w:abstractNum>
  <w:abstractNum w:abstractNumId="81">
    <w:nsid w:val="7CD0178E"/>
    <w:multiLevelType w:val="hybridMultilevel"/>
    <w:tmpl w:val="7D4E7608"/>
    <w:lvl w:ilvl="0" w:tplc="0419000F">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7"/>
  </w:num>
  <w:num w:numId="2">
    <w:abstractNumId w:val="45"/>
  </w:num>
  <w:num w:numId="3">
    <w:abstractNumId w:val="0"/>
  </w:num>
  <w:num w:numId="4">
    <w:abstractNumId w:val="14"/>
  </w:num>
  <w:num w:numId="5">
    <w:abstractNumId w:val="1"/>
  </w:num>
  <w:num w:numId="6">
    <w:abstractNumId w:val="23"/>
  </w:num>
  <w:num w:numId="7">
    <w:abstractNumId w:val="37"/>
  </w:num>
  <w:num w:numId="8">
    <w:abstractNumId w:val="69"/>
  </w:num>
  <w:num w:numId="9">
    <w:abstractNumId w:val="43"/>
  </w:num>
  <w:num w:numId="10">
    <w:abstractNumId w:val="41"/>
  </w:num>
  <w:num w:numId="11">
    <w:abstractNumId w:val="9"/>
  </w:num>
  <w:num w:numId="12">
    <w:abstractNumId w:val="81"/>
  </w:num>
  <w:num w:numId="13">
    <w:abstractNumId w:val="57"/>
  </w:num>
  <w:num w:numId="14">
    <w:abstractNumId w:val="62"/>
  </w:num>
  <w:num w:numId="15">
    <w:abstractNumId w:val="32"/>
  </w:num>
  <w:num w:numId="16">
    <w:abstractNumId w:val="80"/>
  </w:num>
  <w:num w:numId="17">
    <w:abstractNumId w:val="29"/>
  </w:num>
  <w:num w:numId="18">
    <w:abstractNumId w:val="12"/>
  </w:num>
  <w:num w:numId="19">
    <w:abstractNumId w:val="31"/>
  </w:num>
  <w:num w:numId="20">
    <w:abstractNumId w:val="34"/>
  </w:num>
  <w:num w:numId="21">
    <w:abstractNumId w:val="4"/>
  </w:num>
  <w:num w:numId="22">
    <w:abstractNumId w:val="71"/>
  </w:num>
  <w:num w:numId="23">
    <w:abstractNumId w:val="39"/>
  </w:num>
  <w:num w:numId="24">
    <w:abstractNumId w:val="51"/>
  </w:num>
  <w:num w:numId="25">
    <w:abstractNumId w:val="27"/>
  </w:num>
  <w:num w:numId="26">
    <w:abstractNumId w:val="15"/>
  </w:num>
  <w:num w:numId="27">
    <w:abstractNumId w:val="40"/>
  </w:num>
  <w:num w:numId="28">
    <w:abstractNumId w:val="47"/>
  </w:num>
  <w:num w:numId="29">
    <w:abstractNumId w:val="21"/>
  </w:num>
  <w:num w:numId="30">
    <w:abstractNumId w:val="7"/>
  </w:num>
  <w:num w:numId="31">
    <w:abstractNumId w:val="64"/>
  </w:num>
  <w:num w:numId="32">
    <w:abstractNumId w:val="65"/>
  </w:num>
  <w:num w:numId="33">
    <w:abstractNumId w:val="73"/>
  </w:num>
  <w:num w:numId="34">
    <w:abstractNumId w:val="52"/>
  </w:num>
  <w:num w:numId="35">
    <w:abstractNumId w:val="44"/>
  </w:num>
  <w:num w:numId="36">
    <w:abstractNumId w:val="38"/>
  </w:num>
  <w:num w:numId="37">
    <w:abstractNumId w:val="25"/>
  </w:num>
  <w:num w:numId="38">
    <w:abstractNumId w:val="58"/>
  </w:num>
  <w:num w:numId="39">
    <w:abstractNumId w:val="30"/>
  </w:num>
  <w:num w:numId="40">
    <w:abstractNumId w:val="72"/>
  </w:num>
  <w:num w:numId="41">
    <w:abstractNumId w:val="59"/>
  </w:num>
  <w:num w:numId="42">
    <w:abstractNumId w:val="68"/>
  </w:num>
  <w:num w:numId="43">
    <w:abstractNumId w:val="66"/>
  </w:num>
  <w:num w:numId="44">
    <w:abstractNumId w:val="3"/>
  </w:num>
  <w:num w:numId="45">
    <w:abstractNumId w:val="2"/>
  </w:num>
  <w:num w:numId="46">
    <w:abstractNumId w:val="63"/>
  </w:num>
  <w:num w:numId="47">
    <w:abstractNumId w:val="50"/>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num>
  <w:num w:numId="52">
    <w:abstractNumId w:val="54"/>
  </w:num>
  <w:num w:numId="53">
    <w:abstractNumId w:val="6"/>
  </w:num>
  <w:num w:numId="54">
    <w:abstractNumId w:val="70"/>
  </w:num>
  <w:num w:numId="55">
    <w:abstractNumId w:val="10"/>
  </w:num>
  <w:num w:numId="56">
    <w:abstractNumId w:val="33"/>
  </w:num>
  <w:num w:numId="57">
    <w:abstractNumId w:val="74"/>
  </w:num>
  <w:num w:numId="58">
    <w:abstractNumId w:val="60"/>
  </w:num>
  <w:num w:numId="59">
    <w:abstractNumId w:val="26"/>
  </w:num>
  <w:num w:numId="60">
    <w:abstractNumId w:val="46"/>
  </w:num>
  <w:num w:numId="61">
    <w:abstractNumId w:val="42"/>
  </w:num>
  <w:num w:numId="62">
    <w:abstractNumId w:val="55"/>
  </w:num>
  <w:num w:numId="63">
    <w:abstractNumId w:val="53"/>
  </w:num>
  <w:num w:numId="64">
    <w:abstractNumId w:val="56"/>
  </w:num>
  <w:num w:numId="65">
    <w:abstractNumId w:val="67"/>
  </w:num>
  <w:num w:numId="66">
    <w:abstractNumId w:val="16"/>
  </w:num>
  <w:num w:numId="67">
    <w:abstractNumId w:val="36"/>
  </w:num>
  <w:num w:numId="68">
    <w:abstractNumId w:val="11"/>
  </w:num>
  <w:num w:numId="69">
    <w:abstractNumId w:val="19"/>
  </w:num>
  <w:num w:numId="70">
    <w:abstractNumId w:val="13"/>
  </w:num>
  <w:num w:numId="71">
    <w:abstractNumId w:val="35"/>
  </w:num>
  <w:num w:numId="72">
    <w:abstractNumId w:val="22"/>
  </w:num>
  <w:num w:numId="73">
    <w:abstractNumId w:val="18"/>
  </w:num>
  <w:num w:numId="74">
    <w:abstractNumId w:val="8"/>
  </w:num>
  <w:num w:numId="75">
    <w:abstractNumId w:val="28"/>
  </w:num>
  <w:num w:numId="76">
    <w:abstractNumId w:val="48"/>
  </w:num>
  <w:num w:numId="77">
    <w:abstractNumId w:val="24"/>
  </w:num>
  <w:num w:numId="78">
    <w:abstractNumId w:val="75"/>
  </w:num>
  <w:num w:numId="79">
    <w:abstractNumId w:val="77"/>
  </w:num>
  <w:num w:numId="80">
    <w:abstractNumId w:val="78"/>
  </w:num>
  <w:num w:numId="81">
    <w:abstractNumId w:val="79"/>
  </w:num>
  <w:num w:numId="82">
    <w:abstractNumId w:val="61"/>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113AA8"/>
    <w:rsid w:val="000A0BD4"/>
    <w:rsid w:val="00102230"/>
    <w:rsid w:val="0011146C"/>
    <w:rsid w:val="00113AA8"/>
    <w:rsid w:val="00131938"/>
    <w:rsid w:val="001345A7"/>
    <w:rsid w:val="0015718D"/>
    <w:rsid w:val="003F4EE4"/>
    <w:rsid w:val="00486DF4"/>
    <w:rsid w:val="004D398C"/>
    <w:rsid w:val="00576D2A"/>
    <w:rsid w:val="00623037"/>
    <w:rsid w:val="00697896"/>
    <w:rsid w:val="006E7C65"/>
    <w:rsid w:val="008B198A"/>
    <w:rsid w:val="008D3855"/>
    <w:rsid w:val="009606DA"/>
    <w:rsid w:val="00B975B0"/>
    <w:rsid w:val="00C46239"/>
    <w:rsid w:val="00C73C56"/>
    <w:rsid w:val="00E27132"/>
    <w:rsid w:val="00F015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ne number" w:uiPriority="0"/>
    <w:lsdException w:name="page number" w:uiPriority="0"/>
    <w:lsdException w:name="endnote reference" w:uiPriority="0"/>
    <w:lsdException w:name="endnote tex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rsid w:val="00113AA8"/>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13AA8"/>
    <w:pPr>
      <w:keepNext/>
      <w:widowControl w:val="0"/>
      <w:spacing w:before="360" w:after="120"/>
      <w:jc w:val="center"/>
      <w:outlineLvl w:val="0"/>
    </w:pPr>
    <w:rPr>
      <w:b/>
      <w:bCs/>
      <w:kern w:val="32"/>
      <w:sz w:val="28"/>
      <w:szCs w:val="28"/>
      <w:lang/>
    </w:rPr>
  </w:style>
  <w:style w:type="paragraph" w:styleId="2">
    <w:name w:val="heading 2"/>
    <w:basedOn w:val="a3"/>
    <w:next w:val="a3"/>
    <w:link w:val="20"/>
    <w:qFormat/>
    <w:rsid w:val="00113AA8"/>
    <w:pPr>
      <w:keepNext/>
      <w:widowControl w:val="0"/>
      <w:spacing w:before="240" w:after="120"/>
      <w:ind w:firstLine="709"/>
      <w:jc w:val="both"/>
      <w:outlineLvl w:val="1"/>
    </w:pPr>
    <w:rPr>
      <w:b/>
      <w:bCs/>
      <w:iCs/>
      <w:sz w:val="28"/>
      <w:szCs w:val="28"/>
      <w:lang/>
    </w:rPr>
  </w:style>
  <w:style w:type="paragraph" w:styleId="3">
    <w:name w:val="heading 3"/>
    <w:basedOn w:val="a3"/>
    <w:next w:val="a3"/>
    <w:link w:val="30"/>
    <w:qFormat/>
    <w:rsid w:val="00113AA8"/>
    <w:pPr>
      <w:keepNext/>
      <w:widowControl w:val="0"/>
      <w:spacing w:before="120" w:after="120"/>
      <w:ind w:firstLine="709"/>
      <w:jc w:val="both"/>
      <w:outlineLvl w:val="2"/>
    </w:pPr>
    <w:rPr>
      <w:b/>
      <w:bCs/>
      <w:lang/>
    </w:rPr>
  </w:style>
  <w:style w:type="paragraph" w:styleId="4">
    <w:name w:val="heading 4"/>
    <w:basedOn w:val="a3"/>
    <w:next w:val="a3"/>
    <w:link w:val="40"/>
    <w:qFormat/>
    <w:rsid w:val="00113AA8"/>
    <w:pPr>
      <w:keepNext/>
      <w:widowControl w:val="0"/>
      <w:spacing w:before="240" w:after="60"/>
      <w:ind w:firstLine="709"/>
      <w:jc w:val="both"/>
      <w:outlineLvl w:val="3"/>
    </w:pPr>
    <w:rPr>
      <w:b/>
      <w:bCs/>
      <w:sz w:val="28"/>
      <w:szCs w:val="28"/>
      <w:lang/>
    </w:rPr>
  </w:style>
  <w:style w:type="paragraph" w:styleId="5">
    <w:name w:val="heading 5"/>
    <w:basedOn w:val="a3"/>
    <w:next w:val="a3"/>
    <w:link w:val="50"/>
    <w:qFormat/>
    <w:rsid w:val="00113AA8"/>
    <w:pPr>
      <w:widowControl w:val="0"/>
      <w:spacing w:before="240" w:after="60"/>
      <w:ind w:firstLine="709"/>
      <w:jc w:val="both"/>
      <w:outlineLvl w:val="4"/>
    </w:pPr>
    <w:rPr>
      <w:b/>
      <w:bCs/>
      <w:i/>
      <w:iCs/>
      <w:sz w:val="26"/>
      <w:szCs w:val="26"/>
      <w:lang/>
    </w:rPr>
  </w:style>
  <w:style w:type="paragraph" w:styleId="6">
    <w:name w:val="heading 6"/>
    <w:basedOn w:val="a3"/>
    <w:next w:val="a3"/>
    <w:link w:val="60"/>
    <w:qFormat/>
    <w:rsid w:val="00113AA8"/>
    <w:pPr>
      <w:widowControl w:val="0"/>
      <w:spacing w:before="240" w:after="60"/>
      <w:ind w:firstLine="709"/>
      <w:jc w:val="both"/>
      <w:outlineLvl w:val="5"/>
    </w:pPr>
    <w:rPr>
      <w:b/>
      <w:bCs/>
      <w:sz w:val="22"/>
      <w:szCs w:val="22"/>
      <w:lang/>
    </w:rPr>
  </w:style>
  <w:style w:type="paragraph" w:styleId="7">
    <w:name w:val="heading 7"/>
    <w:basedOn w:val="a3"/>
    <w:next w:val="a3"/>
    <w:link w:val="70"/>
    <w:qFormat/>
    <w:rsid w:val="00113AA8"/>
    <w:pPr>
      <w:widowControl w:val="0"/>
      <w:spacing w:before="240" w:after="60"/>
      <w:ind w:firstLine="709"/>
      <w:jc w:val="both"/>
      <w:outlineLvl w:val="6"/>
    </w:pPr>
    <w:rPr>
      <w:sz w:val="20"/>
      <w:szCs w:val="20"/>
      <w:lang/>
    </w:rPr>
  </w:style>
  <w:style w:type="paragraph" w:styleId="8">
    <w:name w:val="heading 8"/>
    <w:basedOn w:val="a3"/>
    <w:next w:val="a3"/>
    <w:link w:val="80"/>
    <w:qFormat/>
    <w:rsid w:val="00113AA8"/>
    <w:pPr>
      <w:widowControl w:val="0"/>
      <w:spacing w:before="240" w:after="60"/>
      <w:ind w:firstLine="709"/>
      <w:jc w:val="both"/>
      <w:outlineLvl w:val="7"/>
    </w:pPr>
    <w:rPr>
      <w:i/>
      <w:iCs/>
      <w:sz w:val="20"/>
      <w:szCs w:val="20"/>
      <w:lang/>
    </w:rPr>
  </w:style>
  <w:style w:type="paragraph" w:styleId="9">
    <w:name w:val="heading 9"/>
    <w:basedOn w:val="a3"/>
    <w:next w:val="a3"/>
    <w:link w:val="90"/>
    <w:qFormat/>
    <w:rsid w:val="00113AA8"/>
    <w:pPr>
      <w:widowControl w:val="0"/>
      <w:spacing w:before="240" w:after="60"/>
      <w:ind w:firstLine="709"/>
      <w:jc w:val="both"/>
      <w:outlineLvl w:val="8"/>
    </w:pPr>
    <w:rPr>
      <w:rFonts w:ascii="Cambria" w:eastAsia="Calibri" w:hAnsi="Cambria"/>
      <w:sz w:val="22"/>
      <w:szCs w:val="22"/>
      <w:lang/>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semiHidden/>
    <w:unhideWhenUsed/>
  </w:style>
  <w:style w:type="character" w:customStyle="1" w:styleId="10">
    <w:name w:val="Заголовок 1 Знак"/>
    <w:basedOn w:val="a4"/>
    <w:link w:val="1"/>
    <w:rsid w:val="00113AA8"/>
    <w:rPr>
      <w:rFonts w:ascii="Times New Roman" w:eastAsia="Times New Roman" w:hAnsi="Times New Roman" w:cs="Times New Roman"/>
      <w:b/>
      <w:bCs/>
      <w:kern w:val="32"/>
      <w:sz w:val="28"/>
      <w:szCs w:val="28"/>
      <w:lang/>
    </w:rPr>
  </w:style>
  <w:style w:type="character" w:customStyle="1" w:styleId="20">
    <w:name w:val="Заголовок 2 Знак"/>
    <w:basedOn w:val="a4"/>
    <w:link w:val="2"/>
    <w:rsid w:val="00113AA8"/>
    <w:rPr>
      <w:rFonts w:ascii="Times New Roman" w:eastAsia="Times New Roman" w:hAnsi="Times New Roman" w:cs="Times New Roman"/>
      <w:b/>
      <w:bCs/>
      <w:iCs/>
      <w:sz w:val="28"/>
      <w:szCs w:val="28"/>
      <w:lang w:eastAsia="ru-RU"/>
    </w:rPr>
  </w:style>
  <w:style w:type="character" w:customStyle="1" w:styleId="30">
    <w:name w:val="Заголовок 3 Знак"/>
    <w:basedOn w:val="a4"/>
    <w:link w:val="3"/>
    <w:rsid w:val="00113AA8"/>
    <w:rPr>
      <w:rFonts w:ascii="Times New Roman" w:eastAsia="Times New Roman" w:hAnsi="Times New Roman" w:cs="Times New Roman"/>
      <w:b/>
      <w:bCs/>
      <w:sz w:val="24"/>
      <w:szCs w:val="24"/>
      <w:lang w:eastAsia="ru-RU"/>
    </w:rPr>
  </w:style>
  <w:style w:type="character" w:customStyle="1" w:styleId="40">
    <w:name w:val="Заголовок 4 Знак"/>
    <w:basedOn w:val="a4"/>
    <w:link w:val="4"/>
    <w:rsid w:val="00113AA8"/>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rsid w:val="00113AA8"/>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rsid w:val="00113AA8"/>
    <w:rPr>
      <w:rFonts w:ascii="Times New Roman" w:eastAsia="Times New Roman" w:hAnsi="Times New Roman" w:cs="Times New Roman"/>
      <w:b/>
      <w:bCs/>
      <w:lang w:eastAsia="ru-RU"/>
    </w:rPr>
  </w:style>
  <w:style w:type="character" w:customStyle="1" w:styleId="70">
    <w:name w:val="Заголовок 7 Знак"/>
    <w:basedOn w:val="a4"/>
    <w:link w:val="7"/>
    <w:rsid w:val="00113AA8"/>
    <w:rPr>
      <w:rFonts w:ascii="Times New Roman" w:eastAsia="Times New Roman" w:hAnsi="Times New Roman" w:cs="Times New Roman"/>
      <w:sz w:val="20"/>
      <w:szCs w:val="20"/>
      <w:lang w:eastAsia="ru-RU"/>
    </w:rPr>
  </w:style>
  <w:style w:type="character" w:customStyle="1" w:styleId="80">
    <w:name w:val="Заголовок 8 Знак"/>
    <w:basedOn w:val="a4"/>
    <w:link w:val="8"/>
    <w:rsid w:val="00113AA8"/>
    <w:rPr>
      <w:rFonts w:ascii="Times New Roman" w:eastAsia="Times New Roman" w:hAnsi="Times New Roman" w:cs="Times New Roman"/>
      <w:i/>
      <w:iCs/>
      <w:sz w:val="20"/>
      <w:szCs w:val="20"/>
      <w:lang w:eastAsia="ru-RU"/>
    </w:rPr>
  </w:style>
  <w:style w:type="character" w:customStyle="1" w:styleId="90">
    <w:name w:val="Заголовок 9 Знак"/>
    <w:basedOn w:val="a4"/>
    <w:link w:val="9"/>
    <w:rsid w:val="00113AA8"/>
    <w:rPr>
      <w:rFonts w:ascii="Cambria" w:eastAsia="Calibri" w:hAnsi="Cambria" w:cs="Times New Roman"/>
      <w:lang w:eastAsia="ru-RU"/>
    </w:rPr>
  </w:style>
  <w:style w:type="paragraph" w:styleId="a7">
    <w:name w:val="footnote text"/>
    <w:basedOn w:val="a3"/>
    <w:link w:val="a8"/>
    <w:semiHidden/>
    <w:rsid w:val="00113AA8"/>
    <w:pPr>
      <w:widowControl w:val="0"/>
      <w:ind w:firstLine="709"/>
      <w:jc w:val="both"/>
    </w:pPr>
    <w:rPr>
      <w:sz w:val="20"/>
      <w:szCs w:val="20"/>
      <w:lang/>
    </w:rPr>
  </w:style>
  <w:style w:type="character" w:customStyle="1" w:styleId="a8">
    <w:name w:val="Текст сноски Знак"/>
    <w:basedOn w:val="a4"/>
    <w:link w:val="a7"/>
    <w:semiHidden/>
    <w:rsid w:val="00113AA8"/>
    <w:rPr>
      <w:rFonts w:ascii="Times New Roman" w:eastAsia="Times New Roman" w:hAnsi="Times New Roman" w:cs="Times New Roman"/>
      <w:sz w:val="20"/>
      <w:szCs w:val="20"/>
      <w:lang w:eastAsia="ru-RU"/>
    </w:rPr>
  </w:style>
  <w:style w:type="paragraph" w:styleId="a9">
    <w:name w:val="Title"/>
    <w:aliases w:val="Title Char"/>
    <w:basedOn w:val="a3"/>
    <w:next w:val="a3"/>
    <w:link w:val="aa"/>
    <w:qFormat/>
    <w:rsid w:val="00113AA8"/>
    <w:pPr>
      <w:widowControl w:val="0"/>
      <w:spacing w:before="240" w:after="60"/>
      <w:ind w:firstLine="709"/>
      <w:jc w:val="center"/>
      <w:outlineLvl w:val="0"/>
    </w:pPr>
    <w:rPr>
      <w:rFonts w:ascii="Cambria" w:eastAsia="Calibri" w:hAnsi="Cambria"/>
      <w:b/>
      <w:bCs/>
      <w:kern w:val="28"/>
      <w:sz w:val="32"/>
      <w:szCs w:val="32"/>
      <w:lang/>
    </w:rPr>
  </w:style>
  <w:style w:type="character" w:customStyle="1" w:styleId="aa">
    <w:name w:val="Название Знак"/>
    <w:aliases w:val="Title Char Знак"/>
    <w:basedOn w:val="a4"/>
    <w:link w:val="a9"/>
    <w:rsid w:val="00113AA8"/>
    <w:rPr>
      <w:rFonts w:ascii="Cambria" w:eastAsia="Calibri" w:hAnsi="Cambria" w:cs="Times New Roman"/>
      <w:b/>
      <w:bCs/>
      <w:kern w:val="28"/>
      <w:sz w:val="32"/>
      <w:szCs w:val="32"/>
      <w:lang w:eastAsia="ru-RU"/>
    </w:rPr>
  </w:style>
  <w:style w:type="paragraph" w:customStyle="1" w:styleId="ab">
    <w:name w:val="Для таблиц"/>
    <w:basedOn w:val="a3"/>
    <w:rsid w:val="00113AA8"/>
    <w:pPr>
      <w:widowControl w:val="0"/>
      <w:ind w:firstLine="709"/>
      <w:jc w:val="both"/>
    </w:pPr>
    <w:rPr>
      <w:szCs w:val="20"/>
    </w:rPr>
  </w:style>
  <w:style w:type="paragraph" w:styleId="ac">
    <w:name w:val="Subtitle"/>
    <w:basedOn w:val="a3"/>
    <w:next w:val="a3"/>
    <w:link w:val="ad"/>
    <w:qFormat/>
    <w:rsid w:val="00113AA8"/>
    <w:pPr>
      <w:widowControl w:val="0"/>
      <w:spacing w:after="60"/>
      <w:ind w:firstLine="709"/>
      <w:jc w:val="center"/>
      <w:outlineLvl w:val="1"/>
    </w:pPr>
    <w:rPr>
      <w:rFonts w:ascii="Cambria" w:eastAsia="Calibri" w:hAnsi="Cambria"/>
      <w:sz w:val="20"/>
      <w:szCs w:val="20"/>
      <w:lang/>
    </w:rPr>
  </w:style>
  <w:style w:type="character" w:customStyle="1" w:styleId="ad">
    <w:name w:val="Подзаголовок Знак"/>
    <w:basedOn w:val="a4"/>
    <w:link w:val="ac"/>
    <w:rsid w:val="00113AA8"/>
    <w:rPr>
      <w:rFonts w:ascii="Cambria" w:eastAsia="Calibri" w:hAnsi="Cambria" w:cs="Times New Roman"/>
      <w:sz w:val="20"/>
      <w:szCs w:val="20"/>
      <w:lang w:eastAsia="ru-RU"/>
    </w:rPr>
  </w:style>
  <w:style w:type="paragraph" w:styleId="ae">
    <w:name w:val="Body Text"/>
    <w:basedOn w:val="a3"/>
    <w:link w:val="11"/>
    <w:rsid w:val="00113AA8"/>
    <w:pPr>
      <w:widowControl w:val="0"/>
      <w:ind w:firstLine="709"/>
      <w:jc w:val="center"/>
      <w:outlineLvl w:val="2"/>
    </w:pPr>
    <w:rPr>
      <w:b/>
      <w:sz w:val="28"/>
      <w:szCs w:val="20"/>
      <w:lang/>
    </w:rPr>
  </w:style>
  <w:style w:type="character" w:customStyle="1" w:styleId="af">
    <w:name w:val="Основной текст Знак"/>
    <w:basedOn w:val="a4"/>
    <w:link w:val="ae"/>
    <w:rsid w:val="00113AA8"/>
    <w:rPr>
      <w:rFonts w:ascii="Times New Roman" w:eastAsia="Times New Roman" w:hAnsi="Times New Roman" w:cs="Times New Roman"/>
      <w:sz w:val="24"/>
      <w:szCs w:val="24"/>
      <w:lang w:eastAsia="ru-RU"/>
    </w:rPr>
  </w:style>
  <w:style w:type="character" w:customStyle="1" w:styleId="11">
    <w:name w:val="Основной текст Знак1"/>
    <w:link w:val="ae"/>
    <w:locked/>
    <w:rsid w:val="00113AA8"/>
    <w:rPr>
      <w:rFonts w:ascii="Times New Roman" w:eastAsia="Times New Roman" w:hAnsi="Times New Roman" w:cs="Times New Roman"/>
      <w:b/>
      <w:sz w:val="28"/>
      <w:szCs w:val="20"/>
      <w:lang w:eastAsia="ru-RU"/>
    </w:rPr>
  </w:style>
  <w:style w:type="paragraph" w:styleId="21">
    <w:name w:val="Body Text Indent 2"/>
    <w:basedOn w:val="a3"/>
    <w:link w:val="22"/>
    <w:rsid w:val="00113AA8"/>
    <w:pPr>
      <w:widowControl w:val="0"/>
      <w:tabs>
        <w:tab w:val="left" w:pos="426"/>
      </w:tabs>
      <w:ind w:left="426" w:hanging="426"/>
      <w:jc w:val="both"/>
    </w:pPr>
    <w:rPr>
      <w:b/>
      <w:sz w:val="20"/>
      <w:szCs w:val="20"/>
      <w:lang/>
    </w:rPr>
  </w:style>
  <w:style w:type="character" w:customStyle="1" w:styleId="22">
    <w:name w:val="Основной текст с отступом 2 Знак"/>
    <w:basedOn w:val="a4"/>
    <w:link w:val="21"/>
    <w:rsid w:val="00113AA8"/>
    <w:rPr>
      <w:rFonts w:ascii="Times New Roman" w:eastAsia="Times New Roman" w:hAnsi="Times New Roman" w:cs="Times New Roman"/>
      <w:b/>
      <w:sz w:val="20"/>
      <w:szCs w:val="20"/>
      <w:lang w:eastAsia="ru-RU"/>
    </w:rPr>
  </w:style>
  <w:style w:type="paragraph" w:styleId="31">
    <w:name w:val="Body Text Indent 3"/>
    <w:basedOn w:val="a3"/>
    <w:link w:val="32"/>
    <w:rsid w:val="00113AA8"/>
    <w:pPr>
      <w:widowControl w:val="0"/>
      <w:tabs>
        <w:tab w:val="left" w:pos="1701"/>
      </w:tabs>
      <w:spacing w:before="120"/>
      <w:ind w:left="1701" w:hanging="708"/>
      <w:jc w:val="both"/>
    </w:pPr>
    <w:rPr>
      <w:sz w:val="20"/>
      <w:szCs w:val="20"/>
      <w:lang/>
    </w:rPr>
  </w:style>
  <w:style w:type="character" w:customStyle="1" w:styleId="32">
    <w:name w:val="Основной текст с отступом 3 Знак"/>
    <w:basedOn w:val="a4"/>
    <w:link w:val="31"/>
    <w:rsid w:val="00113AA8"/>
    <w:rPr>
      <w:rFonts w:ascii="Times New Roman" w:eastAsia="Times New Roman" w:hAnsi="Times New Roman" w:cs="Times New Roman"/>
      <w:sz w:val="20"/>
      <w:szCs w:val="20"/>
      <w:lang w:eastAsia="ru-RU"/>
    </w:rPr>
  </w:style>
  <w:style w:type="paragraph" w:styleId="af0">
    <w:name w:val="Body Text Indent"/>
    <w:aliases w:val="текст,Основной текст 1,Нумерованный список !!,Надин стиль"/>
    <w:basedOn w:val="a3"/>
    <w:link w:val="12"/>
    <w:rsid w:val="00113AA8"/>
    <w:pPr>
      <w:widowControl w:val="0"/>
      <w:spacing w:after="120"/>
      <w:ind w:left="283" w:firstLine="709"/>
      <w:jc w:val="both"/>
    </w:pPr>
    <w:rPr>
      <w:sz w:val="20"/>
      <w:szCs w:val="20"/>
      <w:lang/>
    </w:rPr>
  </w:style>
  <w:style w:type="character" w:customStyle="1" w:styleId="af1">
    <w:name w:val="Основной текст с отступом Знак"/>
    <w:basedOn w:val="a4"/>
    <w:link w:val="af0"/>
    <w:rsid w:val="00113AA8"/>
    <w:rPr>
      <w:rFonts w:ascii="Times New Roman" w:eastAsia="Times New Roman" w:hAnsi="Times New Roman" w:cs="Times New Roman"/>
      <w:sz w:val="24"/>
      <w:szCs w:val="24"/>
      <w:lang w:eastAsia="ru-RU"/>
    </w:rPr>
  </w:style>
  <w:style w:type="character" w:customStyle="1" w:styleId="12">
    <w:name w:val="Основной текст с отступом Знак1"/>
    <w:aliases w:val="текст Знак,Основной текст 1 Знак,Нумерованный список !! Знак,Надин стиль Знак"/>
    <w:link w:val="af0"/>
    <w:locked/>
    <w:rsid w:val="00113AA8"/>
    <w:rPr>
      <w:rFonts w:ascii="Times New Roman" w:eastAsia="Times New Roman" w:hAnsi="Times New Roman" w:cs="Times New Roman"/>
      <w:sz w:val="20"/>
      <w:szCs w:val="20"/>
      <w:lang w:eastAsia="ru-RU"/>
    </w:rPr>
  </w:style>
  <w:style w:type="paragraph" w:customStyle="1" w:styleId="af2">
    <w:name w:val="список с точками"/>
    <w:basedOn w:val="a3"/>
    <w:rsid w:val="00113AA8"/>
    <w:pPr>
      <w:widowControl w:val="0"/>
      <w:numPr>
        <w:numId w:val="1"/>
      </w:numPr>
      <w:spacing w:line="312" w:lineRule="auto"/>
      <w:jc w:val="both"/>
    </w:pPr>
    <w:rPr>
      <w:szCs w:val="20"/>
    </w:rPr>
  </w:style>
  <w:style w:type="paragraph" w:styleId="a1">
    <w:name w:val="Normal (Web)"/>
    <w:basedOn w:val="a3"/>
    <w:rsid w:val="00113AA8"/>
    <w:pPr>
      <w:widowControl w:val="0"/>
      <w:numPr>
        <w:numId w:val="1"/>
      </w:numPr>
      <w:tabs>
        <w:tab w:val="clear" w:pos="480"/>
        <w:tab w:val="num" w:pos="720"/>
      </w:tabs>
      <w:spacing w:before="100" w:beforeAutospacing="1" w:after="100" w:afterAutospacing="1"/>
      <w:ind w:left="720" w:hanging="360"/>
      <w:jc w:val="both"/>
    </w:pPr>
    <w:rPr>
      <w:szCs w:val="20"/>
    </w:rPr>
  </w:style>
  <w:style w:type="paragraph" w:customStyle="1" w:styleId="a2">
    <w:name w:val="Абзац"/>
    <w:basedOn w:val="a3"/>
    <w:rsid w:val="00113AA8"/>
    <w:pPr>
      <w:widowControl w:val="0"/>
      <w:numPr>
        <w:numId w:val="2"/>
      </w:numPr>
      <w:tabs>
        <w:tab w:val="clear" w:pos="720"/>
      </w:tabs>
      <w:spacing w:line="312" w:lineRule="auto"/>
      <w:ind w:left="0" w:firstLine="567"/>
      <w:jc w:val="both"/>
    </w:pPr>
    <w:rPr>
      <w:szCs w:val="20"/>
    </w:rPr>
  </w:style>
  <w:style w:type="character" w:styleId="af3">
    <w:name w:val="Hyperlink"/>
    <w:rsid w:val="00113AA8"/>
    <w:rPr>
      <w:noProof/>
      <w:sz w:val="20"/>
      <w:u w:val="single"/>
    </w:rPr>
  </w:style>
  <w:style w:type="paragraph" w:styleId="af4">
    <w:name w:val="Plain Text"/>
    <w:basedOn w:val="a3"/>
    <w:link w:val="af5"/>
    <w:rsid w:val="00113AA8"/>
    <w:pPr>
      <w:widowControl w:val="0"/>
      <w:ind w:firstLine="709"/>
      <w:jc w:val="both"/>
    </w:pPr>
    <w:rPr>
      <w:rFonts w:ascii="Courier New" w:eastAsia="Calibri" w:hAnsi="Courier New"/>
      <w:sz w:val="20"/>
      <w:szCs w:val="20"/>
      <w:lang/>
    </w:rPr>
  </w:style>
  <w:style w:type="character" w:customStyle="1" w:styleId="af5">
    <w:name w:val="Текст Знак"/>
    <w:basedOn w:val="a4"/>
    <w:link w:val="af4"/>
    <w:rsid w:val="00113AA8"/>
    <w:rPr>
      <w:rFonts w:ascii="Courier New" w:eastAsia="Calibri" w:hAnsi="Courier New" w:cs="Times New Roman"/>
      <w:sz w:val="20"/>
      <w:szCs w:val="20"/>
      <w:lang w:eastAsia="ru-RU"/>
    </w:rPr>
  </w:style>
  <w:style w:type="paragraph" w:styleId="23">
    <w:name w:val="List Bullet 2"/>
    <w:basedOn w:val="a3"/>
    <w:autoRedefine/>
    <w:rsid w:val="00113AA8"/>
    <w:pPr>
      <w:widowControl w:val="0"/>
      <w:ind w:firstLine="600"/>
      <w:jc w:val="both"/>
    </w:pPr>
    <w:rPr>
      <w:szCs w:val="20"/>
    </w:rPr>
  </w:style>
  <w:style w:type="paragraph" w:styleId="af6">
    <w:name w:val="header"/>
    <w:basedOn w:val="a3"/>
    <w:link w:val="af7"/>
    <w:rsid w:val="00113AA8"/>
    <w:pPr>
      <w:widowControl w:val="0"/>
      <w:tabs>
        <w:tab w:val="center" w:pos="4677"/>
        <w:tab w:val="right" w:pos="9355"/>
      </w:tabs>
      <w:ind w:firstLine="709"/>
      <w:jc w:val="both"/>
    </w:pPr>
    <w:rPr>
      <w:sz w:val="20"/>
      <w:szCs w:val="20"/>
      <w:lang/>
    </w:rPr>
  </w:style>
  <w:style w:type="character" w:customStyle="1" w:styleId="af7">
    <w:name w:val="Верхний колонтитул Знак"/>
    <w:basedOn w:val="a4"/>
    <w:link w:val="af6"/>
    <w:rsid w:val="00113AA8"/>
    <w:rPr>
      <w:rFonts w:ascii="Times New Roman" w:eastAsia="Times New Roman" w:hAnsi="Times New Roman" w:cs="Times New Roman"/>
      <w:sz w:val="20"/>
      <w:szCs w:val="20"/>
      <w:lang w:eastAsia="ru-RU"/>
    </w:rPr>
  </w:style>
  <w:style w:type="character" w:styleId="af8">
    <w:name w:val="page number"/>
    <w:rsid w:val="00113AA8"/>
    <w:rPr>
      <w:rFonts w:cs="Times New Roman"/>
      <w:sz w:val="20"/>
    </w:rPr>
  </w:style>
  <w:style w:type="paragraph" w:styleId="af9">
    <w:name w:val="footer"/>
    <w:aliases w:val="Нижний колонтитул Знак Знак Знак,Нижний колонтитул1,Нижний колонтитул Знак Знак"/>
    <w:basedOn w:val="a3"/>
    <w:link w:val="afa"/>
    <w:uiPriority w:val="99"/>
    <w:rsid w:val="00113AA8"/>
    <w:pPr>
      <w:widowControl w:val="0"/>
      <w:tabs>
        <w:tab w:val="center" w:pos="4677"/>
        <w:tab w:val="right" w:pos="9355"/>
      </w:tabs>
      <w:ind w:firstLine="709"/>
      <w:jc w:val="both"/>
    </w:pPr>
    <w:rPr>
      <w:sz w:val="20"/>
      <w:szCs w:val="20"/>
      <w:lang/>
    </w:rPr>
  </w:style>
  <w:style w:type="character" w:customStyle="1" w:styleId="afa">
    <w:name w:val="Нижний колонтитул Знак"/>
    <w:aliases w:val="Нижний колонтитул Знак Знак Знак Знак,Нижний колонтитул1 Знак,Нижний колонтитул Знак Знак Знак1"/>
    <w:basedOn w:val="a4"/>
    <w:link w:val="af9"/>
    <w:uiPriority w:val="99"/>
    <w:rsid w:val="00113AA8"/>
    <w:rPr>
      <w:rFonts w:ascii="Times New Roman" w:eastAsia="Times New Roman" w:hAnsi="Times New Roman" w:cs="Times New Roman"/>
      <w:sz w:val="20"/>
      <w:szCs w:val="20"/>
      <w:lang w:eastAsia="ru-RU"/>
    </w:rPr>
  </w:style>
  <w:style w:type="paragraph" w:customStyle="1" w:styleId="000000000">
    <w:name w:val="000000000"/>
    <w:basedOn w:val="a3"/>
    <w:rsid w:val="00113AA8"/>
    <w:pPr>
      <w:widowControl w:val="0"/>
      <w:spacing w:line="360" w:lineRule="exact"/>
      <w:ind w:firstLine="709"/>
      <w:jc w:val="both"/>
    </w:pPr>
    <w:rPr>
      <w:sz w:val="28"/>
      <w:szCs w:val="28"/>
    </w:rPr>
  </w:style>
  <w:style w:type="paragraph" w:styleId="afb">
    <w:name w:val="No Spacing"/>
    <w:basedOn w:val="a3"/>
    <w:uiPriority w:val="1"/>
    <w:qFormat/>
    <w:rsid w:val="00113AA8"/>
    <w:pPr>
      <w:widowControl w:val="0"/>
      <w:ind w:firstLine="709"/>
      <w:jc w:val="both"/>
    </w:pPr>
    <w:rPr>
      <w:szCs w:val="32"/>
    </w:rPr>
  </w:style>
  <w:style w:type="paragraph" w:styleId="33">
    <w:name w:val="List Bullet 3"/>
    <w:basedOn w:val="a3"/>
    <w:rsid w:val="00113AA8"/>
    <w:pPr>
      <w:widowControl w:val="0"/>
      <w:tabs>
        <w:tab w:val="num" w:pos="926"/>
      </w:tabs>
      <w:ind w:left="926" w:hanging="360"/>
      <w:contextualSpacing/>
      <w:jc w:val="both"/>
    </w:pPr>
    <w:rPr>
      <w:szCs w:val="20"/>
    </w:rPr>
  </w:style>
  <w:style w:type="paragraph" w:styleId="24">
    <w:name w:val="Body Text 2"/>
    <w:aliases w:val="Основной текст 2 Знак Знак Знак Знак"/>
    <w:basedOn w:val="a3"/>
    <w:link w:val="25"/>
    <w:rsid w:val="00113AA8"/>
    <w:pPr>
      <w:widowControl w:val="0"/>
      <w:spacing w:after="120" w:line="480" w:lineRule="auto"/>
      <w:ind w:firstLine="709"/>
      <w:jc w:val="both"/>
    </w:pPr>
    <w:rPr>
      <w:sz w:val="20"/>
      <w:szCs w:val="20"/>
      <w:lang/>
    </w:rPr>
  </w:style>
  <w:style w:type="character" w:customStyle="1" w:styleId="25">
    <w:name w:val="Основной текст 2 Знак"/>
    <w:aliases w:val="Основной текст 2 Знак Знак Знак Знак Знак"/>
    <w:basedOn w:val="a4"/>
    <w:link w:val="24"/>
    <w:rsid w:val="00113AA8"/>
    <w:rPr>
      <w:rFonts w:ascii="Times New Roman" w:eastAsia="Times New Roman" w:hAnsi="Times New Roman" w:cs="Times New Roman"/>
      <w:sz w:val="20"/>
      <w:szCs w:val="20"/>
      <w:lang w:eastAsia="ru-RU"/>
    </w:rPr>
  </w:style>
  <w:style w:type="paragraph" w:customStyle="1" w:styleId="fortables12">
    <w:name w:val="for_tables_12"/>
    <w:basedOn w:val="a3"/>
    <w:rsid w:val="00113AA8"/>
    <w:pPr>
      <w:widowControl w:val="0"/>
      <w:tabs>
        <w:tab w:val="num" w:pos="643"/>
      </w:tabs>
      <w:spacing w:line="320" w:lineRule="exact"/>
      <w:ind w:firstLine="709"/>
      <w:jc w:val="both"/>
    </w:pPr>
    <w:rPr>
      <w:szCs w:val="20"/>
    </w:rPr>
  </w:style>
  <w:style w:type="paragraph" w:customStyle="1" w:styleId="BodyText21">
    <w:name w:val="Body Text 21"/>
    <w:basedOn w:val="a3"/>
    <w:rsid w:val="00113AA8"/>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13">
    <w:name w:val="1"/>
    <w:basedOn w:val="a3"/>
    <w:next w:val="a1"/>
    <w:rsid w:val="00113AA8"/>
    <w:pPr>
      <w:widowControl w:val="0"/>
      <w:tabs>
        <w:tab w:val="num" w:pos="643"/>
      </w:tabs>
      <w:spacing w:before="100" w:beforeAutospacing="1" w:after="100" w:afterAutospacing="1"/>
      <w:ind w:firstLine="709"/>
      <w:jc w:val="both"/>
    </w:pPr>
    <w:rPr>
      <w:szCs w:val="20"/>
    </w:rPr>
  </w:style>
  <w:style w:type="paragraph" w:customStyle="1" w:styleId="afc">
    <w:name w:val="ñïèñ"/>
    <w:basedOn w:val="a3"/>
    <w:rsid w:val="00113AA8"/>
    <w:pPr>
      <w:widowControl w:val="0"/>
      <w:suppressLineNumbers/>
      <w:tabs>
        <w:tab w:val="left" w:pos="851"/>
      </w:tabs>
      <w:spacing w:before="80"/>
      <w:ind w:left="851" w:hanging="284"/>
      <w:jc w:val="both"/>
    </w:pPr>
    <w:rPr>
      <w:rFonts w:ascii="Arial" w:hAnsi="Arial"/>
      <w:szCs w:val="20"/>
    </w:rPr>
  </w:style>
  <w:style w:type="paragraph" w:customStyle="1" w:styleId="-1">
    <w:name w:val="ñïèñ-1"/>
    <w:basedOn w:val="a3"/>
    <w:rsid w:val="00113AA8"/>
    <w:pPr>
      <w:widowControl w:val="0"/>
      <w:tabs>
        <w:tab w:val="left" w:pos="851"/>
      </w:tabs>
      <w:spacing w:before="80"/>
      <w:ind w:left="851" w:hanging="284"/>
      <w:jc w:val="both"/>
    </w:pPr>
    <w:rPr>
      <w:rFonts w:ascii="Arial" w:hAnsi="Arial"/>
      <w:szCs w:val="20"/>
    </w:rPr>
  </w:style>
  <w:style w:type="paragraph" w:customStyle="1" w:styleId="210">
    <w:name w:val="Основной текст с отступом 21"/>
    <w:basedOn w:val="a3"/>
    <w:rsid w:val="00113AA8"/>
    <w:pPr>
      <w:widowControl w:val="0"/>
      <w:overflowPunct w:val="0"/>
      <w:autoSpaceDE w:val="0"/>
      <w:autoSpaceDN w:val="0"/>
      <w:adjustRightInd w:val="0"/>
      <w:ind w:firstLine="780"/>
      <w:jc w:val="both"/>
      <w:textAlignment w:val="baseline"/>
    </w:pPr>
    <w:rPr>
      <w:sz w:val="28"/>
      <w:szCs w:val="20"/>
    </w:rPr>
  </w:style>
  <w:style w:type="paragraph" w:customStyle="1" w:styleId="211">
    <w:name w:val="Основной текст 21"/>
    <w:basedOn w:val="ae"/>
    <w:rsid w:val="00113AA8"/>
    <w:pPr>
      <w:overflowPunct w:val="0"/>
      <w:autoSpaceDE w:val="0"/>
      <w:autoSpaceDN w:val="0"/>
      <w:adjustRightInd w:val="0"/>
      <w:spacing w:after="240" w:line="240" w:lineRule="atLeast"/>
      <w:ind w:left="360" w:firstLine="360"/>
      <w:jc w:val="both"/>
      <w:outlineLvl w:val="9"/>
    </w:pPr>
    <w:rPr>
      <w:b w:val="0"/>
      <w:sz w:val="22"/>
    </w:rPr>
  </w:style>
  <w:style w:type="paragraph" w:customStyle="1" w:styleId="26">
    <w:name w:val="заголовок 2"/>
    <w:basedOn w:val="a3"/>
    <w:next w:val="a3"/>
    <w:link w:val="27"/>
    <w:autoRedefine/>
    <w:rsid w:val="00113AA8"/>
    <w:pPr>
      <w:keepNext/>
      <w:widowControl w:val="0"/>
      <w:spacing w:before="120" w:after="120"/>
      <w:ind w:firstLine="709"/>
      <w:jc w:val="both"/>
      <w:outlineLvl w:val="1"/>
    </w:pPr>
    <w:rPr>
      <w:sz w:val="28"/>
      <w:szCs w:val="20"/>
      <w:lang/>
    </w:rPr>
  </w:style>
  <w:style w:type="character" w:customStyle="1" w:styleId="27">
    <w:name w:val="заголовок 2 Знак"/>
    <w:link w:val="26"/>
    <w:locked/>
    <w:rsid w:val="00113AA8"/>
    <w:rPr>
      <w:rFonts w:ascii="Times New Roman" w:eastAsia="Times New Roman" w:hAnsi="Times New Roman" w:cs="Times New Roman"/>
      <w:sz w:val="28"/>
      <w:szCs w:val="20"/>
      <w:lang w:eastAsia="ru-RU"/>
    </w:rPr>
  </w:style>
  <w:style w:type="paragraph" w:customStyle="1" w:styleId="a0">
    <w:name w:val="список с нумерами"/>
    <w:basedOn w:val="a3"/>
    <w:rsid w:val="00113AA8"/>
    <w:pPr>
      <w:widowControl w:val="0"/>
      <w:numPr>
        <w:numId w:val="4"/>
      </w:numPr>
      <w:spacing w:line="312" w:lineRule="auto"/>
      <w:jc w:val="both"/>
    </w:pPr>
    <w:rPr>
      <w:szCs w:val="20"/>
    </w:rPr>
  </w:style>
  <w:style w:type="paragraph" w:customStyle="1" w:styleId="afd">
    <w:name w:val="Знак Знак Знак Знак"/>
    <w:basedOn w:val="a3"/>
    <w:rsid w:val="00113AA8"/>
    <w:pPr>
      <w:widowControl w:val="0"/>
      <w:spacing w:after="160" w:line="240" w:lineRule="exact"/>
      <w:ind w:firstLine="709"/>
      <w:jc w:val="both"/>
    </w:pPr>
    <w:rPr>
      <w:rFonts w:ascii="Verdana" w:hAnsi="Verdana"/>
      <w:sz w:val="20"/>
      <w:szCs w:val="20"/>
      <w:lang w:val="en-US" w:eastAsia="en-US"/>
    </w:rPr>
  </w:style>
  <w:style w:type="paragraph" w:customStyle="1" w:styleId="14">
    <w:name w:val="Знак1"/>
    <w:basedOn w:val="a3"/>
    <w:rsid w:val="00113AA8"/>
    <w:pPr>
      <w:widowControl w:val="0"/>
      <w:spacing w:after="160" w:line="240" w:lineRule="exact"/>
      <w:ind w:firstLine="709"/>
      <w:jc w:val="both"/>
    </w:pPr>
    <w:rPr>
      <w:rFonts w:ascii="Verdana" w:hAnsi="Verdana" w:cs="Verdana"/>
      <w:sz w:val="20"/>
      <w:szCs w:val="20"/>
      <w:lang w:val="en-US" w:eastAsia="en-US"/>
    </w:rPr>
  </w:style>
  <w:style w:type="paragraph" w:customStyle="1" w:styleId="afe">
    <w:name w:val="Знак"/>
    <w:basedOn w:val="a3"/>
    <w:rsid w:val="00113AA8"/>
    <w:pPr>
      <w:widowControl w:val="0"/>
      <w:spacing w:after="160" w:line="240" w:lineRule="exact"/>
      <w:ind w:firstLine="709"/>
      <w:jc w:val="both"/>
    </w:pPr>
    <w:rPr>
      <w:rFonts w:ascii="Verdana" w:hAnsi="Verdana"/>
      <w:sz w:val="20"/>
      <w:szCs w:val="20"/>
      <w:lang w:val="en-US" w:eastAsia="en-US"/>
    </w:rPr>
  </w:style>
  <w:style w:type="paragraph" w:customStyle="1" w:styleId="FR2">
    <w:name w:val="FR2"/>
    <w:rsid w:val="00113AA8"/>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caaieiaie2">
    <w:name w:val="caaieiaie 2"/>
    <w:basedOn w:val="a3"/>
    <w:next w:val="a3"/>
    <w:rsid w:val="00113AA8"/>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ind w:firstLine="709"/>
      <w:jc w:val="both"/>
    </w:pPr>
    <w:rPr>
      <w:sz w:val="28"/>
      <w:szCs w:val="20"/>
    </w:rPr>
  </w:style>
  <w:style w:type="paragraph" w:customStyle="1" w:styleId="aff">
    <w:name w:val="Знак Знак Знак Знак Знак Знак Знак Знак Знак Знак"/>
    <w:basedOn w:val="a3"/>
    <w:rsid w:val="00113AA8"/>
    <w:pPr>
      <w:widowControl w:val="0"/>
      <w:spacing w:after="160" w:line="240" w:lineRule="exact"/>
      <w:ind w:firstLine="709"/>
      <w:jc w:val="both"/>
    </w:pPr>
    <w:rPr>
      <w:rFonts w:ascii="Verdana" w:hAnsi="Verdana" w:cs="Verdana"/>
      <w:sz w:val="20"/>
      <w:szCs w:val="20"/>
      <w:lang w:val="en-US" w:eastAsia="en-US"/>
    </w:rPr>
  </w:style>
  <w:style w:type="paragraph" w:customStyle="1" w:styleId="aff0">
    <w:name w:val="Знак Знак Знак Знак Знак Знак"/>
    <w:basedOn w:val="a3"/>
    <w:rsid w:val="00113AA8"/>
    <w:pPr>
      <w:widowControl w:val="0"/>
      <w:tabs>
        <w:tab w:val="num" w:pos="643"/>
      </w:tabs>
      <w:spacing w:after="160" w:line="240" w:lineRule="exact"/>
      <w:ind w:firstLine="709"/>
      <w:jc w:val="both"/>
    </w:pPr>
    <w:rPr>
      <w:rFonts w:ascii="Verdana" w:hAnsi="Verdana" w:cs="Verdana"/>
      <w:sz w:val="20"/>
      <w:szCs w:val="20"/>
      <w:lang w:val="en-US" w:eastAsia="en-US"/>
    </w:rPr>
  </w:style>
  <w:style w:type="paragraph" w:customStyle="1" w:styleId="110">
    <w:name w:val="Знак11"/>
    <w:basedOn w:val="a3"/>
    <w:rsid w:val="00113AA8"/>
    <w:pPr>
      <w:widowControl w:val="0"/>
      <w:tabs>
        <w:tab w:val="num" w:pos="643"/>
      </w:tabs>
      <w:spacing w:after="160" w:line="240" w:lineRule="exact"/>
      <w:ind w:firstLine="709"/>
      <w:jc w:val="both"/>
    </w:pPr>
    <w:rPr>
      <w:rFonts w:ascii="Verdana" w:hAnsi="Verdana" w:cs="Verdana"/>
      <w:sz w:val="20"/>
      <w:szCs w:val="20"/>
      <w:lang w:val="en-US" w:eastAsia="en-US"/>
    </w:rPr>
  </w:style>
  <w:style w:type="character" w:styleId="aff1">
    <w:name w:val="Emphasis"/>
    <w:qFormat/>
    <w:rsid w:val="00113AA8"/>
    <w:rPr>
      <w:rFonts w:ascii="Calibri" w:hAnsi="Calibri" w:cs="Times New Roman"/>
      <w:b/>
      <w:i/>
    </w:rPr>
  </w:style>
  <w:style w:type="paragraph" w:customStyle="1" w:styleId="Iauiue">
    <w:name w:val="Iau?iue"/>
    <w:rsid w:val="00113AA8"/>
    <w:pPr>
      <w:spacing w:after="0" w:line="240" w:lineRule="auto"/>
    </w:pPr>
    <w:rPr>
      <w:rFonts w:ascii="Times New Roman" w:eastAsia="Times New Roman" w:hAnsi="Times New Roman" w:cs="Times New Roman"/>
      <w:sz w:val="24"/>
      <w:szCs w:val="20"/>
      <w:lang w:val="en-US" w:eastAsia="ru-RU"/>
    </w:rPr>
  </w:style>
  <w:style w:type="character" w:styleId="aff2">
    <w:name w:val="line number"/>
    <w:rsid w:val="00113AA8"/>
    <w:rPr>
      <w:rFonts w:cs="Times New Roman"/>
    </w:rPr>
  </w:style>
  <w:style w:type="paragraph" w:styleId="aff3">
    <w:name w:val="Block Text"/>
    <w:basedOn w:val="a3"/>
    <w:rsid w:val="00113AA8"/>
    <w:pPr>
      <w:widowControl w:val="0"/>
      <w:ind w:left="168" w:right="17" w:firstLine="709"/>
      <w:jc w:val="both"/>
    </w:pPr>
    <w:rPr>
      <w:bCs/>
      <w:i/>
      <w:szCs w:val="20"/>
    </w:rPr>
  </w:style>
  <w:style w:type="paragraph" w:styleId="34">
    <w:name w:val="Body Text 3"/>
    <w:basedOn w:val="a3"/>
    <w:link w:val="35"/>
    <w:rsid w:val="00113AA8"/>
    <w:pPr>
      <w:widowControl w:val="0"/>
      <w:ind w:right="17" w:firstLine="709"/>
      <w:jc w:val="both"/>
    </w:pPr>
    <w:rPr>
      <w:i/>
      <w:sz w:val="28"/>
      <w:szCs w:val="28"/>
      <w:lang/>
    </w:rPr>
  </w:style>
  <w:style w:type="character" w:customStyle="1" w:styleId="35">
    <w:name w:val="Основной текст 3 Знак"/>
    <w:basedOn w:val="a4"/>
    <w:link w:val="34"/>
    <w:rsid w:val="00113AA8"/>
    <w:rPr>
      <w:rFonts w:ascii="Times New Roman" w:eastAsia="Times New Roman" w:hAnsi="Times New Roman" w:cs="Times New Roman"/>
      <w:i/>
      <w:sz w:val="28"/>
      <w:szCs w:val="28"/>
      <w:lang w:eastAsia="ru-RU"/>
    </w:rPr>
  </w:style>
  <w:style w:type="paragraph" w:styleId="a">
    <w:name w:val="List Bullet"/>
    <w:aliases w:val="UL,Маркированный список 1"/>
    <w:basedOn w:val="a3"/>
    <w:autoRedefine/>
    <w:rsid w:val="00113AA8"/>
    <w:pPr>
      <w:widowControl w:val="0"/>
      <w:numPr>
        <w:numId w:val="5"/>
      </w:numPr>
      <w:ind w:firstLine="709"/>
      <w:jc w:val="both"/>
    </w:pPr>
    <w:rPr>
      <w:szCs w:val="20"/>
    </w:rPr>
  </w:style>
  <w:style w:type="paragraph" w:customStyle="1" w:styleId="CPISOK-">
    <w:name w:val="CPISOK-"/>
    <w:basedOn w:val="a3"/>
    <w:rsid w:val="00113AA8"/>
    <w:pPr>
      <w:widowControl w:val="0"/>
      <w:numPr>
        <w:numId w:val="3"/>
      </w:numPr>
      <w:tabs>
        <w:tab w:val="clear" w:pos="926"/>
        <w:tab w:val="num" w:pos="1440"/>
      </w:tabs>
      <w:spacing w:line="320" w:lineRule="exact"/>
      <w:ind w:left="1420" w:hanging="340"/>
      <w:jc w:val="both"/>
    </w:pPr>
    <w:rPr>
      <w:szCs w:val="20"/>
    </w:rPr>
  </w:style>
  <w:style w:type="paragraph" w:customStyle="1" w:styleId="15">
    <w:name w:val="Стиль1"/>
    <w:basedOn w:val="a3"/>
    <w:autoRedefine/>
    <w:rsid w:val="00113AA8"/>
    <w:pPr>
      <w:keepNext/>
      <w:widowControl w:val="0"/>
      <w:spacing w:line="360" w:lineRule="exact"/>
      <w:ind w:firstLine="709"/>
      <w:jc w:val="center"/>
    </w:pPr>
    <w:rPr>
      <w:b/>
      <w:szCs w:val="20"/>
      <w:lang w:eastAsia="ar-SA"/>
    </w:rPr>
  </w:style>
  <w:style w:type="paragraph" w:customStyle="1" w:styleId="aff4">
    <w:name w:val="Заголовок таблицы"/>
    <w:basedOn w:val="aff5"/>
    <w:rsid w:val="00113AA8"/>
    <w:pPr>
      <w:jc w:val="center"/>
    </w:pPr>
    <w:rPr>
      <w:b/>
      <w:bCs/>
      <w:i/>
      <w:iCs/>
    </w:rPr>
  </w:style>
  <w:style w:type="paragraph" w:customStyle="1" w:styleId="aff5">
    <w:name w:val="Содержимое таблицы"/>
    <w:basedOn w:val="a3"/>
    <w:rsid w:val="00113AA8"/>
    <w:pPr>
      <w:widowControl w:val="0"/>
      <w:suppressLineNumbers/>
      <w:ind w:firstLine="709"/>
      <w:jc w:val="both"/>
    </w:pPr>
    <w:rPr>
      <w:rFonts w:ascii="Arial" w:hAnsi="Arial" w:cs="Arial"/>
      <w:szCs w:val="28"/>
      <w:lang w:eastAsia="ar-SA"/>
    </w:rPr>
  </w:style>
  <w:style w:type="paragraph" w:customStyle="1" w:styleId="16">
    <w:name w:val="Знак Знак Знак Знак Знак Знак Знак Знак Знак Знак Знак Знак1"/>
    <w:basedOn w:val="a3"/>
    <w:rsid w:val="00113AA8"/>
    <w:pPr>
      <w:widowControl w:val="0"/>
      <w:spacing w:after="160" w:line="240" w:lineRule="exact"/>
      <w:ind w:firstLine="709"/>
      <w:jc w:val="both"/>
    </w:pPr>
    <w:rPr>
      <w:rFonts w:ascii="Verdana" w:hAnsi="Verdana"/>
      <w:sz w:val="20"/>
      <w:szCs w:val="20"/>
      <w:lang w:val="en-US" w:eastAsia="en-US"/>
    </w:rPr>
  </w:style>
  <w:style w:type="paragraph" w:customStyle="1" w:styleId="17">
    <w:name w:val="Абзац_1"/>
    <w:basedOn w:val="a2"/>
    <w:rsid w:val="00113AA8"/>
    <w:pPr>
      <w:spacing w:before="60" w:line="240" w:lineRule="auto"/>
    </w:pPr>
  </w:style>
  <w:style w:type="paragraph" w:styleId="aff6">
    <w:name w:val="Balloon Text"/>
    <w:basedOn w:val="a3"/>
    <w:link w:val="aff7"/>
    <w:semiHidden/>
    <w:rsid w:val="00113AA8"/>
    <w:pPr>
      <w:widowControl w:val="0"/>
      <w:ind w:firstLine="709"/>
      <w:jc w:val="both"/>
    </w:pPr>
    <w:rPr>
      <w:rFonts w:ascii="Tahoma" w:eastAsia="Calibri" w:hAnsi="Tahoma"/>
      <w:sz w:val="16"/>
      <w:szCs w:val="16"/>
      <w:lang/>
    </w:rPr>
  </w:style>
  <w:style w:type="character" w:customStyle="1" w:styleId="aff7">
    <w:name w:val="Текст выноски Знак"/>
    <w:basedOn w:val="a4"/>
    <w:link w:val="aff6"/>
    <w:semiHidden/>
    <w:rsid w:val="00113AA8"/>
    <w:rPr>
      <w:rFonts w:ascii="Tahoma" w:eastAsia="Calibri" w:hAnsi="Tahoma" w:cs="Times New Roman"/>
      <w:sz w:val="16"/>
      <w:szCs w:val="16"/>
      <w:lang w:eastAsia="ru-RU"/>
    </w:rPr>
  </w:style>
  <w:style w:type="paragraph" w:customStyle="1" w:styleId="aff8">
    <w:name w:val="Показатель"/>
    <w:autoRedefine/>
    <w:rsid w:val="00113AA8"/>
    <w:pPr>
      <w:widowControl w:val="0"/>
      <w:spacing w:after="0" w:line="240" w:lineRule="auto"/>
      <w:ind w:firstLine="748"/>
      <w:jc w:val="both"/>
    </w:pPr>
    <w:rPr>
      <w:rFonts w:ascii="Times New Roman" w:eastAsia="Times New Roman" w:hAnsi="Times New Roman" w:cs="Times New Roman"/>
      <w:iCs/>
      <w:w w:val="103"/>
      <w:sz w:val="28"/>
      <w:szCs w:val="28"/>
      <w:lang w:eastAsia="ru-RU"/>
    </w:rPr>
  </w:style>
  <w:style w:type="paragraph" w:customStyle="1" w:styleId="BlockText1">
    <w:name w:val="Block Text1"/>
    <w:basedOn w:val="a3"/>
    <w:rsid w:val="00113AA8"/>
    <w:pPr>
      <w:widowControl w:val="0"/>
      <w:numPr>
        <w:ilvl w:val="12"/>
      </w:numPr>
      <w:spacing w:before="120"/>
      <w:ind w:left="-57" w:right="-57" w:firstLine="680"/>
      <w:jc w:val="both"/>
    </w:pPr>
    <w:rPr>
      <w:sz w:val="26"/>
      <w:szCs w:val="20"/>
    </w:rPr>
  </w:style>
  <w:style w:type="paragraph" w:styleId="aff9">
    <w:name w:val="Document Map"/>
    <w:basedOn w:val="a3"/>
    <w:link w:val="affa"/>
    <w:semiHidden/>
    <w:rsid w:val="00113AA8"/>
    <w:pPr>
      <w:widowControl w:val="0"/>
      <w:shd w:val="clear" w:color="auto" w:fill="000080"/>
      <w:ind w:firstLine="709"/>
      <w:jc w:val="both"/>
    </w:pPr>
    <w:rPr>
      <w:rFonts w:ascii="Tahoma" w:eastAsia="Calibri" w:hAnsi="Tahoma"/>
      <w:sz w:val="20"/>
      <w:szCs w:val="20"/>
      <w:lang/>
    </w:rPr>
  </w:style>
  <w:style w:type="character" w:customStyle="1" w:styleId="affa">
    <w:name w:val="Схема документа Знак"/>
    <w:basedOn w:val="a4"/>
    <w:link w:val="aff9"/>
    <w:semiHidden/>
    <w:rsid w:val="00113AA8"/>
    <w:rPr>
      <w:rFonts w:ascii="Tahoma" w:eastAsia="Calibri" w:hAnsi="Tahoma" w:cs="Times New Roman"/>
      <w:sz w:val="20"/>
      <w:szCs w:val="20"/>
      <w:shd w:val="clear" w:color="auto" w:fill="000080"/>
      <w:lang w:eastAsia="ru-RU"/>
    </w:rPr>
  </w:style>
  <w:style w:type="paragraph" w:customStyle="1" w:styleId="28">
    <w:name w:val="Знак2"/>
    <w:basedOn w:val="a3"/>
    <w:rsid w:val="00113AA8"/>
    <w:pPr>
      <w:widowControl w:val="0"/>
      <w:spacing w:after="160" w:line="240" w:lineRule="exact"/>
      <w:ind w:firstLine="709"/>
      <w:jc w:val="both"/>
    </w:pPr>
    <w:rPr>
      <w:rFonts w:ascii="Verdana" w:hAnsi="Verdana" w:cs="Verdana"/>
      <w:sz w:val="20"/>
      <w:szCs w:val="20"/>
      <w:lang w:val="en-US" w:eastAsia="en-US"/>
    </w:rPr>
  </w:style>
  <w:style w:type="paragraph" w:styleId="36">
    <w:name w:val="toc 3"/>
    <w:basedOn w:val="a3"/>
    <w:next w:val="a3"/>
    <w:autoRedefine/>
    <w:rsid w:val="00113AA8"/>
    <w:pPr>
      <w:widowControl w:val="0"/>
      <w:ind w:left="480" w:firstLine="709"/>
      <w:jc w:val="both"/>
    </w:pPr>
    <w:rPr>
      <w:szCs w:val="20"/>
    </w:rPr>
  </w:style>
  <w:style w:type="paragraph" w:styleId="18">
    <w:name w:val="toc 1"/>
    <w:basedOn w:val="a3"/>
    <w:next w:val="a3"/>
    <w:link w:val="19"/>
    <w:autoRedefine/>
    <w:rsid w:val="00113AA8"/>
    <w:pPr>
      <w:widowControl w:val="0"/>
      <w:tabs>
        <w:tab w:val="right" w:leader="dot" w:pos="9639"/>
      </w:tabs>
      <w:ind w:right="565"/>
    </w:pPr>
    <w:rPr>
      <w:szCs w:val="20"/>
      <w:lang/>
    </w:rPr>
  </w:style>
  <w:style w:type="character" w:customStyle="1" w:styleId="19">
    <w:name w:val="Оглавление 1 Знак"/>
    <w:link w:val="18"/>
    <w:rsid w:val="00113AA8"/>
    <w:rPr>
      <w:rFonts w:ascii="Times New Roman" w:eastAsia="Times New Roman" w:hAnsi="Times New Roman" w:cs="Times New Roman"/>
      <w:sz w:val="24"/>
      <w:szCs w:val="20"/>
      <w:lang/>
    </w:rPr>
  </w:style>
  <w:style w:type="paragraph" w:styleId="29">
    <w:name w:val="toc 2"/>
    <w:basedOn w:val="a3"/>
    <w:next w:val="a3"/>
    <w:autoRedefine/>
    <w:rsid w:val="00113AA8"/>
    <w:pPr>
      <w:widowControl w:val="0"/>
      <w:tabs>
        <w:tab w:val="right" w:leader="dot" w:pos="9639"/>
      </w:tabs>
      <w:ind w:left="240" w:right="565" w:firstLine="327"/>
    </w:pPr>
    <w:rPr>
      <w:szCs w:val="20"/>
    </w:rPr>
  </w:style>
  <w:style w:type="paragraph" w:customStyle="1" w:styleId="1a">
    <w:name w:val="Абзац списка1"/>
    <w:basedOn w:val="a3"/>
    <w:rsid w:val="00113AA8"/>
    <w:pPr>
      <w:widowControl w:val="0"/>
      <w:spacing w:after="200" w:line="276" w:lineRule="auto"/>
      <w:ind w:left="720" w:firstLine="709"/>
      <w:jc w:val="both"/>
    </w:pPr>
    <w:rPr>
      <w:lang w:eastAsia="en-US"/>
    </w:rPr>
  </w:style>
  <w:style w:type="character" w:customStyle="1" w:styleId="1b">
    <w:name w:val="Название Знак1"/>
    <w:locked/>
    <w:rsid w:val="00113AA8"/>
    <w:rPr>
      <w:b/>
      <w:sz w:val="24"/>
    </w:rPr>
  </w:style>
  <w:style w:type="paragraph" w:customStyle="1" w:styleId="Default">
    <w:name w:val="Default"/>
    <w:rsid w:val="00113A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b">
    <w:name w:val="endnote text"/>
    <w:basedOn w:val="a3"/>
    <w:link w:val="affc"/>
    <w:rsid w:val="00113AA8"/>
    <w:pPr>
      <w:widowControl w:val="0"/>
      <w:ind w:firstLine="709"/>
      <w:jc w:val="both"/>
    </w:pPr>
    <w:rPr>
      <w:sz w:val="20"/>
      <w:szCs w:val="20"/>
      <w:lang/>
    </w:rPr>
  </w:style>
  <w:style w:type="character" w:customStyle="1" w:styleId="affc">
    <w:name w:val="Текст концевой сноски Знак"/>
    <w:basedOn w:val="a4"/>
    <w:link w:val="affb"/>
    <w:rsid w:val="00113AA8"/>
    <w:rPr>
      <w:rFonts w:ascii="Times New Roman" w:eastAsia="Times New Roman" w:hAnsi="Times New Roman" w:cs="Times New Roman"/>
      <w:sz w:val="20"/>
      <w:szCs w:val="20"/>
      <w:lang w:eastAsia="ru-RU"/>
    </w:rPr>
  </w:style>
  <w:style w:type="character" w:styleId="affd">
    <w:name w:val="endnote reference"/>
    <w:rsid w:val="00113AA8"/>
    <w:rPr>
      <w:rFonts w:cs="Times New Roman"/>
      <w:vertAlign w:val="superscript"/>
    </w:rPr>
  </w:style>
  <w:style w:type="paragraph" w:customStyle="1" w:styleId="2a">
    <w:name w:val="Стиль2"/>
    <w:basedOn w:val="3"/>
    <w:link w:val="2b"/>
    <w:rsid w:val="00113AA8"/>
  </w:style>
  <w:style w:type="character" w:customStyle="1" w:styleId="2b">
    <w:name w:val="Стиль2 Знак"/>
    <w:link w:val="2a"/>
    <w:locked/>
    <w:rsid w:val="00113AA8"/>
    <w:rPr>
      <w:rFonts w:ascii="Times New Roman" w:eastAsia="Times New Roman" w:hAnsi="Times New Roman" w:cs="Times New Roman"/>
      <w:b/>
      <w:bCs/>
      <w:sz w:val="24"/>
      <w:szCs w:val="24"/>
      <w:lang w:eastAsia="ru-RU"/>
    </w:rPr>
  </w:style>
  <w:style w:type="paragraph" w:styleId="affe">
    <w:name w:val="List Paragraph"/>
    <w:basedOn w:val="a3"/>
    <w:link w:val="afff"/>
    <w:qFormat/>
    <w:rsid w:val="00113AA8"/>
    <w:pPr>
      <w:widowControl w:val="0"/>
      <w:ind w:left="720" w:firstLine="709"/>
      <w:contextualSpacing/>
      <w:jc w:val="both"/>
    </w:pPr>
    <w:rPr>
      <w:szCs w:val="20"/>
      <w:lang/>
    </w:rPr>
  </w:style>
  <w:style w:type="character" w:customStyle="1" w:styleId="310">
    <w:name w:val="Заголовок 3 Знак1"/>
    <w:rsid w:val="00113AA8"/>
    <w:rPr>
      <w:rFonts w:eastAsia="Arial Unicode MS" w:cs="Arial"/>
      <w:b/>
      <w:sz w:val="24"/>
      <w:szCs w:val="24"/>
    </w:rPr>
  </w:style>
  <w:style w:type="character" w:styleId="afff0">
    <w:name w:val="Book Title"/>
    <w:qFormat/>
    <w:rsid w:val="00113AA8"/>
    <w:rPr>
      <w:rFonts w:ascii="Cambria" w:hAnsi="Cambria"/>
      <w:b/>
      <w:i/>
      <w:sz w:val="24"/>
    </w:rPr>
  </w:style>
  <w:style w:type="character" w:styleId="afff1">
    <w:name w:val="Intense Reference"/>
    <w:qFormat/>
    <w:rsid w:val="00113AA8"/>
    <w:rPr>
      <w:b/>
      <w:sz w:val="24"/>
      <w:u w:val="single"/>
    </w:rPr>
  </w:style>
  <w:style w:type="paragraph" w:styleId="afff2">
    <w:name w:val="Intense Quote"/>
    <w:basedOn w:val="a3"/>
    <w:next w:val="a3"/>
    <w:link w:val="afff3"/>
    <w:qFormat/>
    <w:rsid w:val="00113AA8"/>
    <w:pPr>
      <w:widowControl w:val="0"/>
      <w:ind w:left="720" w:right="720" w:firstLine="709"/>
      <w:jc w:val="both"/>
    </w:pPr>
    <w:rPr>
      <w:b/>
      <w:i/>
      <w:sz w:val="22"/>
      <w:szCs w:val="22"/>
      <w:lang/>
    </w:rPr>
  </w:style>
  <w:style w:type="character" w:customStyle="1" w:styleId="afff3">
    <w:name w:val="Выделенная цитата Знак"/>
    <w:basedOn w:val="a4"/>
    <w:link w:val="afff2"/>
    <w:rsid w:val="00113AA8"/>
    <w:rPr>
      <w:rFonts w:ascii="Times New Roman" w:eastAsia="Times New Roman" w:hAnsi="Times New Roman" w:cs="Times New Roman"/>
      <w:b/>
      <w:i/>
      <w:lang w:eastAsia="ru-RU"/>
    </w:rPr>
  </w:style>
  <w:style w:type="paragraph" w:styleId="2c">
    <w:name w:val="Quote"/>
    <w:basedOn w:val="a3"/>
    <w:next w:val="a3"/>
    <w:link w:val="2d"/>
    <w:qFormat/>
    <w:rsid w:val="00113AA8"/>
    <w:pPr>
      <w:widowControl w:val="0"/>
      <w:ind w:firstLine="709"/>
      <w:jc w:val="both"/>
    </w:pPr>
    <w:rPr>
      <w:i/>
      <w:sz w:val="20"/>
      <w:szCs w:val="20"/>
      <w:lang/>
    </w:rPr>
  </w:style>
  <w:style w:type="character" w:customStyle="1" w:styleId="2d">
    <w:name w:val="Цитата 2 Знак"/>
    <w:basedOn w:val="a4"/>
    <w:link w:val="2c"/>
    <w:rsid w:val="00113AA8"/>
    <w:rPr>
      <w:rFonts w:ascii="Times New Roman" w:eastAsia="Times New Roman" w:hAnsi="Times New Roman" w:cs="Times New Roman"/>
      <w:i/>
      <w:sz w:val="20"/>
      <w:szCs w:val="20"/>
      <w:lang w:eastAsia="ru-RU"/>
    </w:rPr>
  </w:style>
  <w:style w:type="character" w:styleId="afff4">
    <w:name w:val="Strong"/>
    <w:qFormat/>
    <w:rsid w:val="00113AA8"/>
    <w:rPr>
      <w:rFonts w:cs="Times New Roman"/>
      <w:b/>
    </w:rPr>
  </w:style>
  <w:style w:type="character" w:styleId="afff5">
    <w:name w:val="Subtle Emphasis"/>
    <w:qFormat/>
    <w:rsid w:val="00113AA8"/>
    <w:rPr>
      <w:i/>
      <w:color w:val="5A5A5A"/>
    </w:rPr>
  </w:style>
  <w:style w:type="character" w:styleId="afff6">
    <w:name w:val="Intense Emphasis"/>
    <w:qFormat/>
    <w:rsid w:val="00113AA8"/>
    <w:rPr>
      <w:b/>
      <w:i/>
      <w:sz w:val="24"/>
      <w:u w:val="single"/>
    </w:rPr>
  </w:style>
  <w:style w:type="character" w:styleId="afff7">
    <w:name w:val="Subtle Reference"/>
    <w:qFormat/>
    <w:rsid w:val="00113AA8"/>
    <w:rPr>
      <w:sz w:val="24"/>
      <w:u w:val="single"/>
    </w:rPr>
  </w:style>
  <w:style w:type="paragraph" w:styleId="afff8">
    <w:name w:val="TOC Heading"/>
    <w:basedOn w:val="1"/>
    <w:next w:val="a3"/>
    <w:qFormat/>
    <w:rsid w:val="00113AA8"/>
    <w:pPr>
      <w:outlineLvl w:val="9"/>
    </w:pPr>
    <w:rPr>
      <w:rFonts w:ascii="Cambria" w:hAnsi="Cambria"/>
    </w:rPr>
  </w:style>
  <w:style w:type="paragraph" w:customStyle="1" w:styleId="37">
    <w:name w:val="Стиль3"/>
    <w:basedOn w:val="18"/>
    <w:link w:val="38"/>
    <w:rsid w:val="00113AA8"/>
    <w:pPr>
      <w:ind w:right="281"/>
    </w:pPr>
    <w:rPr>
      <w:noProof/>
    </w:rPr>
  </w:style>
  <w:style w:type="character" w:customStyle="1" w:styleId="38">
    <w:name w:val="Стиль3 Знак"/>
    <w:link w:val="37"/>
    <w:rsid w:val="00113AA8"/>
    <w:rPr>
      <w:rFonts w:ascii="Times New Roman" w:eastAsia="Times New Roman" w:hAnsi="Times New Roman" w:cs="Times New Roman"/>
      <w:noProof/>
      <w:sz w:val="24"/>
      <w:szCs w:val="20"/>
      <w:lang/>
    </w:rPr>
  </w:style>
  <w:style w:type="paragraph" w:customStyle="1" w:styleId="ConsPlusNormal">
    <w:name w:val="ConsPlusNormal"/>
    <w:rsid w:val="00113A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c">
    <w:name w:val="Без интервала1"/>
    <w:rsid w:val="00113AA8"/>
    <w:pPr>
      <w:suppressAutoHyphens/>
      <w:spacing w:after="0" w:line="240" w:lineRule="auto"/>
    </w:pPr>
    <w:rPr>
      <w:rFonts w:ascii="Times New Roman" w:eastAsia="Times New Roman" w:hAnsi="Times New Roman" w:cs="Calibri"/>
      <w:sz w:val="24"/>
      <w:szCs w:val="24"/>
      <w:lang w:eastAsia="ar-SA"/>
    </w:rPr>
  </w:style>
  <w:style w:type="character" w:customStyle="1" w:styleId="blk">
    <w:name w:val="blk"/>
    <w:basedOn w:val="a4"/>
    <w:rsid w:val="00113AA8"/>
  </w:style>
  <w:style w:type="character" w:customStyle="1" w:styleId="r">
    <w:name w:val="r"/>
    <w:basedOn w:val="a4"/>
    <w:rsid w:val="00113AA8"/>
  </w:style>
  <w:style w:type="paragraph" w:customStyle="1" w:styleId="ZOIMAL">
    <w:name w:val="ZOI_MAL"/>
    <w:basedOn w:val="1"/>
    <w:qFormat/>
    <w:rsid w:val="00113AA8"/>
    <w:pPr>
      <w:keepNext w:val="0"/>
      <w:widowControl/>
      <w:numPr>
        <w:numId w:val="6"/>
      </w:numPr>
      <w:spacing w:before="120"/>
      <w:jc w:val="left"/>
    </w:pPr>
    <w:rPr>
      <w:kern w:val="36"/>
      <w:szCs w:val="24"/>
      <w:lang w:eastAsia="ru-RU"/>
    </w:rPr>
  </w:style>
  <w:style w:type="character" w:customStyle="1" w:styleId="71">
    <w:name w:val="Основной текст (7)_"/>
    <w:basedOn w:val="a4"/>
    <w:link w:val="72"/>
    <w:locked/>
    <w:rsid w:val="00113AA8"/>
    <w:rPr>
      <w:rFonts w:ascii="Candara" w:hAnsi="Candara"/>
      <w:sz w:val="25"/>
      <w:szCs w:val="25"/>
      <w:shd w:val="clear" w:color="auto" w:fill="FFFFFF"/>
    </w:rPr>
  </w:style>
  <w:style w:type="paragraph" w:customStyle="1" w:styleId="72">
    <w:name w:val="Основной текст (7)"/>
    <w:basedOn w:val="a3"/>
    <w:link w:val="71"/>
    <w:rsid w:val="00113AA8"/>
    <w:pPr>
      <w:shd w:val="clear" w:color="auto" w:fill="FFFFFF"/>
      <w:spacing w:before="1620" w:line="240" w:lineRule="atLeast"/>
    </w:pPr>
    <w:rPr>
      <w:rFonts w:ascii="Candara" w:eastAsiaTheme="minorHAnsi" w:hAnsi="Candara" w:cstheme="minorBidi"/>
      <w:sz w:val="25"/>
      <w:szCs w:val="25"/>
      <w:shd w:val="clear" w:color="auto" w:fill="FFFFFF"/>
      <w:lang w:eastAsia="en-US"/>
    </w:rPr>
  </w:style>
  <w:style w:type="character" w:customStyle="1" w:styleId="7TimesNewRoman">
    <w:name w:val="Основной текст (7) + Times New Roman"/>
    <w:aliases w:val="14 pt"/>
    <w:basedOn w:val="71"/>
    <w:rsid w:val="00113AA8"/>
    <w:rPr>
      <w:rFonts w:ascii="Times New Roman" w:hAnsi="Times New Roman" w:cs="Times New Roman"/>
      <w:spacing w:val="0"/>
      <w:sz w:val="28"/>
      <w:szCs w:val="28"/>
    </w:rPr>
  </w:style>
  <w:style w:type="character" w:customStyle="1" w:styleId="2e">
    <w:name w:val="Основной текст (2)_"/>
    <w:basedOn w:val="a4"/>
    <w:link w:val="212"/>
    <w:locked/>
    <w:rsid w:val="00113AA8"/>
    <w:rPr>
      <w:b/>
      <w:bCs/>
      <w:sz w:val="28"/>
      <w:szCs w:val="28"/>
      <w:shd w:val="clear" w:color="auto" w:fill="FFFFFF"/>
    </w:rPr>
  </w:style>
  <w:style w:type="paragraph" w:customStyle="1" w:styleId="212">
    <w:name w:val="Основной текст (2)1"/>
    <w:basedOn w:val="a3"/>
    <w:link w:val="2e"/>
    <w:rsid w:val="00113AA8"/>
    <w:pPr>
      <w:shd w:val="clear" w:color="auto" w:fill="FFFFFF"/>
      <w:spacing w:line="494" w:lineRule="exact"/>
    </w:pPr>
    <w:rPr>
      <w:rFonts w:asciiTheme="minorHAnsi" w:eastAsiaTheme="minorHAnsi" w:hAnsiTheme="minorHAnsi" w:cstheme="minorBidi"/>
      <w:b/>
      <w:bCs/>
      <w:sz w:val="28"/>
      <w:szCs w:val="28"/>
      <w:shd w:val="clear" w:color="auto" w:fill="FFFFFF"/>
      <w:lang w:eastAsia="en-US"/>
    </w:rPr>
  </w:style>
  <w:style w:type="character" w:customStyle="1" w:styleId="240">
    <w:name w:val="Основной текст (2)4"/>
    <w:basedOn w:val="2e"/>
    <w:rsid w:val="00113AA8"/>
  </w:style>
  <w:style w:type="character" w:customStyle="1" w:styleId="51">
    <w:name w:val="Основной текст (5)_"/>
    <w:basedOn w:val="a4"/>
    <w:link w:val="52"/>
    <w:rsid w:val="00113AA8"/>
    <w:rPr>
      <w:b/>
      <w:bCs/>
      <w:sz w:val="26"/>
      <w:szCs w:val="26"/>
      <w:shd w:val="clear" w:color="auto" w:fill="FFFFFF"/>
    </w:rPr>
  </w:style>
  <w:style w:type="paragraph" w:customStyle="1" w:styleId="52">
    <w:name w:val="Основной текст (5)"/>
    <w:basedOn w:val="a3"/>
    <w:link w:val="51"/>
    <w:rsid w:val="00113AA8"/>
    <w:pPr>
      <w:shd w:val="clear" w:color="auto" w:fill="FFFFFF"/>
      <w:spacing w:before="780" w:after="420" w:line="0" w:lineRule="atLeast"/>
      <w:ind w:hanging="360"/>
      <w:jc w:val="center"/>
    </w:pPr>
    <w:rPr>
      <w:rFonts w:asciiTheme="minorHAnsi" w:eastAsiaTheme="minorHAnsi" w:hAnsiTheme="minorHAnsi" w:cstheme="minorBidi"/>
      <w:b/>
      <w:bCs/>
      <w:sz w:val="26"/>
      <w:szCs w:val="26"/>
      <w:shd w:val="clear" w:color="auto" w:fill="FFFFFF"/>
      <w:lang w:eastAsia="en-US"/>
    </w:rPr>
  </w:style>
  <w:style w:type="character" w:customStyle="1" w:styleId="afff9">
    <w:name w:val="Основной текст_"/>
    <w:basedOn w:val="a4"/>
    <w:link w:val="73"/>
    <w:rsid w:val="00113AA8"/>
    <w:rPr>
      <w:sz w:val="26"/>
      <w:szCs w:val="26"/>
      <w:shd w:val="clear" w:color="auto" w:fill="FFFFFF"/>
    </w:rPr>
  </w:style>
  <w:style w:type="paragraph" w:customStyle="1" w:styleId="73">
    <w:name w:val="Основной текст7"/>
    <w:basedOn w:val="a3"/>
    <w:link w:val="afff9"/>
    <w:rsid w:val="00113AA8"/>
    <w:pPr>
      <w:shd w:val="clear" w:color="auto" w:fill="FFFFFF"/>
      <w:spacing w:before="420" w:line="317" w:lineRule="exact"/>
      <w:ind w:hanging="360"/>
    </w:pPr>
    <w:rPr>
      <w:rFonts w:asciiTheme="minorHAnsi" w:eastAsiaTheme="minorHAnsi" w:hAnsiTheme="minorHAnsi" w:cstheme="minorBidi"/>
      <w:sz w:val="26"/>
      <w:szCs w:val="26"/>
      <w:shd w:val="clear" w:color="auto" w:fill="FFFFFF"/>
      <w:lang w:eastAsia="en-US"/>
    </w:rPr>
  </w:style>
  <w:style w:type="character" w:customStyle="1" w:styleId="11pt">
    <w:name w:val="Основной текст + 11 pt"/>
    <w:basedOn w:val="afff9"/>
    <w:rsid w:val="00113AA8"/>
    <w:rPr>
      <w:rFonts w:ascii="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a">
    <w:name w:val="Основной текст + Полужирный"/>
    <w:basedOn w:val="afff9"/>
    <w:rsid w:val="00113AA8"/>
    <w:rPr>
      <w:rFonts w:ascii="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4"/>
    <w:basedOn w:val="afff9"/>
    <w:rsid w:val="00113AA8"/>
    <w:rPr>
      <w:rFonts w:ascii="Times New Roman" w:hAnsi="Times New Roman" w:cs="Times New Roman"/>
      <w:b w:val="0"/>
      <w:bCs w:val="0"/>
      <w:i w:val="0"/>
      <w:iCs w:val="0"/>
      <w:smallCaps w:val="0"/>
      <w:strike w:val="0"/>
      <w:color w:val="000000"/>
      <w:spacing w:val="0"/>
      <w:w w:val="100"/>
      <w:position w:val="0"/>
      <w:u w:val="none"/>
      <w:lang w:val="ru-RU" w:eastAsia="ru-RU" w:bidi="ru-RU"/>
    </w:rPr>
  </w:style>
  <w:style w:type="character" w:customStyle="1" w:styleId="afff">
    <w:name w:val="Абзац списка Знак"/>
    <w:link w:val="affe"/>
    <w:rsid w:val="00113AA8"/>
    <w:rPr>
      <w:rFonts w:ascii="Times New Roman" w:eastAsia="Times New Roman" w:hAnsi="Times New Roman" w:cs="Times New Roman"/>
      <w:sz w:val="24"/>
      <w:szCs w:val="20"/>
      <w:lang/>
    </w:rPr>
  </w:style>
  <w:style w:type="table" w:styleId="afffb">
    <w:name w:val="Table Grid"/>
    <w:basedOn w:val="a5"/>
    <w:rsid w:val="00113AA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TulGUFLJ">
    <w:name w:val="Normal TulGU FLJ"/>
    <w:basedOn w:val="a3"/>
    <w:rsid w:val="00113AA8"/>
    <w:pPr>
      <w:overflowPunct w:val="0"/>
      <w:autoSpaceDE w:val="0"/>
      <w:autoSpaceDN w:val="0"/>
      <w:adjustRightInd w:val="0"/>
      <w:spacing w:line="360" w:lineRule="auto"/>
      <w:ind w:firstLine="851"/>
      <w:jc w:val="both"/>
      <w:textAlignment w:val="baseline"/>
    </w:pPr>
    <w:rPr>
      <w:sz w:val="28"/>
      <w:szCs w:val="20"/>
    </w:rPr>
  </w:style>
  <w:style w:type="paragraph" w:customStyle="1" w:styleId="afffc">
    <w:name w:val="Основной б.о."/>
    <w:basedOn w:val="a3"/>
    <w:next w:val="a3"/>
    <w:rsid w:val="00113AA8"/>
    <w:pPr>
      <w:jc w:val="both"/>
    </w:pPr>
    <w:rPr>
      <w:sz w:val="28"/>
      <w:szCs w:val="20"/>
    </w:rPr>
  </w:style>
  <w:style w:type="paragraph" w:customStyle="1" w:styleId="Style4">
    <w:name w:val="Style4"/>
    <w:basedOn w:val="a3"/>
    <w:uiPriority w:val="99"/>
    <w:rsid w:val="00113AA8"/>
    <w:pPr>
      <w:widowControl w:val="0"/>
      <w:autoSpaceDE w:val="0"/>
      <w:autoSpaceDN w:val="0"/>
      <w:adjustRightInd w:val="0"/>
      <w:spacing w:line="312" w:lineRule="exact"/>
      <w:jc w:val="both"/>
    </w:pPr>
  </w:style>
  <w:style w:type="paragraph" w:customStyle="1" w:styleId="Style32">
    <w:name w:val="Style32"/>
    <w:basedOn w:val="a3"/>
    <w:uiPriority w:val="99"/>
    <w:rsid w:val="00113AA8"/>
    <w:pPr>
      <w:widowControl w:val="0"/>
      <w:autoSpaceDE w:val="0"/>
      <w:autoSpaceDN w:val="0"/>
      <w:adjustRightInd w:val="0"/>
      <w:spacing w:line="310" w:lineRule="exact"/>
    </w:pPr>
  </w:style>
  <w:style w:type="character" w:customStyle="1" w:styleId="FontStyle47">
    <w:name w:val="Font Style47"/>
    <w:basedOn w:val="a4"/>
    <w:uiPriority w:val="99"/>
    <w:rsid w:val="00113AA8"/>
    <w:rPr>
      <w:rFonts w:ascii="Times New Roman" w:hAnsi="Times New Roman" w:cs="Times New Roman"/>
      <w:sz w:val="26"/>
      <w:szCs w:val="26"/>
    </w:rPr>
  </w:style>
  <w:style w:type="paragraph" w:customStyle="1" w:styleId="Style11">
    <w:name w:val="Style11"/>
    <w:basedOn w:val="a3"/>
    <w:uiPriority w:val="99"/>
    <w:rsid w:val="00113AA8"/>
    <w:pPr>
      <w:widowControl w:val="0"/>
      <w:autoSpaceDE w:val="0"/>
      <w:autoSpaceDN w:val="0"/>
      <w:adjustRightInd w:val="0"/>
      <w:spacing w:line="322" w:lineRule="exact"/>
      <w:ind w:hanging="346"/>
      <w:jc w:val="both"/>
    </w:pPr>
  </w:style>
  <w:style w:type="paragraph" w:customStyle="1" w:styleId="Style6">
    <w:name w:val="Style6"/>
    <w:basedOn w:val="a3"/>
    <w:uiPriority w:val="99"/>
    <w:rsid w:val="00113AA8"/>
    <w:pPr>
      <w:widowControl w:val="0"/>
      <w:autoSpaceDE w:val="0"/>
      <w:autoSpaceDN w:val="0"/>
      <w:adjustRightInd w:val="0"/>
      <w:spacing w:line="370" w:lineRule="exact"/>
      <w:ind w:hanging="355"/>
    </w:pPr>
  </w:style>
  <w:style w:type="paragraph" w:customStyle="1" w:styleId="Style23">
    <w:name w:val="Style23"/>
    <w:basedOn w:val="a3"/>
    <w:uiPriority w:val="99"/>
    <w:rsid w:val="00113AA8"/>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7FE0D785F9CBEF9849A020943262F260CB638531F731D7C4EE742JDl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45</Pages>
  <Words>19108</Words>
  <Characters>108918</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Гавриленко</dc:creator>
  <cp:lastModifiedBy>Гавриленко</cp:lastModifiedBy>
  <cp:revision>16</cp:revision>
  <dcterms:created xsi:type="dcterms:W3CDTF">2020-11-11T07:21:00Z</dcterms:created>
  <dcterms:modified xsi:type="dcterms:W3CDTF">2020-11-11T09:45:00Z</dcterms:modified>
</cp:coreProperties>
</file>