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BC" w:rsidRDefault="002F6EC7" w:rsidP="00D73A52">
      <w:pPr>
        <w:pStyle w:val="Default"/>
        <w:jc w:val="center"/>
        <w:rPr>
          <w:b/>
          <w:bCs/>
          <w:sz w:val="28"/>
          <w:szCs w:val="28"/>
        </w:rPr>
      </w:pPr>
      <w:r w:rsidRPr="005D1579">
        <w:rPr>
          <w:b/>
          <w:bCs/>
          <w:sz w:val="28"/>
          <w:szCs w:val="28"/>
        </w:rPr>
        <w:t xml:space="preserve">АННОТАЦИЯ </w:t>
      </w:r>
      <w:r w:rsidR="00F45DEE" w:rsidRPr="005D1579">
        <w:rPr>
          <w:b/>
          <w:bCs/>
          <w:sz w:val="28"/>
          <w:szCs w:val="28"/>
        </w:rPr>
        <w:t>ОСНОВНОЙ ПРОФЕССИО</w:t>
      </w:r>
      <w:r w:rsidR="00DE41D4" w:rsidRPr="005D1579">
        <w:rPr>
          <w:b/>
          <w:bCs/>
          <w:sz w:val="28"/>
          <w:szCs w:val="28"/>
        </w:rPr>
        <w:t>НАЛЬНОЙ ОБРАЗОВАТЕЛЬНОЙ ПРОГРАМ</w:t>
      </w:r>
      <w:r w:rsidR="00F45DEE" w:rsidRPr="005D1579">
        <w:rPr>
          <w:b/>
          <w:bCs/>
          <w:sz w:val="28"/>
          <w:szCs w:val="28"/>
        </w:rPr>
        <w:t>МЫ ВЫСШЕГО ОБРАЗОВАНИЯ – ПРОГРАММ</w:t>
      </w:r>
      <w:r w:rsidR="00CE3CBC">
        <w:rPr>
          <w:b/>
          <w:bCs/>
          <w:sz w:val="28"/>
          <w:szCs w:val="28"/>
        </w:rPr>
        <w:t>Ы</w:t>
      </w:r>
      <w:r w:rsidR="00F45DEE" w:rsidRPr="005D1579">
        <w:rPr>
          <w:b/>
          <w:bCs/>
          <w:sz w:val="28"/>
          <w:szCs w:val="28"/>
        </w:rPr>
        <w:t xml:space="preserve"> ПОДГОТОВКИ КАДРОВ ВЫСШЕЙ КВАЛИФИКАЦИИ В ОРДИНАТУРЕ</w:t>
      </w:r>
      <w:r w:rsidR="00407BA1">
        <w:rPr>
          <w:b/>
          <w:bCs/>
          <w:sz w:val="28"/>
          <w:szCs w:val="28"/>
        </w:rPr>
        <w:t xml:space="preserve"> </w:t>
      </w:r>
      <w:r w:rsidR="00F45DEE" w:rsidRPr="005D1579">
        <w:rPr>
          <w:b/>
          <w:bCs/>
          <w:sz w:val="28"/>
          <w:szCs w:val="28"/>
        </w:rPr>
        <w:t>ПО СПЕЦИАЛЬНОСТИ</w:t>
      </w:r>
    </w:p>
    <w:p w:rsidR="00131D49" w:rsidRDefault="00F45DEE" w:rsidP="00D73A52">
      <w:pPr>
        <w:pStyle w:val="Default"/>
        <w:jc w:val="center"/>
        <w:rPr>
          <w:i/>
          <w:color w:val="FF0000"/>
          <w:sz w:val="28"/>
          <w:szCs w:val="28"/>
        </w:rPr>
      </w:pPr>
      <w:r w:rsidRPr="005D1579">
        <w:rPr>
          <w:b/>
          <w:bCs/>
          <w:sz w:val="28"/>
          <w:szCs w:val="28"/>
        </w:rPr>
        <w:t xml:space="preserve"> </w:t>
      </w:r>
      <w:r w:rsidR="00F05310" w:rsidRPr="005D1579">
        <w:rPr>
          <w:b/>
          <w:color w:val="auto"/>
          <w:sz w:val="28"/>
          <w:szCs w:val="28"/>
        </w:rPr>
        <w:t>31.08.</w:t>
      </w:r>
      <w:r w:rsidR="00581A5F">
        <w:rPr>
          <w:b/>
          <w:color w:val="auto"/>
          <w:sz w:val="28"/>
          <w:szCs w:val="28"/>
        </w:rPr>
        <w:t>19</w:t>
      </w:r>
      <w:r w:rsidR="0027317F" w:rsidRPr="005D1579">
        <w:rPr>
          <w:b/>
          <w:color w:val="auto"/>
          <w:sz w:val="28"/>
          <w:szCs w:val="28"/>
        </w:rPr>
        <w:t xml:space="preserve"> </w:t>
      </w:r>
      <w:r w:rsidR="00EB23B8" w:rsidRPr="005D1579">
        <w:rPr>
          <w:b/>
          <w:bCs/>
          <w:caps/>
          <w:color w:val="auto"/>
          <w:sz w:val="28"/>
          <w:szCs w:val="28"/>
        </w:rPr>
        <w:t>«</w:t>
      </w:r>
      <w:r w:rsidR="00581A5F">
        <w:rPr>
          <w:b/>
          <w:bCs/>
          <w:caps/>
          <w:color w:val="auto"/>
          <w:sz w:val="28"/>
          <w:szCs w:val="28"/>
        </w:rPr>
        <w:t>педиатрия</w:t>
      </w:r>
      <w:r w:rsidR="00EB23B8" w:rsidRPr="005D1579">
        <w:rPr>
          <w:b/>
          <w:bCs/>
          <w:caps/>
          <w:color w:val="auto"/>
          <w:sz w:val="28"/>
          <w:szCs w:val="28"/>
        </w:rPr>
        <w:t>»</w:t>
      </w:r>
      <w:r w:rsidR="0027317F" w:rsidRPr="005D1579">
        <w:rPr>
          <w:i/>
          <w:color w:val="FF0000"/>
          <w:sz w:val="28"/>
          <w:szCs w:val="28"/>
        </w:rPr>
        <w:t xml:space="preserve"> </w:t>
      </w:r>
    </w:p>
    <w:p w:rsidR="0038451D" w:rsidRPr="00E80669" w:rsidRDefault="0038451D" w:rsidP="00D73A52">
      <w:pPr>
        <w:pStyle w:val="Default"/>
        <w:jc w:val="center"/>
        <w:rPr>
          <w:sz w:val="28"/>
          <w:szCs w:val="28"/>
        </w:rPr>
      </w:pPr>
    </w:p>
    <w:p w:rsidR="0038451D" w:rsidRPr="00B67D5D" w:rsidRDefault="0038451D" w:rsidP="0038451D">
      <w:pPr>
        <w:pStyle w:val="2"/>
        <w:spacing w:before="0" w:after="0"/>
      </w:pPr>
      <w:r w:rsidRPr="00B67D5D">
        <w:t>Аннотация программы учебной дисциплины</w:t>
      </w:r>
    </w:p>
    <w:p w:rsidR="0038451D" w:rsidRDefault="0038451D" w:rsidP="0038451D">
      <w:pPr>
        <w:pStyle w:val="2"/>
        <w:spacing w:before="0" w:after="0"/>
      </w:pPr>
      <w:r w:rsidRPr="00B67D5D">
        <w:t>«</w:t>
      </w:r>
      <w:r w:rsidR="00CB19C1" w:rsidRPr="00CB19C1">
        <w:rPr>
          <w:caps/>
        </w:rPr>
        <w:t>Педиатрия</w:t>
      </w:r>
      <w:r w:rsidRPr="00B67D5D">
        <w:t>»</w:t>
      </w:r>
    </w:p>
    <w:p w:rsidR="0038451D" w:rsidRPr="0038451D" w:rsidRDefault="0038451D" w:rsidP="0038451D">
      <w:pPr>
        <w:spacing w:after="0" w:line="240" w:lineRule="auto"/>
        <w:rPr>
          <w:lang w:eastAsia="ru-RU"/>
        </w:rPr>
      </w:pPr>
    </w:p>
    <w:p w:rsidR="0038451D" w:rsidRDefault="0038451D" w:rsidP="0038451D">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3F0350" w:rsidRPr="003F0350" w:rsidRDefault="003F0350" w:rsidP="003F0350">
      <w:pPr>
        <w:shd w:val="clear" w:color="auto" w:fill="FFFFFF"/>
        <w:spacing w:after="0" w:line="240" w:lineRule="auto"/>
        <w:ind w:firstLine="709"/>
        <w:jc w:val="both"/>
        <w:rPr>
          <w:rFonts w:ascii="Times New Roman" w:hAnsi="Times New Roman"/>
          <w:b/>
          <w:sz w:val="28"/>
          <w:szCs w:val="28"/>
        </w:rPr>
      </w:pPr>
      <w:r w:rsidRPr="003F0350">
        <w:rPr>
          <w:rFonts w:ascii="Times New Roman" w:hAnsi="Times New Roman"/>
          <w:b/>
          <w:sz w:val="28"/>
          <w:szCs w:val="28"/>
        </w:rPr>
        <w:t>Целью</w:t>
      </w:r>
      <w:r w:rsidRPr="003F0350">
        <w:rPr>
          <w:rFonts w:ascii="Times New Roman" w:hAnsi="Times New Roman"/>
          <w:sz w:val="28"/>
          <w:szCs w:val="28"/>
        </w:rPr>
        <w:t xml:space="preserve"> освоения дисциплины является подготовка квалифицированного врача-специалиста педиатра,</w:t>
      </w:r>
      <w:r w:rsidRPr="003F0350">
        <w:rPr>
          <w:rFonts w:ascii="Times New Roman" w:hAnsi="Times New Roman"/>
          <w:b/>
          <w:sz w:val="28"/>
          <w:szCs w:val="28"/>
        </w:rPr>
        <w:t xml:space="preserve"> </w:t>
      </w:r>
      <w:r w:rsidRPr="003F0350">
        <w:rPr>
          <w:rFonts w:ascii="Times New Roman" w:hAnsi="Times New Roman"/>
          <w:sz w:val="28"/>
          <w:szCs w:val="28"/>
        </w:rPr>
        <w:t xml:space="preserve"> обладающего системой универсальных и профессиональных знаний, умений и компетенций, способного и готового для самостоятельной профессиональной деятельности для оказания специализированной медицинской помощи детям в качестве врача- педиатра, организатора здравоохранения в области педиатрии.</w:t>
      </w:r>
    </w:p>
    <w:p w:rsidR="003F0350" w:rsidRPr="003F0350" w:rsidRDefault="003F0350" w:rsidP="003F0350">
      <w:pPr>
        <w:shd w:val="clear" w:color="auto" w:fill="FFFFFF"/>
        <w:tabs>
          <w:tab w:val="left" w:leader="underscore" w:pos="4759"/>
        </w:tabs>
        <w:spacing w:after="0" w:line="240" w:lineRule="auto"/>
        <w:ind w:firstLine="720"/>
        <w:rPr>
          <w:rFonts w:ascii="Times New Roman" w:hAnsi="Times New Roman"/>
          <w:sz w:val="28"/>
          <w:szCs w:val="28"/>
        </w:rPr>
      </w:pPr>
      <w:r w:rsidRPr="003F0350">
        <w:rPr>
          <w:rFonts w:ascii="Times New Roman" w:hAnsi="Times New Roman"/>
          <w:b/>
          <w:sz w:val="28"/>
          <w:szCs w:val="28"/>
        </w:rPr>
        <w:t>Задачами</w:t>
      </w:r>
      <w:r w:rsidRPr="003F0350">
        <w:rPr>
          <w:rFonts w:ascii="Times New Roman" w:hAnsi="Times New Roman"/>
          <w:sz w:val="28"/>
          <w:szCs w:val="28"/>
        </w:rPr>
        <w:t xml:space="preserve"> освоения дисциплины являются: </w:t>
      </w:r>
    </w:p>
    <w:p w:rsidR="003F0350" w:rsidRPr="003F0350" w:rsidRDefault="003F0350" w:rsidP="003F0350">
      <w:pPr>
        <w:pStyle w:val="ad"/>
        <w:numPr>
          <w:ilvl w:val="0"/>
          <w:numId w:val="11"/>
        </w:numPr>
        <w:tabs>
          <w:tab w:val="left" w:pos="-1701"/>
        </w:tabs>
        <w:spacing w:before="0" w:beforeAutospacing="0" w:after="0" w:afterAutospacing="0"/>
        <w:ind w:left="426" w:hanging="426"/>
        <w:jc w:val="both"/>
        <w:rPr>
          <w:sz w:val="28"/>
          <w:szCs w:val="28"/>
        </w:rPr>
      </w:pPr>
      <w:r w:rsidRPr="003F0350">
        <w:rPr>
          <w:sz w:val="28"/>
          <w:szCs w:val="28"/>
        </w:rPr>
        <w:t>формирование и совершенствование профессиональной подготовки врача-педиатра, обладающего клиническим мышлением, хорошо ориентирующегося в сложной патологии, имеющего углубленные знания смежных дисциплин.</w:t>
      </w:r>
    </w:p>
    <w:p w:rsidR="003F0350" w:rsidRPr="003F0350" w:rsidRDefault="003F0350" w:rsidP="003F0350">
      <w:pPr>
        <w:pStyle w:val="ad"/>
        <w:numPr>
          <w:ilvl w:val="0"/>
          <w:numId w:val="11"/>
        </w:numPr>
        <w:tabs>
          <w:tab w:val="left" w:pos="-1701"/>
        </w:tabs>
        <w:spacing w:before="0" w:beforeAutospacing="0" w:after="0" w:afterAutospacing="0"/>
        <w:ind w:left="426" w:hanging="426"/>
        <w:jc w:val="both"/>
        <w:rPr>
          <w:sz w:val="28"/>
          <w:szCs w:val="28"/>
        </w:rPr>
      </w:pPr>
      <w:r w:rsidRPr="003F0350">
        <w:rPr>
          <w:sz w:val="28"/>
          <w:szCs w:val="28"/>
        </w:rPr>
        <w:t>формировние умений в освоении новейших технологий и методик в сфере оказания медицинской помощи детскому населению.</w:t>
      </w:r>
    </w:p>
    <w:p w:rsidR="003F0350" w:rsidRPr="003F0350" w:rsidRDefault="003F0350" w:rsidP="003F0350">
      <w:pPr>
        <w:pStyle w:val="ad"/>
        <w:numPr>
          <w:ilvl w:val="0"/>
          <w:numId w:val="11"/>
        </w:numPr>
        <w:tabs>
          <w:tab w:val="left" w:pos="-1701"/>
        </w:tabs>
        <w:spacing w:before="0" w:beforeAutospacing="0" w:after="0" w:afterAutospacing="0"/>
        <w:ind w:left="426" w:hanging="426"/>
        <w:jc w:val="both"/>
        <w:rPr>
          <w:sz w:val="28"/>
          <w:szCs w:val="28"/>
        </w:rPr>
      </w:pPr>
      <w:r w:rsidRPr="003F0350">
        <w:rPr>
          <w:sz w:val="28"/>
          <w:szCs w:val="28"/>
        </w:rPr>
        <w:t>подготовка специалиста к самостоятельной профессиональной лечебно-диагностической деятельности в области педиатрии, умеющего провести дифференциально-диагностический поиск, оказать в полном объеме медицинскую помощь, в том числе при ургентных состояниях, провести  профилактические и реабилитационные мероприятия по сохранению жизни и здоровья во все возрастные периоды жизни детей и подростков, способного успешно решать свои профессиональные задачи в области педиатрии.</w:t>
      </w:r>
    </w:p>
    <w:p w:rsidR="003F0350" w:rsidRPr="003F0350" w:rsidRDefault="003F0350" w:rsidP="003F0350">
      <w:pPr>
        <w:pStyle w:val="ad"/>
        <w:numPr>
          <w:ilvl w:val="0"/>
          <w:numId w:val="11"/>
        </w:numPr>
        <w:tabs>
          <w:tab w:val="left" w:pos="-1701"/>
        </w:tabs>
        <w:spacing w:before="0" w:beforeAutospacing="0" w:after="0" w:afterAutospacing="0"/>
        <w:ind w:left="426" w:hanging="426"/>
        <w:jc w:val="both"/>
        <w:rPr>
          <w:sz w:val="28"/>
          <w:szCs w:val="28"/>
        </w:rPr>
      </w:pPr>
      <w:r w:rsidRPr="003F0350">
        <w:rPr>
          <w:sz w:val="28"/>
          <w:szCs w:val="28"/>
        </w:rPr>
        <w:t>подготовка врача-специалиста, владеющего навыками и врачебными манипуляциями в области педиатрии и общеврачебными манипуляциями по оказанию скорой и неотложной помощи.</w:t>
      </w:r>
    </w:p>
    <w:p w:rsidR="003F0350" w:rsidRPr="003F0350" w:rsidRDefault="003F0350" w:rsidP="003F0350">
      <w:pPr>
        <w:pStyle w:val="ad"/>
        <w:numPr>
          <w:ilvl w:val="0"/>
          <w:numId w:val="11"/>
        </w:numPr>
        <w:tabs>
          <w:tab w:val="left" w:pos="-1701"/>
          <w:tab w:val="left" w:pos="851"/>
          <w:tab w:val="left" w:pos="1985"/>
        </w:tabs>
        <w:spacing w:before="0" w:beforeAutospacing="0" w:after="0" w:afterAutospacing="0"/>
        <w:ind w:left="426" w:hanging="426"/>
        <w:jc w:val="both"/>
        <w:rPr>
          <w:sz w:val="28"/>
          <w:szCs w:val="28"/>
        </w:rPr>
      </w:pPr>
      <w:r w:rsidRPr="003F0350">
        <w:rPr>
          <w:sz w:val="28"/>
          <w:szCs w:val="28"/>
        </w:rPr>
        <w:t xml:space="preserve">  формирование и совершенствование системы общих и специальных знаний,  умений, позволяющих врачу-педиатру свободно ориентироваться в вопросах организации и экономики здравоохранения при оказании медицинской помощи детскому населению, страховой медицины, медицинской психологии.</w:t>
      </w:r>
    </w:p>
    <w:p w:rsidR="0038451D" w:rsidRDefault="0038451D" w:rsidP="003F0350">
      <w:pPr>
        <w:pStyle w:val="Default"/>
        <w:ind w:firstLine="709"/>
        <w:rPr>
          <w:b/>
          <w:sz w:val="28"/>
          <w:szCs w:val="28"/>
        </w:rPr>
      </w:pPr>
      <w:r w:rsidRPr="0038451D">
        <w:rPr>
          <w:b/>
          <w:sz w:val="28"/>
          <w:szCs w:val="28"/>
        </w:rPr>
        <w:t>2. Содержание дисциплины</w:t>
      </w:r>
    </w:p>
    <w:p w:rsidR="00114161" w:rsidRPr="00114161" w:rsidRDefault="00114161" w:rsidP="00114161">
      <w:pPr>
        <w:pStyle w:val="2"/>
        <w:numPr>
          <w:ilvl w:val="0"/>
          <w:numId w:val="12"/>
        </w:numPr>
        <w:spacing w:before="0" w:after="0"/>
        <w:ind w:left="426"/>
        <w:rPr>
          <w:b w:val="0"/>
          <w:caps/>
        </w:rPr>
      </w:pPr>
      <w:r w:rsidRPr="00114161">
        <w:rPr>
          <w:b w:val="0"/>
        </w:rPr>
        <w:lastRenderedPageBreak/>
        <w:t>Неонатология. Физиология и патология недоношенных детей</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Неонатология. Патология недоношенных детей</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Аномалии конституции, хронические расстройства питания</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Рахит у детей</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Анемии, геморрагические диатезы у детей раннего возраста</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Врожденные пороки сердца</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Вегетативные дистонии, артериальные гипертензии у детей</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Приобретенные пороки сердца. Острая ревматическая лихорадка</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Диффузные заболевания соединительной ткани</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Бронхиты, пневмонии у детей</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Врожденные и наследственные болезни органов дыхания</w:t>
      </w:r>
      <w:r w:rsidR="00CF4994">
        <w:rPr>
          <w:b w:val="0"/>
        </w:rPr>
        <w:t>.</w:t>
      </w:r>
    </w:p>
    <w:p w:rsidR="00E7318F" w:rsidRPr="00114161" w:rsidRDefault="00114161" w:rsidP="00114161">
      <w:pPr>
        <w:pStyle w:val="Default"/>
        <w:numPr>
          <w:ilvl w:val="0"/>
          <w:numId w:val="12"/>
        </w:numPr>
        <w:ind w:left="426"/>
        <w:jc w:val="both"/>
        <w:rPr>
          <w:sz w:val="28"/>
          <w:szCs w:val="28"/>
        </w:rPr>
      </w:pPr>
      <w:r w:rsidRPr="00114161">
        <w:rPr>
          <w:sz w:val="28"/>
          <w:szCs w:val="28"/>
        </w:rPr>
        <w:t>Бронхиальная астма, аллергозы у детей</w:t>
      </w:r>
      <w:r w:rsidR="00CF4994">
        <w:rPr>
          <w:sz w:val="28"/>
          <w:szCs w:val="28"/>
        </w:rPr>
        <w:t>.</w:t>
      </w:r>
    </w:p>
    <w:p w:rsidR="00114161" w:rsidRPr="00114161" w:rsidRDefault="00114161" w:rsidP="00114161">
      <w:pPr>
        <w:pStyle w:val="2"/>
        <w:numPr>
          <w:ilvl w:val="0"/>
          <w:numId w:val="12"/>
        </w:numPr>
        <w:spacing w:before="0" w:after="0"/>
        <w:ind w:left="426"/>
        <w:rPr>
          <w:b w:val="0"/>
          <w:caps/>
        </w:rPr>
      </w:pPr>
      <w:r w:rsidRPr="00114161">
        <w:rPr>
          <w:b w:val="0"/>
        </w:rPr>
        <w:t>Гломерулонефриты, тубулопатии у детей</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Инфекционно-воспалительные заболевания мочевых путей. Почечная недостаточность</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Заболевания органов гастродуоденальной зоны у детей</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Заболевания кишечника у детей</w:t>
      </w:r>
      <w:r w:rsidR="00CF4994">
        <w:rPr>
          <w:b w:val="0"/>
        </w:rPr>
        <w:t>.</w:t>
      </w:r>
    </w:p>
    <w:p w:rsidR="00114161" w:rsidRPr="00114161" w:rsidRDefault="00114161" w:rsidP="00114161">
      <w:pPr>
        <w:pStyle w:val="2"/>
        <w:numPr>
          <w:ilvl w:val="0"/>
          <w:numId w:val="12"/>
        </w:numPr>
        <w:spacing w:before="0" w:after="0"/>
        <w:ind w:left="426"/>
        <w:rPr>
          <w:b w:val="0"/>
          <w:caps/>
        </w:rPr>
      </w:pPr>
      <w:r w:rsidRPr="00114161">
        <w:rPr>
          <w:b w:val="0"/>
        </w:rPr>
        <w:t>Гематологические заболевания у детей</w:t>
      </w:r>
      <w:r w:rsidR="00CF4994">
        <w:rPr>
          <w:b w:val="0"/>
        </w:rPr>
        <w:t>.</w:t>
      </w:r>
    </w:p>
    <w:p w:rsidR="00114161" w:rsidRPr="00114161" w:rsidRDefault="00114161" w:rsidP="00114161">
      <w:pPr>
        <w:pStyle w:val="Default"/>
        <w:numPr>
          <w:ilvl w:val="0"/>
          <w:numId w:val="12"/>
        </w:numPr>
        <w:ind w:left="426"/>
        <w:jc w:val="both"/>
        <w:rPr>
          <w:sz w:val="28"/>
          <w:szCs w:val="28"/>
        </w:rPr>
      </w:pPr>
      <w:r w:rsidRPr="00114161">
        <w:rPr>
          <w:sz w:val="28"/>
          <w:szCs w:val="28"/>
        </w:rPr>
        <w:t>Гимобластозы. Онкологические заболевания у детей</w:t>
      </w:r>
      <w:r w:rsidR="00CF4994">
        <w:rPr>
          <w:sz w:val="28"/>
          <w:szCs w:val="28"/>
        </w:rPr>
        <w:t>.</w:t>
      </w:r>
    </w:p>
    <w:p w:rsidR="00114161" w:rsidRDefault="00114161" w:rsidP="00114161">
      <w:pPr>
        <w:pStyle w:val="Default"/>
        <w:ind w:firstLine="851"/>
        <w:jc w:val="both"/>
        <w:rPr>
          <w:b/>
        </w:rPr>
      </w:pP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0B5138">
        <w:t>ОБЩЕСТВЕННОЕ ЗДОРОВЬЕ И ЗДРАВООХРАНЕНИЕ</w:t>
      </w:r>
      <w:r w:rsidRPr="00B67D5D">
        <w:t>»</w:t>
      </w:r>
    </w:p>
    <w:p w:rsidR="006919DB" w:rsidRPr="0038451D" w:rsidRDefault="006919DB" w:rsidP="006919DB">
      <w:pPr>
        <w:spacing w:after="0" w:line="240" w:lineRule="auto"/>
        <w:rPr>
          <w:lang w:eastAsia="ru-RU"/>
        </w:rPr>
      </w:pPr>
    </w:p>
    <w:p w:rsidR="000B5138" w:rsidRDefault="006919DB" w:rsidP="000B5138">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0B5138" w:rsidRPr="00CF4994" w:rsidRDefault="000B5138" w:rsidP="000B5138">
      <w:pPr>
        <w:spacing w:after="0" w:line="240" w:lineRule="auto"/>
        <w:ind w:firstLine="709"/>
        <w:jc w:val="both"/>
        <w:rPr>
          <w:rFonts w:ascii="Times New Roman" w:hAnsi="Times New Roman"/>
          <w:sz w:val="28"/>
          <w:szCs w:val="28"/>
        </w:rPr>
      </w:pPr>
      <w:r w:rsidRPr="00CF4994">
        <w:rPr>
          <w:rFonts w:ascii="Times New Roman" w:hAnsi="Times New Roman"/>
          <w:b/>
          <w:sz w:val="28"/>
          <w:szCs w:val="28"/>
        </w:rPr>
        <w:t>Целью</w:t>
      </w:r>
      <w:r w:rsidRPr="00CF4994">
        <w:rPr>
          <w:rFonts w:ascii="Times New Roman" w:hAnsi="Times New Roman"/>
          <w:sz w:val="28"/>
          <w:szCs w:val="28"/>
        </w:rPr>
        <w:t xml:space="preserve"> освоения дисциплины  является расширение и углубление профессиональных знаний, умений, навыков и общекультурных, профессиональных компетенций, направленных на охрану и укрепление здоровья населения, формирование готовности и способности к профессиональному самосовершенствованию,  развитию гуманистических основ личности для самостоятельной профессиональной деятельности.</w:t>
      </w:r>
    </w:p>
    <w:p w:rsidR="000B5138" w:rsidRPr="00CF4994" w:rsidRDefault="000B5138" w:rsidP="000B5138">
      <w:pPr>
        <w:spacing w:after="0" w:line="240" w:lineRule="auto"/>
        <w:ind w:firstLine="709"/>
        <w:rPr>
          <w:rFonts w:ascii="Times New Roman" w:hAnsi="Times New Roman"/>
          <w:sz w:val="28"/>
          <w:szCs w:val="28"/>
        </w:rPr>
      </w:pPr>
      <w:r w:rsidRPr="00CF4994">
        <w:rPr>
          <w:rFonts w:ascii="Times New Roman" w:hAnsi="Times New Roman"/>
          <w:b/>
          <w:sz w:val="28"/>
          <w:szCs w:val="28"/>
        </w:rPr>
        <w:t>Задачами</w:t>
      </w:r>
      <w:r w:rsidRPr="00CF4994">
        <w:rPr>
          <w:rFonts w:ascii="Times New Roman" w:hAnsi="Times New Roman"/>
          <w:sz w:val="28"/>
          <w:szCs w:val="28"/>
        </w:rPr>
        <w:t xml:space="preserve"> освоения дисциплины  являются:</w:t>
      </w:r>
    </w:p>
    <w:p w:rsidR="000B5138" w:rsidRPr="000B5138" w:rsidRDefault="000B5138" w:rsidP="000B5138">
      <w:pPr>
        <w:shd w:val="clear" w:color="auto" w:fill="F9FBFB"/>
        <w:spacing w:after="0" w:line="240" w:lineRule="auto"/>
        <w:ind w:left="284" w:hanging="284"/>
        <w:jc w:val="both"/>
        <w:rPr>
          <w:rFonts w:ascii="Times New Roman" w:hAnsi="Times New Roman"/>
          <w:sz w:val="28"/>
          <w:szCs w:val="28"/>
        </w:rPr>
      </w:pPr>
      <w:r w:rsidRPr="000B5138">
        <w:rPr>
          <w:rFonts w:ascii="Times New Roman" w:hAnsi="Times New Roman"/>
          <w:sz w:val="28"/>
          <w:szCs w:val="28"/>
        </w:rPr>
        <w:t>– закрепление знаний по правовым, организационным и экономическим основам деятельности здравоохранения России;</w:t>
      </w:r>
    </w:p>
    <w:p w:rsidR="000B5138" w:rsidRPr="000B5138" w:rsidRDefault="000B5138" w:rsidP="000B5138">
      <w:pPr>
        <w:shd w:val="clear" w:color="auto" w:fill="F9FBFB"/>
        <w:spacing w:after="0" w:line="240" w:lineRule="auto"/>
        <w:ind w:left="284" w:hanging="284"/>
        <w:jc w:val="both"/>
        <w:rPr>
          <w:rFonts w:ascii="Times New Roman" w:hAnsi="Times New Roman"/>
          <w:sz w:val="28"/>
          <w:szCs w:val="28"/>
        </w:rPr>
      </w:pPr>
      <w:r w:rsidRPr="000B5138">
        <w:rPr>
          <w:rFonts w:ascii="Times New Roman" w:hAnsi="Times New Roman"/>
          <w:spacing w:val="-9"/>
          <w:sz w:val="28"/>
          <w:szCs w:val="28"/>
        </w:rPr>
        <w:t>– освоение о</w:t>
      </w:r>
      <w:r w:rsidRPr="000B5138">
        <w:rPr>
          <w:rFonts w:ascii="Times New Roman" w:hAnsi="Times New Roman"/>
          <w:sz w:val="28"/>
          <w:szCs w:val="28"/>
        </w:rPr>
        <w:t>сновных методов исследования общественного здоровья и здравоохранения (статистический, экономический, исторический, экспериментальное моделирование, экспертных оценок, системный анализ, социологические и эпидемиологические методы);</w:t>
      </w:r>
    </w:p>
    <w:p w:rsidR="000B5138" w:rsidRPr="000B5138" w:rsidRDefault="000B5138" w:rsidP="000B5138">
      <w:pPr>
        <w:shd w:val="clear" w:color="auto" w:fill="FFFFFF"/>
        <w:spacing w:after="0" w:line="240" w:lineRule="auto"/>
        <w:ind w:left="284" w:hanging="284"/>
        <w:jc w:val="both"/>
        <w:rPr>
          <w:rFonts w:ascii="Times New Roman" w:hAnsi="Times New Roman"/>
          <w:spacing w:val="-9"/>
          <w:sz w:val="28"/>
          <w:szCs w:val="28"/>
        </w:rPr>
      </w:pPr>
      <w:r w:rsidRPr="000B5138">
        <w:rPr>
          <w:rFonts w:ascii="Times New Roman" w:hAnsi="Times New Roman"/>
          <w:spacing w:val="-9"/>
          <w:sz w:val="28"/>
          <w:szCs w:val="28"/>
        </w:rPr>
        <w:t>– сформировать практические навыки по кодированию</w:t>
      </w:r>
      <w:r w:rsidRPr="000B5138">
        <w:rPr>
          <w:rFonts w:ascii="Times New Roman" w:hAnsi="Times New Roman"/>
          <w:sz w:val="28"/>
          <w:szCs w:val="28"/>
        </w:rPr>
        <w:t xml:space="preserve"> диагностических записей в медицинских документах по правилам международной классификации болезней.</w:t>
      </w:r>
    </w:p>
    <w:p w:rsidR="000B5138" w:rsidRPr="000B5138" w:rsidRDefault="000B5138" w:rsidP="000B5138">
      <w:pPr>
        <w:shd w:val="clear" w:color="auto" w:fill="FFFFFF"/>
        <w:spacing w:after="0" w:line="240" w:lineRule="auto"/>
        <w:ind w:left="284" w:hanging="284"/>
        <w:jc w:val="both"/>
        <w:rPr>
          <w:rFonts w:ascii="Times New Roman" w:hAnsi="Times New Roman"/>
          <w:spacing w:val="-9"/>
          <w:sz w:val="28"/>
          <w:szCs w:val="28"/>
        </w:rPr>
      </w:pPr>
      <w:r w:rsidRPr="000B5138">
        <w:rPr>
          <w:rFonts w:ascii="Times New Roman" w:hAnsi="Times New Roman"/>
          <w:sz w:val="28"/>
          <w:szCs w:val="28"/>
        </w:rPr>
        <w:t xml:space="preserve">– научить составлять программы исследования по конкретным задачам здравоохранения. </w:t>
      </w:r>
    </w:p>
    <w:p w:rsidR="000B5138" w:rsidRPr="000B5138" w:rsidRDefault="000B5138" w:rsidP="000B5138">
      <w:pPr>
        <w:shd w:val="clear" w:color="auto" w:fill="FFFFFF"/>
        <w:spacing w:after="0" w:line="240" w:lineRule="auto"/>
        <w:ind w:left="284" w:hanging="284"/>
        <w:jc w:val="both"/>
        <w:rPr>
          <w:rFonts w:ascii="Times New Roman" w:hAnsi="Times New Roman"/>
          <w:spacing w:val="-9"/>
          <w:sz w:val="28"/>
          <w:szCs w:val="28"/>
        </w:rPr>
      </w:pPr>
      <w:r w:rsidRPr="000B5138">
        <w:rPr>
          <w:rFonts w:ascii="Times New Roman" w:hAnsi="Times New Roman"/>
          <w:sz w:val="28"/>
          <w:szCs w:val="28"/>
        </w:rPr>
        <w:t xml:space="preserve">– сформировать навыки статистического учета и подготовки статистической информации для последующей обработки данных, </w:t>
      </w:r>
      <w:r w:rsidRPr="000B5138">
        <w:rPr>
          <w:rFonts w:ascii="Times New Roman" w:hAnsi="Times New Roman"/>
          <w:spacing w:val="-9"/>
          <w:sz w:val="28"/>
          <w:szCs w:val="28"/>
        </w:rPr>
        <w:t>о</w:t>
      </w:r>
      <w:r w:rsidRPr="000B5138">
        <w:rPr>
          <w:rFonts w:ascii="Times New Roman" w:hAnsi="Times New Roman"/>
          <w:sz w:val="28"/>
          <w:szCs w:val="28"/>
        </w:rPr>
        <w:t xml:space="preserve">рганизации </w:t>
      </w:r>
      <w:r w:rsidRPr="000B5138">
        <w:rPr>
          <w:rFonts w:ascii="Times New Roman" w:hAnsi="Times New Roman"/>
          <w:sz w:val="28"/>
          <w:szCs w:val="28"/>
        </w:rPr>
        <w:lastRenderedPageBreak/>
        <w:t xml:space="preserve">статистического документооборота внутри медицинской организации в соответствии с установленными требованиями. </w:t>
      </w:r>
    </w:p>
    <w:p w:rsidR="000B5138" w:rsidRPr="000B5138" w:rsidRDefault="000B5138" w:rsidP="000B5138">
      <w:pPr>
        <w:shd w:val="clear" w:color="auto" w:fill="FFFFFF"/>
        <w:spacing w:after="0" w:line="240" w:lineRule="auto"/>
        <w:ind w:left="284" w:hanging="284"/>
        <w:jc w:val="both"/>
        <w:rPr>
          <w:rFonts w:ascii="Times New Roman" w:hAnsi="Times New Roman"/>
          <w:spacing w:val="-9"/>
          <w:sz w:val="28"/>
          <w:szCs w:val="28"/>
        </w:rPr>
      </w:pPr>
      <w:r w:rsidRPr="000B5138">
        <w:rPr>
          <w:rFonts w:ascii="Times New Roman" w:hAnsi="Times New Roman"/>
          <w:spacing w:val="-9"/>
          <w:sz w:val="28"/>
          <w:szCs w:val="28"/>
        </w:rPr>
        <w:t>– обучить ординаторов  р</w:t>
      </w:r>
      <w:r w:rsidRPr="000B5138">
        <w:rPr>
          <w:rFonts w:ascii="Times New Roman" w:hAnsi="Times New Roman"/>
          <w:sz w:val="28"/>
          <w:szCs w:val="28"/>
        </w:rPr>
        <w:t xml:space="preserve">ассчитывать показатели, характеризующие деятельность медицинской организации. </w:t>
      </w:r>
    </w:p>
    <w:p w:rsidR="000B5138" w:rsidRPr="000B5138" w:rsidRDefault="000B5138" w:rsidP="000B5138">
      <w:pPr>
        <w:shd w:val="clear" w:color="auto" w:fill="FFFFFF"/>
        <w:spacing w:after="0" w:line="240" w:lineRule="auto"/>
        <w:ind w:left="284" w:hanging="284"/>
        <w:jc w:val="both"/>
        <w:rPr>
          <w:rFonts w:ascii="Times New Roman" w:hAnsi="Times New Roman"/>
          <w:spacing w:val="-9"/>
          <w:sz w:val="28"/>
          <w:szCs w:val="28"/>
        </w:rPr>
      </w:pPr>
      <w:r w:rsidRPr="000B5138">
        <w:rPr>
          <w:rFonts w:ascii="Times New Roman" w:hAnsi="Times New Roman"/>
          <w:spacing w:val="-9"/>
          <w:sz w:val="28"/>
          <w:szCs w:val="28"/>
        </w:rPr>
        <w:t>– научить  а</w:t>
      </w:r>
      <w:r w:rsidRPr="000B5138">
        <w:rPr>
          <w:rFonts w:ascii="Times New Roman" w:hAnsi="Times New Roman"/>
          <w:sz w:val="28"/>
          <w:szCs w:val="28"/>
        </w:rPr>
        <w:t xml:space="preserve">нализировать и оценивать медико-демографические показатели конкретной территории, показатели качества лечебной и профилактической работы, заболеваемости, диспансеризации,  выхода на инвалидность. </w:t>
      </w:r>
    </w:p>
    <w:p w:rsidR="000B5138" w:rsidRPr="000B5138" w:rsidRDefault="000B5138" w:rsidP="000B5138">
      <w:pPr>
        <w:shd w:val="clear" w:color="auto" w:fill="FFFFFF"/>
        <w:spacing w:after="0" w:line="240" w:lineRule="auto"/>
        <w:ind w:left="284" w:hanging="284"/>
        <w:jc w:val="both"/>
        <w:rPr>
          <w:rFonts w:ascii="Times New Roman" w:hAnsi="Times New Roman"/>
          <w:spacing w:val="-9"/>
          <w:sz w:val="28"/>
          <w:szCs w:val="28"/>
        </w:rPr>
      </w:pPr>
      <w:r w:rsidRPr="000B5138">
        <w:rPr>
          <w:rFonts w:ascii="Times New Roman" w:hAnsi="Times New Roman"/>
          <w:sz w:val="28"/>
          <w:szCs w:val="28"/>
        </w:rPr>
        <w:t xml:space="preserve">– обучить </w:t>
      </w:r>
      <w:r w:rsidRPr="000B5138">
        <w:rPr>
          <w:rFonts w:ascii="Times New Roman" w:hAnsi="Times New Roman"/>
          <w:spacing w:val="-9"/>
          <w:sz w:val="28"/>
          <w:szCs w:val="28"/>
        </w:rPr>
        <w:t>ординаторов п</w:t>
      </w:r>
      <w:r w:rsidRPr="000B5138">
        <w:rPr>
          <w:rFonts w:ascii="Times New Roman" w:hAnsi="Times New Roman"/>
          <w:sz w:val="28"/>
          <w:szCs w:val="28"/>
        </w:rPr>
        <w:t>ланировать на основе анализа конкретной ситуации  в медицинской организации,  в регионе (районе) развитие различных видов медицинской помощи населению, внедрение передового опыта элементов научной организации труда в организациях.</w:t>
      </w:r>
    </w:p>
    <w:p w:rsidR="000B5138" w:rsidRPr="000B5138" w:rsidRDefault="000B5138" w:rsidP="000B5138">
      <w:pPr>
        <w:shd w:val="clear" w:color="auto" w:fill="FFFFFF"/>
        <w:spacing w:after="0" w:line="240" w:lineRule="auto"/>
        <w:ind w:left="284" w:hanging="284"/>
        <w:jc w:val="both"/>
        <w:rPr>
          <w:rFonts w:ascii="Times New Roman" w:hAnsi="Times New Roman"/>
          <w:spacing w:val="-9"/>
          <w:sz w:val="28"/>
          <w:szCs w:val="28"/>
        </w:rPr>
      </w:pPr>
      <w:r w:rsidRPr="000B5138">
        <w:rPr>
          <w:rFonts w:ascii="Times New Roman" w:hAnsi="Times New Roman"/>
          <w:spacing w:val="-9"/>
          <w:sz w:val="28"/>
          <w:szCs w:val="28"/>
        </w:rPr>
        <w:t xml:space="preserve">– научить проведению анализа научно-медицинской  информации, опираясь </w:t>
      </w:r>
      <w:r w:rsidRPr="000B5138">
        <w:rPr>
          <w:rFonts w:ascii="Times New Roman" w:hAnsi="Times New Roman"/>
          <w:sz w:val="28"/>
          <w:szCs w:val="28"/>
        </w:rPr>
        <w:t xml:space="preserve"> на принципы доказательной медицины с целью совершенствования своей профессиональной деятельности.</w:t>
      </w:r>
    </w:p>
    <w:p w:rsidR="000B5138" w:rsidRPr="000B5138" w:rsidRDefault="000B5138" w:rsidP="000B5138">
      <w:pPr>
        <w:shd w:val="clear" w:color="auto" w:fill="FFFFFF"/>
        <w:spacing w:after="0" w:line="240" w:lineRule="auto"/>
        <w:ind w:left="284" w:hanging="284"/>
        <w:jc w:val="both"/>
        <w:rPr>
          <w:rFonts w:ascii="Times New Roman" w:hAnsi="Times New Roman"/>
          <w:spacing w:val="-9"/>
          <w:sz w:val="28"/>
          <w:szCs w:val="28"/>
        </w:rPr>
      </w:pPr>
      <w:r w:rsidRPr="000B5138">
        <w:rPr>
          <w:rFonts w:ascii="Times New Roman" w:hAnsi="Times New Roman"/>
          <w:sz w:val="28"/>
          <w:szCs w:val="28"/>
        </w:rPr>
        <w:t>– сформировать практические навыки по организации гигиенического обучения и воспитание, п</w:t>
      </w:r>
      <w:r w:rsidRPr="000B5138">
        <w:rPr>
          <w:rFonts w:ascii="Times New Roman" w:hAnsi="Times New Roman"/>
          <w:spacing w:val="-9"/>
          <w:sz w:val="28"/>
          <w:szCs w:val="28"/>
        </w:rPr>
        <w:t>озитивного медицинского поведения среди</w:t>
      </w:r>
      <w:r w:rsidRPr="000B5138">
        <w:rPr>
          <w:rFonts w:ascii="Times New Roman" w:hAnsi="Times New Roman"/>
          <w:sz w:val="28"/>
          <w:szCs w:val="28"/>
        </w:rPr>
        <w:t xml:space="preserve"> населения, направленного на профилактику заболеваний и формирование здорового образа жизни.</w:t>
      </w:r>
    </w:p>
    <w:p w:rsidR="000B5138" w:rsidRDefault="000B5138" w:rsidP="000B5138">
      <w:pPr>
        <w:shd w:val="clear" w:color="auto" w:fill="FFFFFF"/>
        <w:spacing w:after="0" w:line="240" w:lineRule="auto"/>
        <w:ind w:left="284" w:hanging="284"/>
        <w:jc w:val="both"/>
        <w:rPr>
          <w:rFonts w:ascii="Times New Roman" w:hAnsi="Times New Roman"/>
          <w:b/>
          <w:sz w:val="28"/>
          <w:szCs w:val="28"/>
        </w:rPr>
      </w:pPr>
      <w:r w:rsidRPr="000B5138">
        <w:rPr>
          <w:rFonts w:ascii="Times New Roman" w:hAnsi="Times New Roman"/>
          <w:sz w:val="28"/>
          <w:szCs w:val="28"/>
        </w:rPr>
        <w:t xml:space="preserve">– научить </w:t>
      </w:r>
      <w:r w:rsidRPr="000B5138">
        <w:rPr>
          <w:rFonts w:ascii="Times New Roman" w:hAnsi="Times New Roman"/>
          <w:spacing w:val="-9"/>
          <w:sz w:val="28"/>
          <w:szCs w:val="28"/>
        </w:rPr>
        <w:t>ординаторов осуществлению своей деятельности с учетом принятых в обществе моральных и правовых норм, соблюдению правил врачебной этики и деонтологии.</w:t>
      </w:r>
    </w:p>
    <w:p w:rsidR="006919DB" w:rsidRPr="0038451D" w:rsidRDefault="006919DB" w:rsidP="000B5138">
      <w:pPr>
        <w:spacing w:after="0" w:line="240" w:lineRule="auto"/>
        <w:ind w:firstLine="709"/>
        <w:jc w:val="both"/>
        <w:rPr>
          <w:rFonts w:ascii="Times New Roman" w:hAnsi="Times New Roman"/>
          <w:b/>
          <w:color w:val="000000"/>
          <w:sz w:val="28"/>
          <w:szCs w:val="28"/>
        </w:rPr>
      </w:pPr>
      <w:r w:rsidRPr="0038451D">
        <w:rPr>
          <w:rFonts w:ascii="Times New Roman" w:hAnsi="Times New Roman"/>
          <w:b/>
          <w:color w:val="000000"/>
          <w:sz w:val="28"/>
          <w:szCs w:val="28"/>
        </w:rPr>
        <w:t xml:space="preserve">2. Содержание дисциплины </w:t>
      </w:r>
    </w:p>
    <w:p w:rsidR="00A72E90" w:rsidRPr="00A72E90" w:rsidRDefault="00A72E90" w:rsidP="00A72E90">
      <w:pPr>
        <w:pStyle w:val="Default"/>
        <w:numPr>
          <w:ilvl w:val="0"/>
          <w:numId w:val="13"/>
        </w:numPr>
        <w:ind w:left="426" w:hanging="426"/>
        <w:jc w:val="both"/>
        <w:rPr>
          <w:sz w:val="28"/>
          <w:szCs w:val="28"/>
          <w:lang w:eastAsia="ar-SA"/>
        </w:rPr>
      </w:pPr>
      <w:r w:rsidRPr="00A72E90">
        <w:rPr>
          <w:sz w:val="28"/>
          <w:szCs w:val="28"/>
        </w:rPr>
        <w:t>Организация лечебно-профилактической помощи</w:t>
      </w:r>
      <w:r>
        <w:rPr>
          <w:sz w:val="28"/>
          <w:szCs w:val="28"/>
        </w:rPr>
        <w:t>.</w:t>
      </w:r>
      <w:r w:rsidRPr="00A72E90">
        <w:rPr>
          <w:sz w:val="28"/>
          <w:szCs w:val="28"/>
        </w:rPr>
        <w:t xml:space="preserve"> </w:t>
      </w:r>
    </w:p>
    <w:p w:rsidR="00A72E90" w:rsidRPr="00A72E90" w:rsidRDefault="00A72E90" w:rsidP="00A72E90">
      <w:pPr>
        <w:pStyle w:val="Default"/>
        <w:numPr>
          <w:ilvl w:val="0"/>
          <w:numId w:val="13"/>
        </w:numPr>
        <w:ind w:left="426" w:hanging="426"/>
        <w:jc w:val="both"/>
        <w:rPr>
          <w:sz w:val="28"/>
          <w:szCs w:val="28"/>
          <w:lang w:eastAsia="ar-SA"/>
        </w:rPr>
      </w:pPr>
      <w:r w:rsidRPr="00A72E90">
        <w:rPr>
          <w:sz w:val="28"/>
          <w:szCs w:val="28"/>
        </w:rPr>
        <w:t>Медицинское и социальное страхование</w:t>
      </w:r>
      <w:r>
        <w:rPr>
          <w:sz w:val="28"/>
          <w:szCs w:val="28"/>
        </w:rPr>
        <w:t>.</w:t>
      </w:r>
      <w:r w:rsidRPr="00A72E90">
        <w:rPr>
          <w:sz w:val="28"/>
          <w:szCs w:val="28"/>
        </w:rPr>
        <w:t xml:space="preserve"> </w:t>
      </w:r>
    </w:p>
    <w:p w:rsidR="00A72E90" w:rsidRPr="00A72E90" w:rsidRDefault="00A72E90" w:rsidP="00A72E90">
      <w:pPr>
        <w:pStyle w:val="Default"/>
        <w:numPr>
          <w:ilvl w:val="0"/>
          <w:numId w:val="13"/>
        </w:numPr>
        <w:ind w:left="426" w:hanging="426"/>
        <w:jc w:val="both"/>
        <w:rPr>
          <w:sz w:val="28"/>
          <w:szCs w:val="28"/>
        </w:rPr>
      </w:pPr>
      <w:r w:rsidRPr="00A72E90">
        <w:rPr>
          <w:sz w:val="28"/>
          <w:szCs w:val="28"/>
        </w:rPr>
        <w:t>Анализ деятельности лечебно-профилактических учреждений и оценка качества лечебно-профилактической помощи</w:t>
      </w:r>
      <w:r>
        <w:rPr>
          <w:sz w:val="28"/>
          <w:szCs w:val="28"/>
        </w:rPr>
        <w:t>.</w:t>
      </w:r>
      <w:r w:rsidRPr="00A72E90">
        <w:rPr>
          <w:sz w:val="28"/>
          <w:szCs w:val="28"/>
        </w:rPr>
        <w:t xml:space="preserve"> </w:t>
      </w:r>
    </w:p>
    <w:p w:rsidR="00A72E90" w:rsidRPr="00A72E90" w:rsidRDefault="00A72E90" w:rsidP="00A72E90">
      <w:pPr>
        <w:pStyle w:val="Default"/>
        <w:numPr>
          <w:ilvl w:val="0"/>
          <w:numId w:val="13"/>
        </w:numPr>
        <w:ind w:left="426" w:hanging="426"/>
        <w:rPr>
          <w:sz w:val="28"/>
          <w:szCs w:val="28"/>
        </w:rPr>
      </w:pPr>
      <w:r w:rsidRPr="00A72E90">
        <w:rPr>
          <w:sz w:val="28"/>
          <w:szCs w:val="28"/>
        </w:rPr>
        <w:t>Международная статистическая классификация болезней и проблем, связанных со здоровьем (МКБ-Х), принципы и особенности ее построения.</w:t>
      </w:r>
    </w:p>
    <w:p w:rsidR="00A72E90" w:rsidRPr="00A72E90" w:rsidRDefault="00A72E90" w:rsidP="00A72E90">
      <w:pPr>
        <w:pStyle w:val="Default"/>
        <w:numPr>
          <w:ilvl w:val="0"/>
          <w:numId w:val="13"/>
        </w:numPr>
        <w:ind w:left="426" w:hanging="426"/>
        <w:jc w:val="both"/>
        <w:rPr>
          <w:sz w:val="28"/>
          <w:szCs w:val="28"/>
        </w:rPr>
      </w:pPr>
      <w:r w:rsidRPr="00A72E90">
        <w:rPr>
          <w:sz w:val="28"/>
          <w:szCs w:val="28"/>
        </w:rPr>
        <w:t>Методы изучения заболеваемости и их сравнительная характеристика. Виды заболеваемости. Учетно-отчетная документация.</w:t>
      </w:r>
    </w:p>
    <w:p w:rsidR="006919DB" w:rsidRPr="00A72E90" w:rsidRDefault="00A72E90" w:rsidP="00A72E90">
      <w:pPr>
        <w:pStyle w:val="Default"/>
        <w:numPr>
          <w:ilvl w:val="0"/>
          <w:numId w:val="13"/>
        </w:numPr>
        <w:ind w:left="426" w:hanging="426"/>
        <w:jc w:val="both"/>
        <w:rPr>
          <w:sz w:val="28"/>
          <w:szCs w:val="28"/>
        </w:rPr>
      </w:pPr>
      <w:r w:rsidRPr="00A72E90">
        <w:rPr>
          <w:sz w:val="28"/>
          <w:szCs w:val="28"/>
        </w:rPr>
        <w:t>Понятие о нетрудоспособности (временной, стойкой). Экспертиза временной нетрудоспособности: определение, виды, уровни проведения.</w:t>
      </w: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0609D3">
        <w:t>ПЕДАГОГИКА</w:t>
      </w:r>
      <w:r w:rsidRPr="00B67D5D">
        <w:t>»</w:t>
      </w:r>
    </w:p>
    <w:p w:rsidR="006919DB" w:rsidRPr="0038451D" w:rsidRDefault="006919DB" w:rsidP="006919DB">
      <w:pPr>
        <w:spacing w:after="0" w:line="240" w:lineRule="auto"/>
        <w:rPr>
          <w:lang w:eastAsia="ru-RU"/>
        </w:rPr>
      </w:pPr>
    </w:p>
    <w:p w:rsidR="006919DB" w:rsidRDefault="006919DB" w:rsidP="006919D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0609D3" w:rsidRPr="000609D3" w:rsidRDefault="000609D3" w:rsidP="000609D3">
      <w:pPr>
        <w:pStyle w:val="NormalTulGUFLJ"/>
        <w:tabs>
          <w:tab w:val="left" w:pos="0"/>
        </w:tabs>
        <w:spacing w:line="240" w:lineRule="auto"/>
        <w:ind w:firstLine="709"/>
        <w:rPr>
          <w:szCs w:val="28"/>
        </w:rPr>
      </w:pPr>
      <w:r w:rsidRPr="001E62FE">
        <w:rPr>
          <w:b/>
          <w:szCs w:val="28"/>
        </w:rPr>
        <w:t>Цель</w:t>
      </w:r>
      <w:r w:rsidRPr="000609D3">
        <w:rPr>
          <w:szCs w:val="28"/>
        </w:rPr>
        <w:t xml:space="preserve"> ее изучения – помочь осмыслить сущность, содержание и характер образовательного и воспитательного процесса, закономерности, принципы, формы и методы обучения и воспитания применительно к будущей профессии. </w:t>
      </w:r>
    </w:p>
    <w:p w:rsidR="000609D3" w:rsidRPr="000609D3" w:rsidRDefault="000609D3" w:rsidP="000609D3">
      <w:pPr>
        <w:pStyle w:val="NormalTulGUFLJ"/>
        <w:tabs>
          <w:tab w:val="left" w:pos="0"/>
        </w:tabs>
        <w:spacing w:line="240" w:lineRule="auto"/>
        <w:ind w:firstLine="709"/>
        <w:rPr>
          <w:szCs w:val="28"/>
        </w:rPr>
      </w:pPr>
      <w:r w:rsidRPr="001E62FE">
        <w:rPr>
          <w:b/>
          <w:szCs w:val="28"/>
        </w:rPr>
        <w:t>Задачи</w:t>
      </w:r>
      <w:r w:rsidRPr="000609D3">
        <w:rPr>
          <w:szCs w:val="28"/>
        </w:rPr>
        <w:t xml:space="preserve"> изучения студентами дисциплины «Педагогика» предполагают освоение государственного стандарта ФГОС-3 в объеме освоения предусмотренных ниже компетенций, а именно:</w:t>
      </w:r>
    </w:p>
    <w:p w:rsidR="000609D3" w:rsidRPr="000609D3" w:rsidRDefault="000609D3" w:rsidP="000609D3">
      <w:pPr>
        <w:pStyle w:val="NormalTulGUFLJ"/>
        <w:numPr>
          <w:ilvl w:val="0"/>
          <w:numId w:val="15"/>
        </w:numPr>
        <w:tabs>
          <w:tab w:val="clear" w:pos="1069"/>
        </w:tabs>
        <w:spacing w:line="240" w:lineRule="auto"/>
        <w:ind w:left="0" w:firstLine="720"/>
        <w:rPr>
          <w:szCs w:val="28"/>
        </w:rPr>
      </w:pPr>
      <w:r w:rsidRPr="000609D3">
        <w:rPr>
          <w:szCs w:val="28"/>
        </w:rPr>
        <w:lastRenderedPageBreak/>
        <w:t>Приобретение педагогических знаний (не ниже объема Государственного стандарта);</w:t>
      </w:r>
    </w:p>
    <w:p w:rsidR="000609D3" w:rsidRPr="000609D3" w:rsidRDefault="000609D3" w:rsidP="000609D3">
      <w:pPr>
        <w:pStyle w:val="NormalTulGUFLJ"/>
        <w:numPr>
          <w:ilvl w:val="0"/>
          <w:numId w:val="15"/>
        </w:numPr>
        <w:tabs>
          <w:tab w:val="clear" w:pos="1069"/>
        </w:tabs>
        <w:spacing w:line="240" w:lineRule="auto"/>
        <w:ind w:left="0" w:firstLine="720"/>
        <w:rPr>
          <w:szCs w:val="28"/>
        </w:rPr>
      </w:pPr>
      <w:r w:rsidRPr="000609D3">
        <w:rPr>
          <w:szCs w:val="28"/>
        </w:rPr>
        <w:t xml:space="preserve">Овладение умениями применения теоретических знаний в учебной и профессиональной практике, их использование в повседневной жизни. </w:t>
      </w:r>
    </w:p>
    <w:p w:rsidR="000609D3" w:rsidRPr="000609D3" w:rsidRDefault="000609D3" w:rsidP="000609D3">
      <w:pPr>
        <w:pStyle w:val="NormalTulGUFLJ"/>
        <w:numPr>
          <w:ilvl w:val="0"/>
          <w:numId w:val="15"/>
        </w:numPr>
        <w:tabs>
          <w:tab w:val="clear" w:pos="1069"/>
        </w:tabs>
        <w:spacing w:line="240" w:lineRule="auto"/>
        <w:ind w:left="0" w:firstLine="720"/>
        <w:rPr>
          <w:szCs w:val="28"/>
        </w:rPr>
      </w:pPr>
      <w:r w:rsidRPr="000609D3">
        <w:rPr>
          <w:szCs w:val="28"/>
        </w:rPr>
        <w:t xml:space="preserve">Через выработку требуемых навыков закрепление педагогических знаний и умений применительно к будущей профессиональной деятельности и жизни студента. </w:t>
      </w:r>
    </w:p>
    <w:p w:rsidR="006919DB" w:rsidRDefault="006919DB" w:rsidP="001E62FE">
      <w:pPr>
        <w:pStyle w:val="Default"/>
        <w:tabs>
          <w:tab w:val="center" w:pos="5031"/>
        </w:tabs>
        <w:ind w:firstLine="709"/>
        <w:rPr>
          <w:b/>
          <w:sz w:val="28"/>
          <w:szCs w:val="28"/>
        </w:rPr>
      </w:pPr>
      <w:r w:rsidRPr="0038451D">
        <w:rPr>
          <w:b/>
          <w:sz w:val="28"/>
          <w:szCs w:val="28"/>
        </w:rPr>
        <w:t xml:space="preserve">2. Содержание дисциплины </w:t>
      </w:r>
      <w:r w:rsidR="001E62FE">
        <w:rPr>
          <w:b/>
          <w:sz w:val="28"/>
          <w:szCs w:val="28"/>
        </w:rPr>
        <w:tab/>
      </w:r>
    </w:p>
    <w:p w:rsidR="001E62FE" w:rsidRPr="00CF4994" w:rsidRDefault="001E62FE" w:rsidP="001E62FE">
      <w:pPr>
        <w:pStyle w:val="NormalTulGUFLJ"/>
        <w:numPr>
          <w:ilvl w:val="0"/>
          <w:numId w:val="16"/>
        </w:numPr>
        <w:tabs>
          <w:tab w:val="clear" w:pos="360"/>
        </w:tabs>
        <w:spacing w:line="240" w:lineRule="auto"/>
        <w:ind w:left="0" w:firstLine="709"/>
        <w:rPr>
          <w:bCs/>
          <w:iCs/>
          <w:szCs w:val="28"/>
        </w:rPr>
      </w:pPr>
      <w:r w:rsidRPr="00CF4994">
        <w:rPr>
          <w:bCs/>
          <w:iCs/>
          <w:szCs w:val="28"/>
        </w:rPr>
        <w:t>Педагогика: объект, предмет, задачи, функции, методы педагогики</w:t>
      </w:r>
      <w:r w:rsidRPr="00CF4994">
        <w:rPr>
          <w:szCs w:val="28"/>
        </w:rPr>
        <w:t xml:space="preserve">. </w:t>
      </w:r>
      <w:r w:rsidRPr="00CF4994">
        <w:rPr>
          <w:bCs/>
          <w:iCs/>
          <w:szCs w:val="28"/>
        </w:rPr>
        <w:t>Основные категории педагогики.</w:t>
      </w:r>
    </w:p>
    <w:p w:rsidR="001E62FE" w:rsidRPr="00CF4994" w:rsidRDefault="001E62FE" w:rsidP="001E62FE">
      <w:pPr>
        <w:pStyle w:val="NormalTulGUFLJ"/>
        <w:numPr>
          <w:ilvl w:val="0"/>
          <w:numId w:val="16"/>
        </w:numPr>
        <w:tabs>
          <w:tab w:val="clear" w:pos="360"/>
        </w:tabs>
        <w:spacing w:line="240" w:lineRule="auto"/>
        <w:ind w:left="0" w:firstLine="709"/>
        <w:rPr>
          <w:bCs/>
          <w:iCs/>
          <w:szCs w:val="28"/>
        </w:rPr>
      </w:pPr>
      <w:r w:rsidRPr="00CF4994">
        <w:rPr>
          <w:bCs/>
          <w:iCs/>
          <w:szCs w:val="28"/>
        </w:rPr>
        <w:t>Педагогический процесс.</w:t>
      </w:r>
    </w:p>
    <w:p w:rsidR="001E62FE" w:rsidRPr="00CF4994" w:rsidRDefault="001E62FE" w:rsidP="001E62FE">
      <w:pPr>
        <w:pStyle w:val="NormalTulGUFLJ"/>
        <w:numPr>
          <w:ilvl w:val="0"/>
          <w:numId w:val="16"/>
        </w:numPr>
        <w:tabs>
          <w:tab w:val="clear" w:pos="360"/>
        </w:tabs>
        <w:spacing w:line="240" w:lineRule="auto"/>
        <w:ind w:left="0" w:firstLine="709"/>
        <w:rPr>
          <w:szCs w:val="28"/>
        </w:rPr>
      </w:pPr>
      <w:r w:rsidRPr="00CF4994">
        <w:rPr>
          <w:bCs/>
          <w:iCs/>
          <w:szCs w:val="28"/>
        </w:rPr>
        <w:t>Образование как общечеловеческая ценность</w:t>
      </w:r>
      <w:r w:rsidRPr="00CF4994">
        <w:rPr>
          <w:szCs w:val="28"/>
        </w:rPr>
        <w:t>. Развитие личности и образования.</w:t>
      </w:r>
    </w:p>
    <w:p w:rsidR="001E62FE" w:rsidRPr="00CF4994" w:rsidRDefault="001E62FE" w:rsidP="001E62FE">
      <w:pPr>
        <w:pStyle w:val="NormalTulGUFLJ"/>
        <w:numPr>
          <w:ilvl w:val="0"/>
          <w:numId w:val="16"/>
        </w:numPr>
        <w:tabs>
          <w:tab w:val="clear" w:pos="360"/>
        </w:tabs>
        <w:spacing w:line="240" w:lineRule="auto"/>
        <w:ind w:left="0" w:firstLine="709"/>
        <w:rPr>
          <w:bCs/>
          <w:iCs/>
          <w:szCs w:val="28"/>
        </w:rPr>
      </w:pPr>
      <w:r w:rsidRPr="00CF4994">
        <w:rPr>
          <w:bCs/>
          <w:iCs/>
          <w:szCs w:val="28"/>
        </w:rPr>
        <w:t>Образование как социокультурный феномен и педагогический процесс.</w:t>
      </w:r>
    </w:p>
    <w:p w:rsidR="001E62FE" w:rsidRPr="00CF4994" w:rsidRDefault="001E62FE" w:rsidP="001E62FE">
      <w:pPr>
        <w:pStyle w:val="NormalTulGUFLJ"/>
        <w:numPr>
          <w:ilvl w:val="0"/>
          <w:numId w:val="16"/>
        </w:numPr>
        <w:tabs>
          <w:tab w:val="clear" w:pos="360"/>
        </w:tabs>
        <w:spacing w:line="240" w:lineRule="auto"/>
        <w:ind w:left="0" w:firstLine="709"/>
        <w:rPr>
          <w:bCs/>
          <w:iCs/>
          <w:szCs w:val="28"/>
        </w:rPr>
      </w:pPr>
      <w:r w:rsidRPr="00CF4994">
        <w:rPr>
          <w:bCs/>
          <w:iCs/>
          <w:szCs w:val="28"/>
        </w:rPr>
        <w:t>Воспитание в педагогическом процессе.</w:t>
      </w:r>
    </w:p>
    <w:p w:rsidR="001E62FE" w:rsidRPr="00CF4994" w:rsidRDefault="001E62FE" w:rsidP="001E62FE">
      <w:pPr>
        <w:pStyle w:val="NormalTulGUFLJ"/>
        <w:numPr>
          <w:ilvl w:val="0"/>
          <w:numId w:val="16"/>
        </w:numPr>
        <w:tabs>
          <w:tab w:val="clear" w:pos="360"/>
        </w:tabs>
        <w:spacing w:line="240" w:lineRule="auto"/>
        <w:ind w:left="0" w:firstLine="709"/>
        <w:rPr>
          <w:bCs/>
          <w:iCs/>
          <w:szCs w:val="28"/>
        </w:rPr>
      </w:pPr>
      <w:r w:rsidRPr="00CF4994">
        <w:rPr>
          <w:bCs/>
          <w:iCs/>
          <w:szCs w:val="28"/>
        </w:rPr>
        <w:t>Семья как субъект педагогического взаимодействия и социокультурная среда воспитания и развития личности.</w:t>
      </w:r>
    </w:p>
    <w:p w:rsidR="001E62FE" w:rsidRPr="00CF4994" w:rsidRDefault="001E62FE" w:rsidP="001E62FE">
      <w:pPr>
        <w:pStyle w:val="NormalTulGUFLJ"/>
        <w:numPr>
          <w:ilvl w:val="0"/>
          <w:numId w:val="16"/>
        </w:numPr>
        <w:tabs>
          <w:tab w:val="clear" w:pos="360"/>
        </w:tabs>
        <w:spacing w:line="240" w:lineRule="auto"/>
        <w:ind w:left="0" w:firstLine="709"/>
        <w:rPr>
          <w:szCs w:val="28"/>
        </w:rPr>
      </w:pPr>
      <w:r w:rsidRPr="00CF4994">
        <w:rPr>
          <w:bCs/>
          <w:iCs/>
          <w:szCs w:val="28"/>
        </w:rPr>
        <w:t>Процесс обучения</w:t>
      </w:r>
      <w:r w:rsidRPr="00CF4994">
        <w:rPr>
          <w:szCs w:val="28"/>
        </w:rPr>
        <w:t>, его сущность.</w:t>
      </w:r>
    </w:p>
    <w:p w:rsidR="001E62FE" w:rsidRPr="00CF4994" w:rsidRDefault="001E62FE" w:rsidP="001E62FE">
      <w:pPr>
        <w:pStyle w:val="NormalTulGUFLJ"/>
        <w:numPr>
          <w:ilvl w:val="0"/>
          <w:numId w:val="16"/>
        </w:numPr>
        <w:tabs>
          <w:tab w:val="clear" w:pos="360"/>
        </w:tabs>
        <w:spacing w:line="240" w:lineRule="auto"/>
        <w:ind w:left="0" w:firstLine="709"/>
        <w:rPr>
          <w:bCs/>
          <w:szCs w:val="28"/>
        </w:rPr>
      </w:pPr>
      <w:r w:rsidRPr="00CF4994">
        <w:rPr>
          <w:bCs/>
          <w:szCs w:val="28"/>
        </w:rPr>
        <w:t>Общие формы организации учебной деятельности.</w:t>
      </w:r>
    </w:p>
    <w:p w:rsidR="001E62FE" w:rsidRPr="00CF4994" w:rsidRDefault="001E62FE" w:rsidP="001E62FE">
      <w:pPr>
        <w:pStyle w:val="NormalTulGUFLJ"/>
        <w:numPr>
          <w:ilvl w:val="0"/>
          <w:numId w:val="16"/>
        </w:numPr>
        <w:tabs>
          <w:tab w:val="clear" w:pos="360"/>
        </w:tabs>
        <w:spacing w:line="240" w:lineRule="auto"/>
        <w:ind w:left="0" w:firstLine="709"/>
        <w:rPr>
          <w:bCs/>
          <w:iCs/>
          <w:szCs w:val="28"/>
        </w:rPr>
      </w:pPr>
      <w:r w:rsidRPr="00CF4994">
        <w:rPr>
          <w:bCs/>
          <w:iCs/>
          <w:szCs w:val="28"/>
        </w:rPr>
        <w:t>Педагогическая технология и педагогическая задача.</w:t>
      </w:r>
    </w:p>
    <w:p w:rsidR="001E62FE" w:rsidRPr="00CF4994" w:rsidRDefault="001E62FE" w:rsidP="001E62FE">
      <w:pPr>
        <w:pStyle w:val="NormalTulGUFLJ"/>
        <w:numPr>
          <w:ilvl w:val="0"/>
          <w:numId w:val="16"/>
        </w:numPr>
        <w:tabs>
          <w:tab w:val="clear" w:pos="360"/>
        </w:tabs>
        <w:spacing w:line="240" w:lineRule="auto"/>
        <w:ind w:left="0" w:firstLine="709"/>
        <w:rPr>
          <w:bCs/>
          <w:iCs/>
          <w:szCs w:val="28"/>
        </w:rPr>
      </w:pPr>
      <w:r w:rsidRPr="00CF4994">
        <w:rPr>
          <w:bCs/>
          <w:iCs/>
          <w:szCs w:val="28"/>
        </w:rPr>
        <w:t>Методы, приемы, средства организации и управления педагогическим процессом.</w:t>
      </w:r>
    </w:p>
    <w:p w:rsidR="001E62FE" w:rsidRPr="00CF4994" w:rsidRDefault="001E62FE" w:rsidP="001E62FE">
      <w:pPr>
        <w:pStyle w:val="NormalTulGUFLJ"/>
        <w:numPr>
          <w:ilvl w:val="0"/>
          <w:numId w:val="16"/>
        </w:numPr>
        <w:tabs>
          <w:tab w:val="clear" w:pos="360"/>
        </w:tabs>
        <w:spacing w:line="240" w:lineRule="auto"/>
        <w:ind w:left="0" w:firstLine="709"/>
        <w:rPr>
          <w:bCs/>
          <w:iCs/>
          <w:szCs w:val="28"/>
        </w:rPr>
      </w:pPr>
      <w:r w:rsidRPr="00CF4994">
        <w:rPr>
          <w:bCs/>
          <w:iCs/>
          <w:szCs w:val="28"/>
        </w:rPr>
        <w:t>Цели, содержание, структура непрерывного образования, единство образования и самообразования.</w:t>
      </w:r>
    </w:p>
    <w:p w:rsidR="001E62FE" w:rsidRPr="00CF4994" w:rsidRDefault="001E62FE" w:rsidP="001E62FE">
      <w:pPr>
        <w:pStyle w:val="NormalTulGUFLJ"/>
        <w:numPr>
          <w:ilvl w:val="0"/>
          <w:numId w:val="16"/>
        </w:numPr>
        <w:tabs>
          <w:tab w:val="clear" w:pos="360"/>
        </w:tabs>
        <w:spacing w:line="240" w:lineRule="auto"/>
        <w:ind w:left="0" w:firstLine="709"/>
        <w:rPr>
          <w:szCs w:val="28"/>
        </w:rPr>
      </w:pPr>
      <w:r w:rsidRPr="00CF4994">
        <w:rPr>
          <w:bCs/>
          <w:iCs/>
          <w:szCs w:val="28"/>
        </w:rPr>
        <w:t>Образовательная система России</w:t>
      </w:r>
      <w:r w:rsidRPr="00CF4994">
        <w:rPr>
          <w:szCs w:val="28"/>
        </w:rPr>
        <w:t xml:space="preserve"> за рубежом. Управление образовательными системами.</w:t>
      </w:r>
    </w:p>
    <w:p w:rsidR="001E62FE" w:rsidRDefault="001E62FE" w:rsidP="001E62FE">
      <w:pPr>
        <w:pStyle w:val="Default"/>
        <w:tabs>
          <w:tab w:val="center" w:pos="5031"/>
        </w:tabs>
        <w:ind w:firstLine="709"/>
        <w:rPr>
          <w:b/>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F3477A">
        <w:t>МЕДИЦИНА ЧРЕЗВЫЧАЙНЫХ СИТУАЦИЙ</w:t>
      </w:r>
      <w:r w:rsidRPr="00B67D5D">
        <w:t>»</w:t>
      </w:r>
    </w:p>
    <w:p w:rsidR="006919DB" w:rsidRPr="0038451D" w:rsidRDefault="006919DB" w:rsidP="006919DB">
      <w:pPr>
        <w:spacing w:after="0" w:line="240" w:lineRule="auto"/>
        <w:rPr>
          <w:lang w:eastAsia="ru-RU"/>
        </w:rPr>
      </w:pPr>
    </w:p>
    <w:p w:rsidR="006919DB" w:rsidRDefault="006919DB" w:rsidP="006919D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F3477A" w:rsidRPr="00F3477A" w:rsidRDefault="00F3477A" w:rsidP="00F3477A">
      <w:pPr>
        <w:spacing w:after="0" w:line="240" w:lineRule="auto"/>
        <w:ind w:firstLine="709"/>
        <w:jc w:val="both"/>
        <w:rPr>
          <w:rFonts w:ascii="Times New Roman" w:hAnsi="Times New Roman"/>
          <w:color w:val="000000"/>
          <w:sz w:val="28"/>
          <w:szCs w:val="28"/>
          <w:shd w:val="clear" w:color="auto" w:fill="FFFFFF"/>
        </w:rPr>
      </w:pPr>
      <w:r w:rsidRPr="00F3477A">
        <w:rPr>
          <w:rFonts w:ascii="Times New Roman" w:hAnsi="Times New Roman"/>
          <w:b/>
          <w:sz w:val="28"/>
          <w:szCs w:val="28"/>
        </w:rPr>
        <w:t>Целью</w:t>
      </w:r>
      <w:r w:rsidRPr="00F3477A">
        <w:rPr>
          <w:rFonts w:ascii="Times New Roman" w:hAnsi="Times New Roman"/>
          <w:sz w:val="28"/>
          <w:szCs w:val="28"/>
        </w:rPr>
        <w:t xml:space="preserve"> изучения дисциплины является </w:t>
      </w:r>
      <w:r w:rsidRPr="00F3477A">
        <w:rPr>
          <w:rFonts w:ascii="Times New Roman" w:hAnsi="Times New Roman"/>
          <w:color w:val="000000"/>
          <w:sz w:val="28"/>
          <w:szCs w:val="28"/>
          <w:shd w:val="clear" w:color="auto" w:fill="FFFFFF"/>
        </w:rPr>
        <w:t>формирование представлений об особенностях функционирования организма человека в военное время, видах возможных повреждений, особенностях их диагностики и лечения, правилах оказания медицинской помощи на всех этапах медицинской эвакуации, организации и структуры системы оказания медицинской помощи населению при возникновении чрезвычайных ситуаций и катастроф, расширение знаний по влиянию на организм человека СДЯВ и ОВ, ионизирующего облучения, взрывной волны и других поражающих факторов, в том числе военного времени, углубление знаний по диагностике и лечению возможных во время ЧС, катастроф и в военное время заболеваний и травм.</w:t>
      </w:r>
    </w:p>
    <w:p w:rsidR="00F3477A" w:rsidRPr="00F3477A" w:rsidRDefault="00F3477A" w:rsidP="00F3477A">
      <w:pPr>
        <w:spacing w:after="0" w:line="240" w:lineRule="auto"/>
        <w:ind w:firstLine="709"/>
        <w:jc w:val="both"/>
        <w:rPr>
          <w:rFonts w:ascii="Times New Roman" w:hAnsi="Times New Roman"/>
          <w:sz w:val="28"/>
          <w:szCs w:val="28"/>
        </w:rPr>
      </w:pPr>
      <w:r w:rsidRPr="00F3477A">
        <w:rPr>
          <w:rFonts w:ascii="Times New Roman" w:hAnsi="Times New Roman"/>
          <w:b/>
          <w:sz w:val="28"/>
          <w:szCs w:val="28"/>
        </w:rPr>
        <w:t>Задачами</w:t>
      </w:r>
      <w:r w:rsidRPr="00F3477A">
        <w:rPr>
          <w:rFonts w:ascii="Times New Roman" w:hAnsi="Times New Roman"/>
          <w:sz w:val="28"/>
          <w:szCs w:val="28"/>
        </w:rPr>
        <w:t xml:space="preserve"> освоения дисциплины являются:</w:t>
      </w:r>
    </w:p>
    <w:p w:rsidR="00F3477A" w:rsidRPr="00F3477A" w:rsidRDefault="00F3477A" w:rsidP="00F3477A">
      <w:pPr>
        <w:shd w:val="clear" w:color="auto" w:fill="FFFFFF"/>
        <w:suppressAutoHyphens/>
        <w:spacing w:after="0" w:line="240" w:lineRule="auto"/>
        <w:jc w:val="both"/>
        <w:rPr>
          <w:rFonts w:ascii="Times New Roman" w:hAnsi="Times New Roman"/>
          <w:sz w:val="28"/>
          <w:szCs w:val="28"/>
        </w:rPr>
      </w:pPr>
      <w:r w:rsidRPr="00F3477A">
        <w:rPr>
          <w:rFonts w:ascii="Times New Roman" w:hAnsi="Times New Roman"/>
          <w:sz w:val="28"/>
          <w:szCs w:val="28"/>
        </w:rPr>
        <w:lastRenderedPageBreak/>
        <w:t>- подготовка выпускников медицинского института к практическому выполнению функциональных обязанностей в специальных формированиях здравоохранения и учреждениях гражданской обороны:</w:t>
      </w:r>
    </w:p>
    <w:p w:rsidR="00F3477A" w:rsidRPr="00F3477A" w:rsidRDefault="00F3477A" w:rsidP="00F3477A">
      <w:pPr>
        <w:shd w:val="clear" w:color="auto" w:fill="FFFFFF"/>
        <w:suppressAutoHyphens/>
        <w:spacing w:after="0" w:line="240" w:lineRule="auto"/>
        <w:jc w:val="both"/>
        <w:rPr>
          <w:rFonts w:ascii="Times New Roman" w:hAnsi="Times New Roman"/>
          <w:sz w:val="28"/>
          <w:szCs w:val="28"/>
        </w:rPr>
      </w:pPr>
      <w:r w:rsidRPr="00F3477A">
        <w:rPr>
          <w:rFonts w:ascii="Times New Roman" w:hAnsi="Times New Roman"/>
          <w:sz w:val="28"/>
          <w:szCs w:val="28"/>
        </w:rPr>
        <w:t>- овладение теоретическими и практическими основами знаний в области задач и организационной структуры медицинской службы гражданской обороны;</w:t>
      </w:r>
    </w:p>
    <w:p w:rsidR="00F3477A" w:rsidRPr="00F3477A" w:rsidRDefault="00F3477A" w:rsidP="00F3477A">
      <w:pPr>
        <w:shd w:val="clear" w:color="auto" w:fill="FFFFFF"/>
        <w:suppressAutoHyphens/>
        <w:spacing w:after="0" w:line="240" w:lineRule="auto"/>
        <w:jc w:val="both"/>
        <w:rPr>
          <w:rFonts w:ascii="Times New Roman" w:hAnsi="Times New Roman"/>
          <w:sz w:val="28"/>
          <w:szCs w:val="28"/>
        </w:rPr>
      </w:pPr>
      <w:r w:rsidRPr="00F3477A">
        <w:rPr>
          <w:rFonts w:ascii="Times New Roman" w:hAnsi="Times New Roman"/>
          <w:sz w:val="28"/>
          <w:szCs w:val="28"/>
        </w:rPr>
        <w:t>- овладение теоретическими основами задач и организационной структуры специальны</w:t>
      </w:r>
      <w:r w:rsidR="00CF4994">
        <w:rPr>
          <w:rFonts w:ascii="Times New Roman" w:hAnsi="Times New Roman"/>
          <w:sz w:val="28"/>
          <w:szCs w:val="28"/>
        </w:rPr>
        <w:t xml:space="preserve">х </w:t>
      </w:r>
      <w:r w:rsidRPr="00F3477A">
        <w:rPr>
          <w:rFonts w:ascii="Times New Roman" w:hAnsi="Times New Roman"/>
          <w:sz w:val="28"/>
          <w:szCs w:val="28"/>
        </w:rPr>
        <w:t>формирований здравоохранения и учреждений, предназначенных для оказания медицинской                помощи пораженному населению в военное время и порядка их создания;</w:t>
      </w:r>
    </w:p>
    <w:p w:rsidR="00F3477A" w:rsidRPr="00F3477A" w:rsidRDefault="00F3477A" w:rsidP="00F3477A">
      <w:pPr>
        <w:shd w:val="clear" w:color="auto" w:fill="FFFFFF"/>
        <w:suppressAutoHyphens/>
        <w:spacing w:after="0" w:line="240" w:lineRule="auto"/>
        <w:jc w:val="both"/>
        <w:rPr>
          <w:rFonts w:ascii="Times New Roman" w:hAnsi="Times New Roman"/>
          <w:sz w:val="28"/>
          <w:szCs w:val="28"/>
        </w:rPr>
      </w:pPr>
      <w:r w:rsidRPr="00F3477A">
        <w:rPr>
          <w:rFonts w:ascii="Times New Roman" w:hAnsi="Times New Roman"/>
          <w:sz w:val="28"/>
          <w:szCs w:val="28"/>
        </w:rPr>
        <w:t>- овладение основами лечебно-эвакуационных мероприятий в военное время;</w:t>
      </w:r>
    </w:p>
    <w:p w:rsidR="00F3477A" w:rsidRPr="00F3477A" w:rsidRDefault="00F3477A" w:rsidP="00F3477A">
      <w:pPr>
        <w:shd w:val="clear" w:color="auto" w:fill="FFFFFF"/>
        <w:suppressAutoHyphens/>
        <w:spacing w:after="0" w:line="240" w:lineRule="auto"/>
        <w:jc w:val="both"/>
        <w:rPr>
          <w:rFonts w:ascii="Times New Roman" w:hAnsi="Times New Roman"/>
          <w:sz w:val="28"/>
          <w:szCs w:val="28"/>
        </w:rPr>
      </w:pPr>
      <w:r w:rsidRPr="00F3477A">
        <w:rPr>
          <w:rFonts w:ascii="Times New Roman" w:hAnsi="Times New Roman"/>
          <w:sz w:val="28"/>
          <w:szCs w:val="28"/>
        </w:rPr>
        <w:t>- овладение знаниями в области средств и способов защиты населения, больных, медицинского персонала и имущества медицинских учреждений и формирований в военное время;</w:t>
      </w:r>
    </w:p>
    <w:p w:rsidR="00F3477A" w:rsidRPr="00F3477A" w:rsidRDefault="00F3477A" w:rsidP="00F3477A">
      <w:pPr>
        <w:shd w:val="clear" w:color="auto" w:fill="FFFFFF"/>
        <w:suppressAutoHyphens/>
        <w:spacing w:after="0" w:line="240" w:lineRule="auto"/>
        <w:jc w:val="both"/>
        <w:rPr>
          <w:rFonts w:ascii="Times New Roman" w:hAnsi="Times New Roman"/>
          <w:sz w:val="28"/>
          <w:szCs w:val="28"/>
        </w:rPr>
      </w:pPr>
      <w:r w:rsidRPr="00F3477A">
        <w:rPr>
          <w:rFonts w:ascii="Times New Roman" w:hAnsi="Times New Roman"/>
          <w:sz w:val="28"/>
          <w:szCs w:val="28"/>
        </w:rPr>
        <w:t>- овладение знаниями организации и порядка проведения эвакуации населения и лечебных    учреждений;</w:t>
      </w:r>
    </w:p>
    <w:p w:rsidR="00F3477A" w:rsidRPr="00F3477A" w:rsidRDefault="00F3477A" w:rsidP="00F3477A">
      <w:pPr>
        <w:shd w:val="clear" w:color="auto" w:fill="FFFFFF"/>
        <w:suppressAutoHyphens/>
        <w:spacing w:after="0" w:line="240" w:lineRule="auto"/>
        <w:jc w:val="both"/>
        <w:rPr>
          <w:rFonts w:ascii="Times New Roman" w:hAnsi="Times New Roman"/>
          <w:sz w:val="28"/>
          <w:szCs w:val="28"/>
        </w:rPr>
      </w:pPr>
      <w:r w:rsidRPr="00F3477A">
        <w:rPr>
          <w:rFonts w:ascii="Times New Roman" w:hAnsi="Times New Roman"/>
          <w:sz w:val="28"/>
          <w:szCs w:val="28"/>
        </w:rPr>
        <w:t>- овладение знаниями в области организации и способов защиты от поражающих факторов      оружия массового поражения;</w:t>
      </w:r>
    </w:p>
    <w:p w:rsidR="00F3477A" w:rsidRPr="00F3477A" w:rsidRDefault="00F3477A" w:rsidP="00F3477A">
      <w:pPr>
        <w:shd w:val="clear" w:color="auto" w:fill="FFFFFF"/>
        <w:suppressAutoHyphens/>
        <w:spacing w:after="0" w:line="240" w:lineRule="auto"/>
        <w:jc w:val="both"/>
        <w:rPr>
          <w:rFonts w:ascii="Times New Roman" w:hAnsi="Times New Roman"/>
          <w:sz w:val="28"/>
          <w:szCs w:val="28"/>
        </w:rPr>
      </w:pPr>
      <w:r w:rsidRPr="00F3477A">
        <w:rPr>
          <w:rFonts w:ascii="Times New Roman" w:hAnsi="Times New Roman"/>
          <w:sz w:val="28"/>
          <w:szCs w:val="28"/>
        </w:rPr>
        <w:t>- овладение знаниями основ организации и проведения санитарно-эпидемических мероприятий в военное время;</w:t>
      </w:r>
    </w:p>
    <w:p w:rsidR="00F3477A" w:rsidRPr="00F3477A" w:rsidRDefault="00F3477A" w:rsidP="00F3477A">
      <w:pPr>
        <w:shd w:val="clear" w:color="auto" w:fill="FFFFFF"/>
        <w:suppressAutoHyphens/>
        <w:spacing w:after="0" w:line="240" w:lineRule="auto"/>
        <w:jc w:val="both"/>
        <w:rPr>
          <w:rFonts w:ascii="Times New Roman" w:hAnsi="Times New Roman"/>
          <w:spacing w:val="-9"/>
          <w:sz w:val="28"/>
          <w:szCs w:val="28"/>
        </w:rPr>
      </w:pPr>
      <w:r w:rsidRPr="00F3477A">
        <w:rPr>
          <w:rFonts w:ascii="Times New Roman" w:hAnsi="Times New Roman"/>
          <w:sz w:val="28"/>
          <w:szCs w:val="28"/>
        </w:rPr>
        <w:t>- овладение знаниями основных положений нормативных правовых документов по организации медицинского обеспечения населения в военное время.</w:t>
      </w:r>
    </w:p>
    <w:p w:rsidR="006919DB" w:rsidRDefault="006919DB" w:rsidP="006919DB">
      <w:pPr>
        <w:pStyle w:val="Default"/>
        <w:ind w:firstLine="709"/>
        <w:rPr>
          <w:b/>
          <w:sz w:val="28"/>
          <w:szCs w:val="28"/>
        </w:rPr>
      </w:pPr>
      <w:r w:rsidRPr="0038451D">
        <w:rPr>
          <w:b/>
          <w:sz w:val="28"/>
          <w:szCs w:val="28"/>
        </w:rPr>
        <w:t xml:space="preserve">2. Содержание дисциплины </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rPr>
      </w:pPr>
      <w:r w:rsidRPr="00E665A4">
        <w:rPr>
          <w:rFonts w:ascii="Times New Roman" w:hAnsi="Times New Roman"/>
          <w:sz w:val="28"/>
          <w:szCs w:val="28"/>
        </w:rPr>
        <w:t>Общая характеристика и медико-санитарные последствия чрезвычайных ситуаций.</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rPr>
        <w:t>Организация лечебно-эвакуационного обеспечения населения в чрезвычайных ситуациях.</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rPr>
      </w:pPr>
      <w:r w:rsidRPr="00E665A4">
        <w:rPr>
          <w:rFonts w:ascii="Times New Roman" w:hAnsi="Times New Roman"/>
          <w:sz w:val="28"/>
          <w:szCs w:val="28"/>
          <w:lang w:eastAsia="ar-SA"/>
        </w:rPr>
        <w:t>Организация оказания медицинской помощи населению при террористических актах и локальных вооруженных конфликтах.</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lang w:eastAsia="ar-SA"/>
        </w:rPr>
        <w:t>Задачи и основы организации единой государственной системы предупреждения и ликвидации чрезвычайных ситуаций.</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lang w:eastAsia="ar-SA"/>
        </w:rPr>
        <w:t>Задачи, организационная структура и основы деятельности Всероссийской службы и медицины катастроф.</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lang w:eastAsia="ar-SA"/>
        </w:rPr>
        <w:t>Медицинская защита населения и спасателей в чрезвычайных ситуациях.</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lang w:eastAsia="ar-SA"/>
        </w:rPr>
        <w:t>Подготовка лечебно-профилактического учреждения к работе в чрезвычайных ситуациях.</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lang w:eastAsia="ar-SA"/>
        </w:rPr>
        <w:t>Организация лечебно-эвакуационного обеспечения населения при чрезвычайных ситуациях.</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lang w:eastAsia="ar-SA"/>
        </w:rPr>
        <w:t>Медико-санитарное обеспечение при ликвидации последствий чрезвычайных ситуаций техногенного (антропогенного) характера.</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lang w:eastAsia="ar-SA"/>
        </w:rPr>
        <w:t>Медико-санитарное обеспечение при ликвидации последствий чрезвычайных ситуаций природного характера (стихийных бедствий).</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lang w:eastAsia="ar-SA"/>
        </w:rPr>
        <w:t>Организация санитарно-противоэпидемического обеспечения в чрезвычайных ситуациях.</w:t>
      </w:r>
    </w:p>
    <w:p w:rsidR="00E665A4" w:rsidRPr="00E665A4" w:rsidRDefault="00E665A4" w:rsidP="00E665A4">
      <w:pPr>
        <w:pStyle w:val="a5"/>
        <w:numPr>
          <w:ilvl w:val="0"/>
          <w:numId w:val="17"/>
        </w:numPr>
        <w:spacing w:after="0" w:line="240" w:lineRule="auto"/>
        <w:ind w:left="426" w:hanging="426"/>
        <w:jc w:val="both"/>
        <w:rPr>
          <w:rFonts w:ascii="Times New Roman" w:hAnsi="Times New Roman"/>
          <w:sz w:val="28"/>
          <w:szCs w:val="28"/>
          <w:lang w:eastAsia="ar-SA"/>
        </w:rPr>
      </w:pPr>
      <w:r w:rsidRPr="00E665A4">
        <w:rPr>
          <w:rFonts w:ascii="Times New Roman" w:hAnsi="Times New Roman"/>
          <w:sz w:val="28"/>
          <w:szCs w:val="28"/>
          <w:lang w:eastAsia="ar-SA"/>
        </w:rPr>
        <w:lastRenderedPageBreak/>
        <w:t>Медицинское снабжение формировании и учреждении, предназначенных для медико-санитарного обеспечения населении в чрезвычайных ситуациях.</w:t>
      </w:r>
    </w:p>
    <w:p w:rsidR="00E665A4" w:rsidRPr="00E665A4" w:rsidRDefault="00E665A4" w:rsidP="00E665A4">
      <w:pPr>
        <w:pStyle w:val="Default"/>
        <w:numPr>
          <w:ilvl w:val="0"/>
          <w:numId w:val="17"/>
        </w:numPr>
        <w:ind w:left="426" w:hanging="426"/>
        <w:jc w:val="both"/>
        <w:rPr>
          <w:b/>
          <w:sz w:val="28"/>
          <w:szCs w:val="28"/>
        </w:rPr>
      </w:pPr>
      <w:r w:rsidRPr="00E665A4">
        <w:rPr>
          <w:sz w:val="28"/>
          <w:szCs w:val="28"/>
          <w:lang w:eastAsia="ar-SA"/>
        </w:rPr>
        <w:t>Медицинская служба Вооруженных Сил РФ в чрезвычайных ситуациях мирного времени.</w:t>
      </w:r>
    </w:p>
    <w:p w:rsidR="00F3477A" w:rsidRPr="0038451D" w:rsidRDefault="00F3477A" w:rsidP="006919DB">
      <w:pPr>
        <w:pStyle w:val="Default"/>
        <w:ind w:firstLine="709"/>
        <w:rPr>
          <w:b/>
          <w:sz w:val="28"/>
          <w:szCs w:val="28"/>
        </w:rPr>
      </w:pP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E665A4">
        <w:t>ПАТОЛОГИЯ</w:t>
      </w:r>
      <w:r w:rsidRPr="00B67D5D">
        <w:t>»</w:t>
      </w:r>
    </w:p>
    <w:p w:rsidR="006919DB" w:rsidRPr="0038451D" w:rsidRDefault="006919DB" w:rsidP="006919DB">
      <w:pPr>
        <w:spacing w:after="0" w:line="240" w:lineRule="auto"/>
        <w:rPr>
          <w:lang w:eastAsia="ru-RU"/>
        </w:rPr>
      </w:pPr>
    </w:p>
    <w:p w:rsidR="00E665A4" w:rsidRDefault="006919DB" w:rsidP="00E665A4">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E665A4" w:rsidRPr="00E665A4" w:rsidRDefault="00E665A4" w:rsidP="00E665A4">
      <w:pPr>
        <w:shd w:val="clear" w:color="auto" w:fill="FFFFFF"/>
        <w:spacing w:after="0" w:line="240" w:lineRule="auto"/>
        <w:ind w:firstLine="709"/>
        <w:jc w:val="both"/>
        <w:rPr>
          <w:rFonts w:ascii="Times New Roman" w:hAnsi="Times New Roman"/>
          <w:sz w:val="28"/>
          <w:szCs w:val="28"/>
        </w:rPr>
      </w:pPr>
      <w:r w:rsidRPr="00E665A4">
        <w:rPr>
          <w:rFonts w:ascii="Times New Roman" w:hAnsi="Times New Roman"/>
          <w:b/>
          <w:sz w:val="28"/>
          <w:szCs w:val="28"/>
        </w:rPr>
        <w:t>Целью</w:t>
      </w:r>
      <w:r w:rsidRPr="00E665A4">
        <w:rPr>
          <w:rFonts w:ascii="Times New Roman" w:hAnsi="Times New Roman"/>
          <w:sz w:val="28"/>
          <w:szCs w:val="28"/>
        </w:rPr>
        <w:t xml:space="preserve">  изучения является получение ординаторами комплекса фундаментальных знаний в области педиатрии, которые позволят им квалифицированно разрабатывать и реализовывать мероприятия по оказанию специализированной медицинской помощи больным с заболеваниями детского возраста;  углубление знаний по экспериментальной онкологии,  базовых  навыков в изучении патофизиологических процессов, формирование навыков проведения и оценки функциональных методов исследования в медицине, профессиональной  подготовки  к организационной и практической работе и совершенствования образования в сфере экспериментальной медицине. </w:t>
      </w:r>
    </w:p>
    <w:p w:rsidR="00E665A4" w:rsidRPr="00E665A4" w:rsidRDefault="00E665A4" w:rsidP="00E665A4">
      <w:pPr>
        <w:tabs>
          <w:tab w:val="num" w:pos="5103"/>
          <w:tab w:val="left" w:pos="7938"/>
        </w:tabs>
        <w:spacing w:after="0" w:line="240" w:lineRule="auto"/>
        <w:ind w:firstLine="709"/>
        <w:rPr>
          <w:rFonts w:ascii="Times New Roman" w:eastAsia="Times New Roman" w:hAnsi="Times New Roman"/>
          <w:sz w:val="28"/>
          <w:szCs w:val="28"/>
        </w:rPr>
      </w:pPr>
      <w:r w:rsidRPr="00E665A4">
        <w:rPr>
          <w:rFonts w:ascii="Times New Roman" w:eastAsia="Times New Roman" w:hAnsi="Times New Roman"/>
          <w:b/>
          <w:sz w:val="28"/>
          <w:szCs w:val="28"/>
        </w:rPr>
        <w:t xml:space="preserve">Задачи </w:t>
      </w:r>
      <w:r w:rsidRPr="00E665A4">
        <w:rPr>
          <w:rFonts w:ascii="Times New Roman" w:eastAsia="Times New Roman" w:hAnsi="Times New Roman"/>
          <w:sz w:val="28"/>
          <w:szCs w:val="28"/>
        </w:rPr>
        <w:t xml:space="preserve">освоения дисциплины заключаются в изучении: </w:t>
      </w:r>
    </w:p>
    <w:p w:rsidR="00E665A4" w:rsidRPr="00E665A4" w:rsidRDefault="00E665A4" w:rsidP="00E665A4">
      <w:pPr>
        <w:pStyle w:val="ad"/>
        <w:numPr>
          <w:ilvl w:val="0"/>
          <w:numId w:val="19"/>
        </w:numPr>
        <w:spacing w:before="0" w:beforeAutospacing="0" w:after="0" w:afterAutospacing="0"/>
        <w:ind w:left="426" w:hanging="426"/>
        <w:jc w:val="both"/>
        <w:rPr>
          <w:sz w:val="28"/>
          <w:szCs w:val="28"/>
        </w:rPr>
      </w:pPr>
      <w:r w:rsidRPr="00E665A4">
        <w:rPr>
          <w:sz w:val="28"/>
          <w:szCs w:val="28"/>
        </w:rPr>
        <w:t>Сформировать объем базовых, фундаментальных медицинских знаний в области педиатрии, формирующих профессиональные компетенции врача-педатра, способного успешно решать свои профессиональные задачи;</w:t>
      </w:r>
    </w:p>
    <w:p w:rsidR="00E665A4" w:rsidRPr="00E665A4" w:rsidRDefault="00E665A4" w:rsidP="00E665A4">
      <w:pPr>
        <w:pStyle w:val="a5"/>
        <w:numPr>
          <w:ilvl w:val="0"/>
          <w:numId w:val="19"/>
        </w:numPr>
        <w:spacing w:after="0" w:line="240" w:lineRule="auto"/>
        <w:ind w:left="426" w:hanging="426"/>
        <w:jc w:val="both"/>
        <w:rPr>
          <w:sz w:val="28"/>
          <w:szCs w:val="28"/>
        </w:rPr>
      </w:pPr>
      <w:r w:rsidRPr="00E665A4">
        <w:rPr>
          <w:rFonts w:ascii="Times New Roman" w:eastAsia="Times New Roman" w:hAnsi="Times New Roman"/>
          <w:sz w:val="28"/>
          <w:szCs w:val="28"/>
        </w:rPr>
        <w:t>Сформировать и совершенствовать профессиональную подготовку врача-педиатра, обладающего клиническо-морфологическим мышлением, хорошо ориентирующегося в сложной патологии, имеющего базовые знания морфологических особенностей патологии детского возраста;</w:t>
      </w:r>
    </w:p>
    <w:p w:rsidR="00E665A4" w:rsidRPr="00E665A4" w:rsidRDefault="00E665A4" w:rsidP="00E665A4">
      <w:pPr>
        <w:pStyle w:val="a5"/>
        <w:numPr>
          <w:ilvl w:val="0"/>
          <w:numId w:val="19"/>
        </w:numPr>
        <w:tabs>
          <w:tab w:val="left" w:pos="709"/>
        </w:tabs>
        <w:spacing w:after="0" w:line="240" w:lineRule="auto"/>
        <w:ind w:left="426" w:hanging="426"/>
        <w:jc w:val="both"/>
        <w:rPr>
          <w:rFonts w:ascii="Times New Roman" w:hAnsi="Times New Roman"/>
          <w:sz w:val="28"/>
          <w:szCs w:val="28"/>
        </w:rPr>
      </w:pPr>
      <w:r w:rsidRPr="00E665A4">
        <w:rPr>
          <w:rFonts w:ascii="Times New Roman" w:hAnsi="Times New Roman"/>
          <w:sz w:val="28"/>
          <w:szCs w:val="28"/>
        </w:rPr>
        <w:t>Сформировать умения в освоении новейших технологий и методик в сфере своих профессиональных интересов.</w:t>
      </w:r>
    </w:p>
    <w:p w:rsidR="00E665A4" w:rsidRPr="00E665A4" w:rsidRDefault="00E665A4" w:rsidP="00E665A4">
      <w:pPr>
        <w:pStyle w:val="a5"/>
        <w:numPr>
          <w:ilvl w:val="0"/>
          <w:numId w:val="19"/>
        </w:numPr>
        <w:tabs>
          <w:tab w:val="left" w:pos="709"/>
        </w:tabs>
        <w:spacing w:after="0" w:line="240" w:lineRule="auto"/>
        <w:ind w:left="426" w:hanging="426"/>
        <w:jc w:val="both"/>
        <w:rPr>
          <w:rFonts w:ascii="Times New Roman" w:hAnsi="Times New Roman"/>
          <w:sz w:val="28"/>
          <w:szCs w:val="28"/>
        </w:rPr>
      </w:pPr>
      <w:r w:rsidRPr="00E665A4">
        <w:rPr>
          <w:rFonts w:ascii="Times New Roman" w:hAnsi="Times New Roman"/>
          <w:sz w:val="28"/>
          <w:szCs w:val="28"/>
        </w:rPr>
        <w:t>Подготовить специалиста к самостоятельной профессиональной диагностической и клинико-морфологической деятельности, умеющего провести морфологическую дифференциальную диагностику различных видов патологии детского возраста. Для успешного решения своих профессиональных задач.</w:t>
      </w:r>
    </w:p>
    <w:p w:rsidR="00E665A4" w:rsidRPr="00E665A4" w:rsidRDefault="00E665A4" w:rsidP="00E665A4">
      <w:pPr>
        <w:pStyle w:val="ad"/>
        <w:numPr>
          <w:ilvl w:val="0"/>
          <w:numId w:val="19"/>
        </w:numPr>
        <w:tabs>
          <w:tab w:val="left" w:pos="709"/>
        </w:tabs>
        <w:spacing w:before="0" w:beforeAutospacing="0" w:after="0" w:afterAutospacing="0"/>
        <w:ind w:left="426" w:hanging="426"/>
        <w:jc w:val="both"/>
        <w:rPr>
          <w:sz w:val="28"/>
          <w:szCs w:val="28"/>
        </w:rPr>
      </w:pPr>
      <w:r w:rsidRPr="00E665A4">
        <w:rPr>
          <w:sz w:val="28"/>
          <w:szCs w:val="28"/>
        </w:rPr>
        <w:t>Подготовить врача-специалиста, владеющего навыками и врачебными манипуляциями по профильной специальности.</w:t>
      </w:r>
    </w:p>
    <w:p w:rsidR="006919DB" w:rsidRPr="0038451D" w:rsidRDefault="006919DB" w:rsidP="00E665A4">
      <w:pPr>
        <w:spacing w:after="0" w:line="240" w:lineRule="auto"/>
        <w:ind w:firstLine="709"/>
        <w:jc w:val="both"/>
        <w:rPr>
          <w:rFonts w:ascii="Times New Roman" w:hAnsi="Times New Roman"/>
          <w:b/>
          <w:color w:val="000000"/>
          <w:sz w:val="28"/>
          <w:szCs w:val="28"/>
        </w:rPr>
      </w:pPr>
      <w:r w:rsidRPr="0038451D">
        <w:rPr>
          <w:rFonts w:ascii="Times New Roman" w:hAnsi="Times New Roman"/>
          <w:b/>
          <w:color w:val="000000"/>
          <w:sz w:val="28"/>
          <w:szCs w:val="28"/>
        </w:rPr>
        <w:t xml:space="preserve">2. Содержание дисциплины </w:t>
      </w:r>
    </w:p>
    <w:p w:rsidR="001F6D78" w:rsidRPr="001F6D78" w:rsidRDefault="001F6D78" w:rsidP="001F6D78">
      <w:pPr>
        <w:pStyle w:val="a5"/>
        <w:numPr>
          <w:ilvl w:val="0"/>
          <w:numId w:val="20"/>
        </w:numPr>
        <w:tabs>
          <w:tab w:val="left" w:pos="851"/>
          <w:tab w:val="left" w:pos="1985"/>
        </w:tabs>
        <w:spacing w:after="0" w:line="240" w:lineRule="auto"/>
        <w:ind w:left="426" w:hanging="426"/>
        <w:jc w:val="both"/>
        <w:rPr>
          <w:rFonts w:ascii="Times New Roman" w:hAnsi="Times New Roman"/>
          <w:sz w:val="28"/>
          <w:szCs w:val="28"/>
        </w:rPr>
      </w:pPr>
      <w:r w:rsidRPr="001F6D78">
        <w:rPr>
          <w:rFonts w:ascii="Times New Roman" w:hAnsi="Times New Roman"/>
          <w:bCs/>
          <w:sz w:val="28"/>
          <w:szCs w:val="28"/>
        </w:rPr>
        <w:t>Особенности формирования функциональных нарушений  у новорожденных детей</w:t>
      </w:r>
    </w:p>
    <w:p w:rsidR="001F6D78" w:rsidRPr="001F6D78" w:rsidRDefault="001F6D78" w:rsidP="001F6D78">
      <w:pPr>
        <w:pStyle w:val="a5"/>
        <w:numPr>
          <w:ilvl w:val="0"/>
          <w:numId w:val="20"/>
        </w:numPr>
        <w:tabs>
          <w:tab w:val="left" w:pos="851"/>
          <w:tab w:val="left" w:pos="1985"/>
        </w:tabs>
        <w:spacing w:after="0" w:line="240" w:lineRule="auto"/>
        <w:ind w:left="426" w:hanging="426"/>
        <w:jc w:val="both"/>
        <w:rPr>
          <w:rFonts w:ascii="Times New Roman" w:hAnsi="Times New Roman"/>
          <w:sz w:val="28"/>
          <w:szCs w:val="28"/>
        </w:rPr>
      </w:pPr>
      <w:r w:rsidRPr="001F6D78">
        <w:rPr>
          <w:rFonts w:ascii="Times New Roman" w:hAnsi="Times New Roman"/>
          <w:bCs/>
          <w:sz w:val="28"/>
          <w:szCs w:val="28"/>
        </w:rPr>
        <w:t>Нарушения процессов адаптации у детей первого года жизни</w:t>
      </w:r>
    </w:p>
    <w:p w:rsidR="006919DB" w:rsidRPr="001F6D78" w:rsidRDefault="001F6D78" w:rsidP="001F6D78">
      <w:pPr>
        <w:pStyle w:val="Default"/>
        <w:numPr>
          <w:ilvl w:val="0"/>
          <w:numId w:val="20"/>
        </w:numPr>
        <w:tabs>
          <w:tab w:val="left" w:pos="426"/>
        </w:tabs>
        <w:ind w:left="426" w:hanging="426"/>
        <w:jc w:val="both"/>
        <w:rPr>
          <w:sz w:val="28"/>
          <w:szCs w:val="28"/>
        </w:rPr>
      </w:pPr>
      <w:r w:rsidRPr="001F6D78">
        <w:rPr>
          <w:bCs/>
          <w:sz w:val="28"/>
          <w:szCs w:val="28"/>
        </w:rPr>
        <w:t>Основные принципы построения диагноза в педиатрии с учетом морфофункциональных нарушений</w:t>
      </w: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lastRenderedPageBreak/>
        <w:t>Аннотация программы учебной дисциплины</w:t>
      </w:r>
    </w:p>
    <w:p w:rsidR="006919DB" w:rsidRDefault="006919DB" w:rsidP="006919DB">
      <w:pPr>
        <w:pStyle w:val="2"/>
        <w:spacing w:before="0" w:after="0"/>
      </w:pPr>
      <w:r w:rsidRPr="00B67D5D">
        <w:t>«</w:t>
      </w:r>
      <w:r w:rsidR="00CA23A0">
        <w:t>ПОЛИКЛИНИЧЕСКАЯ ПЕДИАТРИЯ</w:t>
      </w:r>
      <w:r w:rsidRPr="00B67D5D">
        <w:t>И»</w:t>
      </w:r>
    </w:p>
    <w:p w:rsidR="006919DB" w:rsidRPr="0038451D" w:rsidRDefault="006919DB" w:rsidP="006919DB">
      <w:pPr>
        <w:spacing w:after="0" w:line="240" w:lineRule="auto"/>
        <w:rPr>
          <w:lang w:eastAsia="ru-RU"/>
        </w:rPr>
      </w:pPr>
    </w:p>
    <w:p w:rsidR="006919DB" w:rsidRDefault="006919DB" w:rsidP="006919D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CA23A0" w:rsidRPr="00CA23A0" w:rsidRDefault="00CA23A0" w:rsidP="00CA23A0">
      <w:pPr>
        <w:shd w:val="clear" w:color="auto" w:fill="FFFFFF"/>
        <w:spacing w:after="0" w:line="240" w:lineRule="auto"/>
        <w:ind w:firstLine="709"/>
        <w:jc w:val="both"/>
        <w:rPr>
          <w:rFonts w:ascii="Times New Roman" w:hAnsi="Times New Roman"/>
          <w:color w:val="000000"/>
          <w:sz w:val="28"/>
          <w:szCs w:val="28"/>
        </w:rPr>
      </w:pPr>
      <w:r w:rsidRPr="00CA23A0">
        <w:rPr>
          <w:rFonts w:ascii="Times New Roman" w:hAnsi="Times New Roman"/>
          <w:b/>
          <w:sz w:val="28"/>
          <w:szCs w:val="28"/>
        </w:rPr>
        <w:t>Целью</w:t>
      </w:r>
      <w:r w:rsidRPr="00CA23A0">
        <w:rPr>
          <w:rFonts w:ascii="Times New Roman" w:hAnsi="Times New Roman"/>
          <w:sz w:val="28"/>
          <w:szCs w:val="28"/>
        </w:rPr>
        <w:t xml:space="preserve"> освоения дисциплины является формирование знаний, умений и навыков, общепрофессиональных и профессиональных компетенций, необходимых в практической деятельности врача-педиатра общей практики.</w:t>
      </w:r>
    </w:p>
    <w:p w:rsidR="00CA23A0" w:rsidRPr="00CA23A0" w:rsidRDefault="00CA23A0" w:rsidP="00CA23A0">
      <w:pPr>
        <w:shd w:val="clear" w:color="auto" w:fill="FFFFFF"/>
        <w:spacing w:after="0" w:line="240" w:lineRule="auto"/>
        <w:ind w:firstLine="709"/>
        <w:jc w:val="both"/>
        <w:rPr>
          <w:rFonts w:ascii="Times New Roman" w:hAnsi="Times New Roman"/>
          <w:sz w:val="28"/>
          <w:szCs w:val="28"/>
        </w:rPr>
      </w:pPr>
      <w:r w:rsidRPr="00CA23A0">
        <w:rPr>
          <w:rFonts w:ascii="Times New Roman" w:hAnsi="Times New Roman"/>
          <w:b/>
          <w:sz w:val="28"/>
          <w:szCs w:val="28"/>
        </w:rPr>
        <w:t>Задачами</w:t>
      </w:r>
      <w:r w:rsidRPr="00CA23A0">
        <w:rPr>
          <w:rFonts w:ascii="Times New Roman" w:hAnsi="Times New Roman"/>
          <w:sz w:val="28"/>
          <w:szCs w:val="28"/>
        </w:rPr>
        <w:t xml:space="preserve"> освоения дисциплины являются: </w:t>
      </w:r>
    </w:p>
    <w:p w:rsidR="00CA23A0" w:rsidRPr="00CA23A0" w:rsidRDefault="00CA23A0" w:rsidP="00CA23A0">
      <w:pPr>
        <w:widowControl w:val="0"/>
        <w:numPr>
          <w:ilvl w:val="0"/>
          <w:numId w:val="22"/>
        </w:numPr>
        <w:shd w:val="clear" w:color="auto" w:fill="FFFFFF"/>
        <w:spacing w:after="0" w:line="240" w:lineRule="auto"/>
        <w:ind w:left="426" w:hanging="426"/>
        <w:jc w:val="both"/>
        <w:rPr>
          <w:rFonts w:ascii="Times New Roman" w:hAnsi="Times New Roman"/>
          <w:color w:val="000000"/>
          <w:sz w:val="28"/>
          <w:szCs w:val="28"/>
        </w:rPr>
      </w:pPr>
      <w:r w:rsidRPr="00CA23A0">
        <w:rPr>
          <w:rFonts w:ascii="Times New Roman" w:hAnsi="Times New Roman"/>
          <w:color w:val="000000"/>
          <w:sz w:val="28"/>
          <w:szCs w:val="28"/>
        </w:rPr>
        <w:t>приобретение знаний в области профилактической педиатрии;</w:t>
      </w:r>
    </w:p>
    <w:p w:rsidR="00CA23A0" w:rsidRPr="00CA23A0" w:rsidRDefault="00CA23A0" w:rsidP="00CA23A0">
      <w:pPr>
        <w:widowControl w:val="0"/>
        <w:numPr>
          <w:ilvl w:val="0"/>
          <w:numId w:val="22"/>
        </w:numPr>
        <w:shd w:val="clear" w:color="auto" w:fill="FFFFFF"/>
        <w:spacing w:after="0" w:line="240" w:lineRule="auto"/>
        <w:ind w:left="426" w:hanging="426"/>
        <w:jc w:val="both"/>
        <w:rPr>
          <w:rFonts w:ascii="Times New Roman" w:hAnsi="Times New Roman"/>
          <w:sz w:val="28"/>
          <w:szCs w:val="28"/>
        </w:rPr>
      </w:pPr>
      <w:r w:rsidRPr="00CA23A0">
        <w:rPr>
          <w:rFonts w:ascii="Times New Roman" w:hAnsi="Times New Roman"/>
          <w:sz w:val="28"/>
          <w:szCs w:val="28"/>
        </w:rPr>
        <w:t xml:space="preserve">обучение важнейшим методам диагностики, лечения, профилактики и реабилитации различных заболеваний у детей подросткового возраста в амбулаторно-поликлинических условиях; </w:t>
      </w:r>
    </w:p>
    <w:p w:rsidR="00CA23A0" w:rsidRPr="00CA23A0" w:rsidRDefault="00CA23A0" w:rsidP="00CA23A0">
      <w:pPr>
        <w:widowControl w:val="0"/>
        <w:numPr>
          <w:ilvl w:val="0"/>
          <w:numId w:val="22"/>
        </w:numPr>
        <w:shd w:val="clear" w:color="auto" w:fill="FFFFFF"/>
        <w:spacing w:after="0" w:line="240" w:lineRule="auto"/>
        <w:ind w:left="426" w:hanging="426"/>
        <w:jc w:val="both"/>
        <w:rPr>
          <w:rFonts w:ascii="Times New Roman" w:hAnsi="Times New Roman"/>
          <w:sz w:val="28"/>
          <w:szCs w:val="28"/>
        </w:rPr>
      </w:pPr>
      <w:r w:rsidRPr="00CA23A0">
        <w:rPr>
          <w:rFonts w:ascii="Times New Roman" w:hAnsi="Times New Roman"/>
          <w:sz w:val="28"/>
          <w:szCs w:val="28"/>
        </w:rPr>
        <w:t xml:space="preserve">обучение распознаванию первых признаков заболевания при осмотре больного, при определении тяжести течения процесса; </w:t>
      </w:r>
    </w:p>
    <w:p w:rsidR="00CA23A0" w:rsidRPr="00CA23A0" w:rsidRDefault="00CA23A0" w:rsidP="00CA23A0">
      <w:pPr>
        <w:widowControl w:val="0"/>
        <w:numPr>
          <w:ilvl w:val="0"/>
          <w:numId w:val="22"/>
        </w:numPr>
        <w:shd w:val="clear" w:color="auto" w:fill="FFFFFF"/>
        <w:spacing w:after="0" w:line="240" w:lineRule="auto"/>
        <w:ind w:left="426" w:hanging="426"/>
        <w:jc w:val="both"/>
        <w:rPr>
          <w:rFonts w:ascii="Times New Roman" w:hAnsi="Times New Roman"/>
          <w:sz w:val="28"/>
          <w:szCs w:val="28"/>
        </w:rPr>
      </w:pPr>
      <w:r w:rsidRPr="00CA23A0">
        <w:rPr>
          <w:rFonts w:ascii="Times New Roman" w:hAnsi="Times New Roman"/>
          <w:sz w:val="28"/>
          <w:szCs w:val="28"/>
        </w:rPr>
        <w:t>обучение умению выделить ведущие клинические, лабораторно-функциональные признаки, симптомы, синдромы;</w:t>
      </w:r>
    </w:p>
    <w:p w:rsidR="00CA23A0" w:rsidRPr="00CA23A0" w:rsidRDefault="00CA23A0" w:rsidP="00CA23A0">
      <w:pPr>
        <w:widowControl w:val="0"/>
        <w:numPr>
          <w:ilvl w:val="0"/>
          <w:numId w:val="22"/>
        </w:numPr>
        <w:shd w:val="clear" w:color="auto" w:fill="FFFFFF"/>
        <w:spacing w:after="0" w:line="240" w:lineRule="auto"/>
        <w:ind w:left="426" w:hanging="426"/>
        <w:jc w:val="both"/>
        <w:rPr>
          <w:rFonts w:ascii="Times New Roman" w:hAnsi="Times New Roman"/>
          <w:sz w:val="28"/>
          <w:szCs w:val="28"/>
        </w:rPr>
      </w:pPr>
      <w:r w:rsidRPr="00CA23A0">
        <w:rPr>
          <w:rFonts w:ascii="Times New Roman" w:hAnsi="Times New Roman"/>
          <w:sz w:val="28"/>
          <w:szCs w:val="28"/>
        </w:rPr>
        <w:t>обучение выбору оптимальных методов обследования при соматических и инфекционных заболеваниях  и составлению алгоритма дифференциальной диагностики;</w:t>
      </w:r>
    </w:p>
    <w:p w:rsidR="00CA23A0" w:rsidRPr="00CA23A0" w:rsidRDefault="00CA23A0" w:rsidP="00CA23A0">
      <w:pPr>
        <w:widowControl w:val="0"/>
        <w:numPr>
          <w:ilvl w:val="0"/>
          <w:numId w:val="22"/>
        </w:numPr>
        <w:shd w:val="clear" w:color="auto" w:fill="FFFFFF"/>
        <w:spacing w:after="0" w:line="240" w:lineRule="auto"/>
        <w:ind w:left="426" w:hanging="426"/>
        <w:jc w:val="both"/>
        <w:rPr>
          <w:rFonts w:ascii="Times New Roman" w:hAnsi="Times New Roman"/>
          <w:sz w:val="28"/>
          <w:szCs w:val="28"/>
        </w:rPr>
      </w:pPr>
      <w:r w:rsidRPr="00CA23A0">
        <w:rPr>
          <w:rFonts w:ascii="Times New Roman" w:hAnsi="Times New Roman"/>
          <w:sz w:val="28"/>
          <w:szCs w:val="28"/>
        </w:rPr>
        <w:t>обучение проведению полного объема лечебных, реабилитационных и профилактических мероприятий среди пациентов с различными нозологическими формами болезней;</w:t>
      </w:r>
    </w:p>
    <w:p w:rsidR="00CA23A0" w:rsidRPr="00CA23A0" w:rsidRDefault="00CA23A0" w:rsidP="00CA23A0">
      <w:pPr>
        <w:widowControl w:val="0"/>
        <w:numPr>
          <w:ilvl w:val="0"/>
          <w:numId w:val="22"/>
        </w:numPr>
        <w:shd w:val="clear" w:color="auto" w:fill="FFFFFF"/>
        <w:spacing w:after="0" w:line="240" w:lineRule="auto"/>
        <w:ind w:left="426" w:hanging="426"/>
        <w:jc w:val="both"/>
        <w:rPr>
          <w:rFonts w:ascii="Times New Roman" w:hAnsi="Times New Roman"/>
          <w:sz w:val="28"/>
          <w:szCs w:val="28"/>
        </w:rPr>
      </w:pPr>
      <w:r w:rsidRPr="00CA23A0">
        <w:rPr>
          <w:rFonts w:ascii="Times New Roman" w:hAnsi="Times New Roman"/>
          <w:sz w:val="28"/>
          <w:szCs w:val="28"/>
        </w:rPr>
        <w:t>обучение оказанию больным  подросткам первой врачебной помощи при возникновении неотложных состояний;</w:t>
      </w:r>
    </w:p>
    <w:p w:rsidR="00CA23A0" w:rsidRPr="00CA23A0" w:rsidRDefault="00CA23A0" w:rsidP="00CA23A0">
      <w:pPr>
        <w:widowControl w:val="0"/>
        <w:numPr>
          <w:ilvl w:val="0"/>
          <w:numId w:val="22"/>
        </w:numPr>
        <w:shd w:val="clear" w:color="auto" w:fill="FFFFFF"/>
        <w:spacing w:after="0" w:line="240" w:lineRule="auto"/>
        <w:ind w:left="426" w:hanging="426"/>
        <w:jc w:val="both"/>
        <w:rPr>
          <w:rFonts w:ascii="Times New Roman" w:hAnsi="Times New Roman"/>
          <w:sz w:val="28"/>
          <w:szCs w:val="28"/>
        </w:rPr>
      </w:pPr>
      <w:r w:rsidRPr="00CA23A0">
        <w:rPr>
          <w:rFonts w:ascii="Times New Roman" w:hAnsi="Times New Roman"/>
          <w:sz w:val="28"/>
          <w:szCs w:val="28"/>
        </w:rPr>
        <w:t>обучение выбору оптимальных схем лечения наиболее часто встречающихся соматических и инфекционных заболеваний;</w:t>
      </w:r>
    </w:p>
    <w:p w:rsidR="00CA23A0" w:rsidRPr="00CA23A0" w:rsidRDefault="00CA23A0" w:rsidP="00CA23A0">
      <w:pPr>
        <w:pStyle w:val="ae"/>
        <w:framePr w:w="0" w:hRule="auto" w:hSpace="0" w:wrap="auto" w:vAnchor="margin" w:hAnchor="text" w:xAlign="left" w:yAlign="inline"/>
        <w:widowControl w:val="0"/>
        <w:numPr>
          <w:ilvl w:val="0"/>
          <w:numId w:val="22"/>
        </w:numPr>
        <w:ind w:left="426" w:hanging="426"/>
        <w:jc w:val="both"/>
        <w:rPr>
          <w:sz w:val="28"/>
          <w:szCs w:val="28"/>
        </w:rPr>
      </w:pPr>
      <w:r w:rsidRPr="00CA23A0">
        <w:rPr>
          <w:sz w:val="28"/>
          <w:szCs w:val="28"/>
        </w:rPr>
        <w:t>обучение оформлению медицинской документации;</w:t>
      </w:r>
    </w:p>
    <w:p w:rsidR="00CA23A0" w:rsidRPr="00CA23A0" w:rsidRDefault="00CA23A0" w:rsidP="00CA23A0">
      <w:pPr>
        <w:widowControl w:val="0"/>
        <w:numPr>
          <w:ilvl w:val="0"/>
          <w:numId w:val="22"/>
        </w:numPr>
        <w:shd w:val="clear" w:color="auto" w:fill="FFFFFF"/>
        <w:spacing w:after="0" w:line="240" w:lineRule="auto"/>
        <w:ind w:left="426" w:hanging="426"/>
        <w:jc w:val="both"/>
        <w:rPr>
          <w:rFonts w:ascii="Times New Roman" w:hAnsi="Times New Roman"/>
          <w:color w:val="000000"/>
          <w:spacing w:val="-2"/>
          <w:sz w:val="28"/>
          <w:szCs w:val="28"/>
        </w:rPr>
      </w:pPr>
      <w:r w:rsidRPr="00CA23A0">
        <w:rPr>
          <w:rFonts w:ascii="Times New Roman" w:hAnsi="Times New Roman"/>
          <w:color w:val="000000"/>
          <w:sz w:val="28"/>
          <w:szCs w:val="28"/>
        </w:rPr>
        <w:t xml:space="preserve">формирование </w:t>
      </w:r>
      <w:r w:rsidRPr="00CA23A0">
        <w:rPr>
          <w:rFonts w:ascii="Times New Roman" w:hAnsi="Times New Roman"/>
          <w:sz w:val="28"/>
          <w:szCs w:val="28"/>
        </w:rPr>
        <w:t>навыков общения с больным подростком с учетом этики и деонтологии в зависимости от выявленной патологии и характерологических особенностей пациентов</w:t>
      </w:r>
      <w:r w:rsidRPr="00CA23A0">
        <w:rPr>
          <w:rFonts w:ascii="Times New Roman" w:hAnsi="Times New Roman"/>
          <w:color w:val="000000"/>
          <w:spacing w:val="-2"/>
          <w:sz w:val="28"/>
          <w:szCs w:val="28"/>
        </w:rPr>
        <w:t>.</w:t>
      </w:r>
    </w:p>
    <w:p w:rsidR="006919DB" w:rsidRPr="0038451D" w:rsidRDefault="006919DB" w:rsidP="006919DB">
      <w:pPr>
        <w:pStyle w:val="Default"/>
        <w:ind w:firstLine="709"/>
        <w:rPr>
          <w:b/>
          <w:sz w:val="28"/>
          <w:szCs w:val="28"/>
        </w:rPr>
      </w:pPr>
      <w:r w:rsidRPr="0038451D">
        <w:rPr>
          <w:b/>
          <w:sz w:val="28"/>
          <w:szCs w:val="28"/>
        </w:rPr>
        <w:t xml:space="preserve">2. Содержание дисциплины </w:t>
      </w:r>
    </w:p>
    <w:p w:rsidR="00071557" w:rsidRPr="00071557" w:rsidRDefault="00071557" w:rsidP="002007C6">
      <w:pPr>
        <w:pStyle w:val="a5"/>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Основные задачи работы детской поликлиники. Структура поликлиники. Этика и психология взаимоотношений медицинского персонала детской поликлиники с детьми и родителями.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Законодательные акты в работе амбулаторно-поликлинической службы по сохранению здоровья детей и подростков.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Диспансерный метод оказание медицинской помощи детям. Цель, этапы и оценка эффективности диспансерного наблюдения.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Организация профилактической работы с детьми и подростками на педиатрическом участке. Виды профилактических осмотров.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Роль участкового педиатра и организация работы в поликлинике, семье и организованных коллективах по воспитанию здорового ребенка.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Тактика диспансерного наблюдения и реабилитация детей и подростков с функциональными нарушениями (2 группой здоровья). Медико-социально-психологическое сопровождение детей и подростков со 2 </w:t>
      </w:r>
      <w:r w:rsidRPr="00071557">
        <w:rPr>
          <w:rFonts w:ascii="Times New Roman" w:hAnsi="Times New Roman"/>
          <w:sz w:val="28"/>
          <w:szCs w:val="28"/>
        </w:rPr>
        <w:lastRenderedPageBreak/>
        <w:t>группой здоровья в условиях поликлиники и организованных коллективов.</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Тактика диспансерного наблюдения и реабилитация детей и подростков с хроническими заболеваниями (с 3-5 группами здоровья).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Иммунопрофилактика детей и подростков с различными группами здоровья. Цель и задачи. Показатели </w:t>
      </w:r>
      <w:r w:rsidR="002007C6">
        <w:rPr>
          <w:rFonts w:ascii="Times New Roman" w:hAnsi="Times New Roman"/>
          <w:sz w:val="28"/>
          <w:szCs w:val="28"/>
        </w:rPr>
        <w:t>э</w:t>
      </w:r>
      <w:r w:rsidRPr="00071557">
        <w:rPr>
          <w:rFonts w:ascii="Times New Roman" w:hAnsi="Times New Roman"/>
          <w:sz w:val="28"/>
          <w:szCs w:val="28"/>
        </w:rPr>
        <w:t xml:space="preserve">ффективности.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Медицинская документация: экспертиза временной нетрудоспособности в детской поликлинике для детей и подростков по заболеваниям, при оформлении в детские коллективы, льготное лекарственное обеспечение. Оформление на санаторно-курортное лечение. Паспорт участка, годовой отчет.</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Стационарно-замещающие технологии в практике врача первичного звена здравоохранения (стационар на дому, дневной стационар, диагностический центр, реабилитационные отделения и центры). Цель и задачи их организации и работы</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Особенности диспансерного наблюдения за новорожденными детьми различных групп риска. Диагностика отклонений в состоянии здоровья новорожденного ребенка в амбулаторных условиях.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Реабилитация и диспансерное наблюдение детей с перинатальной патологией (поражения ЦНС различного генеза, ВПР, нарушения обмена веществ). </w:t>
      </w:r>
    </w:p>
    <w:p w:rsidR="00071557" w:rsidRPr="00071557" w:rsidRDefault="00071557" w:rsidP="002007C6">
      <w:pPr>
        <w:pStyle w:val="31"/>
        <w:keepNext/>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Профилактика, диагностика, лечение на педиатрическом участке наиболее распространенных заболеваний и состояний у детей раннего возраста (желтушный синдром, Морфофункциональная незрелость, ВУИ, гнойно-воспалительные заболевания). </w:t>
      </w:r>
    </w:p>
    <w:p w:rsidR="00071557" w:rsidRPr="00071557" w:rsidRDefault="00071557" w:rsidP="002007C6">
      <w:pPr>
        <w:pStyle w:val="a5"/>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Преконцепционная и пренатальная профилактика заболеваний у детей. Роль участкового педиатра в укреплении и сохранении здоровья ребенка с фоновой патологией.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Питание здоровых и больных детей. Лечебные столы.</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Принципы и методы физического воспитания детей и подростков в процессе их развития. Распределение на физкультурные группы.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Охрана репродуктивного здоровья детей и подростков. Роль участкового педиатра и врача организованных коллективов в профилактике нежелательной беременности, преждевременных родов, ЗПП.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Особенности медицинского обслуживания и организации диспансерной работы с подростками (структура, задачи, документация) в амбулаторно-поликлинических условиях.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Медико-психолого-педагогическое консультирование детей и подростков при выборе профессии. Профессиональная ориентация, профессиональная подготовка детей подросткового возраста по определению профессиональной пригодности.</w:t>
      </w:r>
    </w:p>
    <w:p w:rsidR="00071557" w:rsidRPr="00071557" w:rsidRDefault="00071557" w:rsidP="002007C6">
      <w:pPr>
        <w:pStyle w:val="a5"/>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Порядок передачи подростков во взрослую амбулаторно-поликлиническую сеть. Медицинская документация.</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Медицинское обеспечение подростков при подготовке к воинской службе.</w:t>
      </w:r>
      <w:r w:rsidRPr="00071557">
        <w:rPr>
          <w:rFonts w:ascii="Times New Roman" w:hAnsi="Times New Roman"/>
          <w:b/>
          <w:sz w:val="28"/>
          <w:szCs w:val="28"/>
        </w:rPr>
        <w:t xml:space="preserve"> </w:t>
      </w:r>
      <w:r w:rsidRPr="00071557">
        <w:rPr>
          <w:rFonts w:ascii="Times New Roman" w:hAnsi="Times New Roman"/>
          <w:sz w:val="28"/>
          <w:szCs w:val="28"/>
        </w:rPr>
        <w:t xml:space="preserve">Цель, задачи. Оздоровление подростков на этапах медицинского </w:t>
      </w:r>
      <w:r w:rsidRPr="00071557">
        <w:rPr>
          <w:rFonts w:ascii="Times New Roman" w:hAnsi="Times New Roman"/>
          <w:sz w:val="28"/>
          <w:szCs w:val="28"/>
        </w:rPr>
        <w:lastRenderedPageBreak/>
        <w:t>обслуживания. Роль школьного врача при подготовке юношей к воинской службе.</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Дифференциальная диагностика воздушно-капельных инфекционных заболеваний у детей раннего и старшего возраста (Корь, скарлатина, коклюш, ветряная оспа, ОРВИ, дифтерия, паротитная инфекция, менингококковая инфекция). </w:t>
      </w:r>
    </w:p>
    <w:p w:rsidR="00071557" w:rsidRPr="00071557" w:rsidRDefault="00071557" w:rsidP="002007C6">
      <w:pPr>
        <w:pStyle w:val="31"/>
        <w:numPr>
          <w:ilvl w:val="0"/>
          <w:numId w:val="23"/>
        </w:numPr>
        <w:tabs>
          <w:tab w:val="left" w:pos="426"/>
        </w:tabs>
        <w:spacing w:after="0" w:line="240" w:lineRule="auto"/>
        <w:ind w:left="425" w:hanging="425"/>
        <w:jc w:val="both"/>
        <w:rPr>
          <w:rFonts w:ascii="Times New Roman" w:hAnsi="Times New Roman"/>
          <w:sz w:val="28"/>
          <w:szCs w:val="28"/>
        </w:rPr>
      </w:pPr>
      <w:r w:rsidRPr="00071557">
        <w:rPr>
          <w:rFonts w:ascii="Times New Roman" w:hAnsi="Times New Roman"/>
          <w:sz w:val="28"/>
          <w:szCs w:val="28"/>
        </w:rPr>
        <w:t xml:space="preserve">Дифференциальная диагностика  кишечных инфекций у детей раннего и старшего возраста (дизентерия, ротовирусная инфекция, тифозная и паротифозная инфенкции, клебсиеллезная, сальмонеллезная инфекции, стафилакокковая инфекция, гепатиты). </w:t>
      </w:r>
    </w:p>
    <w:p w:rsidR="006919DB" w:rsidRPr="00071557" w:rsidRDefault="00071557" w:rsidP="00390E00">
      <w:pPr>
        <w:pStyle w:val="Default"/>
        <w:numPr>
          <w:ilvl w:val="0"/>
          <w:numId w:val="23"/>
        </w:numPr>
        <w:tabs>
          <w:tab w:val="left" w:pos="426"/>
        </w:tabs>
        <w:ind w:left="426"/>
        <w:jc w:val="both"/>
        <w:rPr>
          <w:sz w:val="28"/>
          <w:szCs w:val="28"/>
        </w:rPr>
      </w:pPr>
      <w:r w:rsidRPr="00071557">
        <w:rPr>
          <w:sz w:val="28"/>
          <w:szCs w:val="28"/>
        </w:rPr>
        <w:t>Глистные инвазии. Тактика ведения на педиатрическом участке, показания к госпитализации. Иммунопрофилактика</w:t>
      </w:r>
      <w:r w:rsidR="00390E00">
        <w:rPr>
          <w:sz w:val="28"/>
          <w:szCs w:val="28"/>
        </w:rPr>
        <w:t>.</w:t>
      </w: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6216DB">
        <w:t>ИНФЕКЦИОННЫЕ БОЛЕЗНИ У ДЕТЕЙ</w:t>
      </w:r>
      <w:r w:rsidRPr="00B67D5D">
        <w:t>»</w:t>
      </w:r>
    </w:p>
    <w:p w:rsidR="006919DB" w:rsidRPr="0038451D" w:rsidRDefault="006919DB" w:rsidP="006919DB">
      <w:pPr>
        <w:spacing w:after="0" w:line="240" w:lineRule="auto"/>
        <w:rPr>
          <w:lang w:eastAsia="ru-RU"/>
        </w:rPr>
      </w:pPr>
    </w:p>
    <w:p w:rsidR="006216DB" w:rsidRDefault="006919DB" w:rsidP="006216D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6216DB" w:rsidRPr="006216DB" w:rsidRDefault="006216DB" w:rsidP="00DF335F">
      <w:pPr>
        <w:shd w:val="clear" w:color="auto" w:fill="FFFFFF"/>
        <w:spacing w:after="0" w:line="240" w:lineRule="auto"/>
        <w:ind w:firstLine="709"/>
        <w:jc w:val="both"/>
        <w:rPr>
          <w:rFonts w:ascii="Times New Roman" w:hAnsi="Times New Roman"/>
          <w:color w:val="000000"/>
          <w:sz w:val="28"/>
          <w:szCs w:val="28"/>
        </w:rPr>
      </w:pPr>
      <w:r w:rsidRPr="006216DB">
        <w:rPr>
          <w:rFonts w:ascii="Times New Roman" w:hAnsi="Times New Roman"/>
          <w:b/>
          <w:sz w:val="28"/>
          <w:szCs w:val="28"/>
        </w:rPr>
        <w:t>Целью</w:t>
      </w:r>
      <w:r w:rsidRPr="006216DB">
        <w:rPr>
          <w:rFonts w:ascii="Times New Roman" w:hAnsi="Times New Roman"/>
          <w:sz w:val="28"/>
          <w:szCs w:val="28"/>
        </w:rPr>
        <w:t xml:space="preserve"> освоения дисциплины является </w:t>
      </w:r>
      <w:r w:rsidRPr="006216DB">
        <w:rPr>
          <w:rFonts w:ascii="Times New Roman" w:eastAsia="Times New Roman" w:hAnsi="Times New Roman"/>
          <w:color w:val="000000"/>
          <w:sz w:val="28"/>
          <w:szCs w:val="28"/>
          <w:lang w:eastAsia="ru-RU"/>
        </w:rPr>
        <w:t>совершенствование и развитие у обучающихся компетенций, направленных на восстановление и улучшение здоровья детей и подростков,</w:t>
      </w:r>
      <w:r w:rsidR="00DF335F">
        <w:rPr>
          <w:rFonts w:ascii="Times New Roman" w:eastAsia="Times New Roman" w:hAnsi="Times New Roman"/>
          <w:color w:val="000000"/>
          <w:sz w:val="28"/>
          <w:szCs w:val="28"/>
          <w:lang w:eastAsia="ru-RU"/>
        </w:rPr>
        <w:t xml:space="preserve"> </w:t>
      </w:r>
      <w:r w:rsidRPr="006216DB">
        <w:rPr>
          <w:rFonts w:ascii="Times New Roman" w:eastAsia="Times New Roman" w:hAnsi="Times New Roman"/>
          <w:color w:val="000000"/>
          <w:sz w:val="28"/>
          <w:szCs w:val="28"/>
          <w:lang w:eastAsia="ru-RU"/>
        </w:rPr>
        <w:t>страдающих инфекционными заболеваниями, путем оказания квалифицированной помощи.</w:t>
      </w:r>
    </w:p>
    <w:p w:rsidR="006216DB" w:rsidRPr="006216DB" w:rsidRDefault="006216DB" w:rsidP="006216DB">
      <w:pPr>
        <w:shd w:val="clear" w:color="auto" w:fill="FFFFFF"/>
        <w:spacing w:after="0" w:line="240" w:lineRule="auto"/>
        <w:ind w:firstLine="709"/>
        <w:jc w:val="both"/>
        <w:rPr>
          <w:rFonts w:ascii="Times New Roman" w:hAnsi="Times New Roman"/>
          <w:sz w:val="28"/>
          <w:szCs w:val="28"/>
        </w:rPr>
      </w:pPr>
      <w:r w:rsidRPr="006216DB">
        <w:rPr>
          <w:rFonts w:ascii="Times New Roman" w:hAnsi="Times New Roman"/>
          <w:b/>
          <w:sz w:val="28"/>
          <w:szCs w:val="28"/>
        </w:rPr>
        <w:t>Задачами</w:t>
      </w:r>
      <w:r w:rsidRPr="006216DB">
        <w:rPr>
          <w:rFonts w:ascii="Times New Roman" w:hAnsi="Times New Roman"/>
          <w:sz w:val="28"/>
          <w:szCs w:val="28"/>
        </w:rPr>
        <w:t xml:space="preserve"> освоения дисциплины являются: </w:t>
      </w:r>
    </w:p>
    <w:p w:rsidR="006216DB" w:rsidRPr="006216DB" w:rsidRDefault="006216DB" w:rsidP="006216DB">
      <w:pPr>
        <w:pStyle w:val="ad"/>
        <w:numPr>
          <w:ilvl w:val="0"/>
          <w:numId w:val="25"/>
        </w:numPr>
        <w:tabs>
          <w:tab w:val="left" w:pos="-284"/>
        </w:tabs>
        <w:spacing w:before="0" w:beforeAutospacing="0" w:after="0" w:afterAutospacing="0"/>
        <w:ind w:left="567" w:hanging="567"/>
        <w:jc w:val="both"/>
        <w:rPr>
          <w:sz w:val="28"/>
          <w:szCs w:val="28"/>
        </w:rPr>
      </w:pPr>
      <w:r w:rsidRPr="006216DB">
        <w:rPr>
          <w:rFonts w:eastAsia="Calibri"/>
          <w:color w:val="000000"/>
          <w:sz w:val="28"/>
          <w:szCs w:val="28"/>
          <w:lang w:eastAsia="en-US"/>
        </w:rPr>
        <w:t>ознакомление с принципами организации и работы детского </w:t>
      </w:r>
      <w:r w:rsidRPr="006216DB">
        <w:rPr>
          <w:rFonts w:eastAsia="Calibri"/>
          <w:bCs/>
          <w:color w:val="000000"/>
          <w:sz w:val="28"/>
          <w:szCs w:val="28"/>
          <w:lang w:eastAsia="en-US"/>
        </w:rPr>
        <w:t>инфекционного</w:t>
      </w:r>
      <w:r w:rsidRPr="006216DB">
        <w:rPr>
          <w:rFonts w:eastAsia="Calibri"/>
          <w:color w:val="000000"/>
          <w:sz w:val="28"/>
          <w:szCs w:val="28"/>
          <w:lang w:eastAsia="en-US"/>
        </w:rPr>
        <w:t xml:space="preserve"> стационара (отделений, боксов); </w:t>
      </w:r>
    </w:p>
    <w:p w:rsidR="006216DB" w:rsidRPr="006216DB" w:rsidRDefault="006216DB" w:rsidP="006216DB">
      <w:pPr>
        <w:pStyle w:val="ad"/>
        <w:numPr>
          <w:ilvl w:val="0"/>
          <w:numId w:val="25"/>
        </w:numPr>
        <w:tabs>
          <w:tab w:val="left" w:pos="-284"/>
        </w:tabs>
        <w:spacing w:before="0" w:beforeAutospacing="0" w:after="0" w:afterAutospacing="0"/>
        <w:ind w:left="567" w:hanging="567"/>
        <w:jc w:val="both"/>
        <w:rPr>
          <w:sz w:val="28"/>
          <w:szCs w:val="28"/>
        </w:rPr>
      </w:pPr>
      <w:r w:rsidRPr="006216DB">
        <w:rPr>
          <w:rFonts w:eastAsia="Calibri"/>
          <w:color w:val="000000"/>
          <w:sz w:val="28"/>
          <w:szCs w:val="28"/>
          <w:lang w:eastAsia="en-US"/>
        </w:rPr>
        <w:t xml:space="preserve">ознакомление с организацией ведения больных и делопроизводства в условиях амбулаторно-поликлинических учреждений; </w:t>
      </w:r>
    </w:p>
    <w:p w:rsidR="006216DB" w:rsidRPr="006216DB" w:rsidRDefault="006216DB" w:rsidP="006216DB">
      <w:pPr>
        <w:pStyle w:val="ad"/>
        <w:numPr>
          <w:ilvl w:val="0"/>
          <w:numId w:val="25"/>
        </w:numPr>
        <w:tabs>
          <w:tab w:val="left" w:pos="-284"/>
        </w:tabs>
        <w:spacing w:before="0" w:beforeAutospacing="0" w:after="0" w:afterAutospacing="0"/>
        <w:ind w:left="567" w:hanging="567"/>
        <w:jc w:val="both"/>
        <w:rPr>
          <w:sz w:val="28"/>
          <w:szCs w:val="28"/>
        </w:rPr>
      </w:pPr>
      <w:r w:rsidRPr="006216DB">
        <w:rPr>
          <w:rFonts w:eastAsia="Calibri"/>
          <w:bCs/>
          <w:color w:val="000000"/>
          <w:sz w:val="28"/>
          <w:szCs w:val="28"/>
          <w:lang w:eastAsia="en-US"/>
        </w:rPr>
        <w:t>изучение</w:t>
      </w:r>
      <w:r w:rsidRPr="006216DB">
        <w:rPr>
          <w:rFonts w:eastAsia="Calibri"/>
          <w:color w:val="000000"/>
          <w:sz w:val="28"/>
          <w:szCs w:val="28"/>
          <w:lang w:eastAsia="en-US"/>
        </w:rPr>
        <w:t xml:space="preserve">  этиологии, эпидемиологии и патогенеза </w:t>
      </w:r>
      <w:r w:rsidRPr="006216DB">
        <w:rPr>
          <w:rFonts w:eastAsia="Calibri"/>
          <w:bCs/>
          <w:color w:val="000000"/>
          <w:sz w:val="28"/>
          <w:szCs w:val="28"/>
          <w:lang w:eastAsia="en-US"/>
        </w:rPr>
        <w:t>инфекционных</w:t>
      </w:r>
      <w:r w:rsidRPr="006216DB">
        <w:rPr>
          <w:rFonts w:eastAsia="Calibri"/>
          <w:color w:val="000000"/>
          <w:sz w:val="28"/>
          <w:szCs w:val="28"/>
          <w:lang w:eastAsia="en-US"/>
        </w:rPr>
        <w:t> </w:t>
      </w:r>
      <w:r w:rsidRPr="006216DB">
        <w:rPr>
          <w:rFonts w:eastAsia="Calibri"/>
          <w:bCs/>
          <w:color w:val="000000"/>
          <w:sz w:val="28"/>
          <w:szCs w:val="28"/>
          <w:lang w:eastAsia="en-US"/>
        </w:rPr>
        <w:t>заболеваний</w:t>
      </w:r>
      <w:r w:rsidRPr="006216DB">
        <w:rPr>
          <w:rFonts w:eastAsia="Calibri"/>
          <w:color w:val="000000"/>
          <w:sz w:val="28"/>
          <w:szCs w:val="28"/>
          <w:lang w:eastAsia="en-US"/>
        </w:rPr>
        <w:t> </w:t>
      </w:r>
      <w:r w:rsidRPr="006216DB">
        <w:rPr>
          <w:rFonts w:eastAsia="Calibri"/>
          <w:bCs/>
          <w:color w:val="000000"/>
          <w:sz w:val="28"/>
          <w:szCs w:val="28"/>
          <w:lang w:eastAsia="en-US"/>
        </w:rPr>
        <w:t>у</w:t>
      </w:r>
      <w:r w:rsidRPr="006216DB">
        <w:rPr>
          <w:rFonts w:eastAsia="Calibri"/>
          <w:color w:val="000000"/>
          <w:sz w:val="28"/>
          <w:szCs w:val="28"/>
          <w:lang w:eastAsia="en-US"/>
        </w:rPr>
        <w:t> </w:t>
      </w:r>
      <w:r w:rsidRPr="006216DB">
        <w:rPr>
          <w:rFonts w:eastAsia="Calibri"/>
          <w:bCs/>
          <w:color w:val="000000"/>
          <w:sz w:val="28"/>
          <w:szCs w:val="28"/>
          <w:lang w:eastAsia="en-US"/>
        </w:rPr>
        <w:t>детей</w:t>
      </w:r>
      <w:r w:rsidRPr="006216DB">
        <w:rPr>
          <w:rFonts w:eastAsia="Calibri"/>
          <w:color w:val="000000"/>
          <w:sz w:val="28"/>
          <w:szCs w:val="28"/>
          <w:lang w:eastAsia="en-US"/>
        </w:rPr>
        <w:t xml:space="preserve"> и подростков; </w:t>
      </w:r>
    </w:p>
    <w:p w:rsidR="006216DB" w:rsidRPr="006216DB" w:rsidRDefault="006216DB" w:rsidP="00C6695F">
      <w:pPr>
        <w:pStyle w:val="ad"/>
        <w:numPr>
          <w:ilvl w:val="0"/>
          <w:numId w:val="25"/>
        </w:numPr>
        <w:tabs>
          <w:tab w:val="left" w:pos="-284"/>
        </w:tabs>
        <w:spacing w:before="0" w:beforeAutospacing="0" w:after="0" w:afterAutospacing="0"/>
        <w:ind w:left="567" w:hanging="567"/>
        <w:jc w:val="both"/>
        <w:rPr>
          <w:b/>
          <w:sz w:val="28"/>
          <w:szCs w:val="28"/>
        </w:rPr>
      </w:pPr>
      <w:r w:rsidRPr="006216DB">
        <w:rPr>
          <w:rFonts w:eastAsia="Calibri"/>
          <w:color w:val="000000"/>
          <w:sz w:val="28"/>
          <w:szCs w:val="28"/>
          <w:lang w:eastAsia="en-US"/>
        </w:rPr>
        <w:t>приобретение знаний по клиническим особенностям течения </w:t>
      </w:r>
      <w:r w:rsidRPr="006216DB">
        <w:rPr>
          <w:rFonts w:eastAsia="Calibri"/>
          <w:bCs/>
          <w:color w:val="000000"/>
          <w:sz w:val="28"/>
          <w:szCs w:val="28"/>
          <w:lang w:eastAsia="en-US"/>
        </w:rPr>
        <w:t>инфекционных</w:t>
      </w:r>
      <w:r w:rsidRPr="006216DB">
        <w:rPr>
          <w:rFonts w:eastAsia="Calibri"/>
          <w:color w:val="000000"/>
          <w:sz w:val="28"/>
          <w:szCs w:val="28"/>
          <w:lang w:eastAsia="en-US"/>
        </w:rPr>
        <w:t> </w:t>
      </w:r>
      <w:r w:rsidRPr="006216DB">
        <w:rPr>
          <w:rFonts w:eastAsia="Calibri"/>
          <w:bCs/>
          <w:color w:val="000000"/>
          <w:sz w:val="28"/>
          <w:szCs w:val="28"/>
          <w:lang w:eastAsia="en-US"/>
        </w:rPr>
        <w:t>болезней</w:t>
      </w:r>
      <w:r w:rsidRPr="006216DB">
        <w:rPr>
          <w:rFonts w:eastAsia="Calibri"/>
          <w:color w:val="000000"/>
          <w:sz w:val="28"/>
          <w:szCs w:val="28"/>
          <w:lang w:eastAsia="en-US"/>
        </w:rPr>
        <w:t> </w:t>
      </w:r>
      <w:r w:rsidRPr="006216DB">
        <w:rPr>
          <w:rFonts w:eastAsia="Calibri"/>
          <w:bCs/>
          <w:color w:val="000000"/>
          <w:sz w:val="28"/>
          <w:szCs w:val="28"/>
          <w:lang w:eastAsia="en-US"/>
        </w:rPr>
        <w:t>у</w:t>
      </w:r>
      <w:r w:rsidRPr="006216DB">
        <w:rPr>
          <w:rFonts w:eastAsia="Calibri"/>
          <w:color w:val="000000"/>
          <w:sz w:val="28"/>
          <w:szCs w:val="28"/>
          <w:lang w:eastAsia="en-US"/>
        </w:rPr>
        <w:t> </w:t>
      </w:r>
      <w:r w:rsidRPr="006216DB">
        <w:rPr>
          <w:rFonts w:eastAsia="Calibri"/>
          <w:bCs/>
          <w:color w:val="000000"/>
          <w:sz w:val="28"/>
          <w:szCs w:val="28"/>
          <w:lang w:eastAsia="en-US"/>
        </w:rPr>
        <w:t>детей</w:t>
      </w:r>
      <w:r w:rsidRPr="006216DB">
        <w:rPr>
          <w:rFonts w:eastAsia="Calibri"/>
          <w:color w:val="000000"/>
          <w:sz w:val="28"/>
          <w:szCs w:val="28"/>
          <w:lang w:eastAsia="en-US"/>
        </w:rPr>
        <w:t xml:space="preserve"> разного возраста. </w:t>
      </w:r>
    </w:p>
    <w:p w:rsidR="006919DB" w:rsidRDefault="006919DB" w:rsidP="006216DB">
      <w:pPr>
        <w:spacing w:after="0" w:line="240" w:lineRule="auto"/>
        <w:ind w:firstLine="709"/>
        <w:jc w:val="both"/>
        <w:rPr>
          <w:rFonts w:ascii="Times New Roman" w:hAnsi="Times New Roman"/>
          <w:b/>
          <w:color w:val="000000"/>
          <w:sz w:val="28"/>
          <w:szCs w:val="28"/>
        </w:rPr>
      </w:pPr>
      <w:r w:rsidRPr="0038451D">
        <w:rPr>
          <w:rFonts w:ascii="Times New Roman" w:hAnsi="Times New Roman"/>
          <w:b/>
          <w:color w:val="000000"/>
          <w:sz w:val="28"/>
          <w:szCs w:val="28"/>
        </w:rPr>
        <w:t xml:space="preserve">2. Содержание дисциплины </w:t>
      </w:r>
    </w:p>
    <w:p w:rsidR="006216DB" w:rsidRPr="006216DB" w:rsidRDefault="006216DB" w:rsidP="006216DB">
      <w:pPr>
        <w:pStyle w:val="a5"/>
        <w:numPr>
          <w:ilvl w:val="0"/>
          <w:numId w:val="26"/>
        </w:numPr>
        <w:spacing w:after="0" w:line="240" w:lineRule="auto"/>
        <w:ind w:left="426" w:hanging="426"/>
        <w:jc w:val="both"/>
        <w:rPr>
          <w:rFonts w:ascii="Times New Roman" w:hAnsi="Times New Roman"/>
          <w:noProof/>
          <w:sz w:val="28"/>
          <w:szCs w:val="28"/>
        </w:rPr>
      </w:pPr>
      <w:r w:rsidRPr="006216DB">
        <w:rPr>
          <w:rFonts w:ascii="Times New Roman" w:hAnsi="Times New Roman"/>
          <w:noProof/>
          <w:sz w:val="28"/>
          <w:szCs w:val="28"/>
        </w:rPr>
        <w:t>Общие вопросы инфекционных болезней у детей. Общие принципы инфекционной патологии и основные патогенетические механизмы инфекционных заболеваний. Принципы и методы диагностики инфекционных болезней Лечение инфекционных больных. Профилактика инфекционных болезней. Структура инфекционной службы. Общие принципы профилактики инфекционных болезней.</w:t>
      </w:r>
    </w:p>
    <w:p w:rsidR="006216DB" w:rsidRPr="006216DB" w:rsidRDefault="006216DB" w:rsidP="006216DB">
      <w:pPr>
        <w:pStyle w:val="a5"/>
        <w:numPr>
          <w:ilvl w:val="0"/>
          <w:numId w:val="26"/>
        </w:numPr>
        <w:spacing w:after="0" w:line="240" w:lineRule="auto"/>
        <w:ind w:left="426" w:hanging="426"/>
        <w:jc w:val="both"/>
        <w:rPr>
          <w:rFonts w:ascii="Times New Roman" w:hAnsi="Times New Roman"/>
          <w:noProof/>
          <w:sz w:val="28"/>
          <w:szCs w:val="28"/>
        </w:rPr>
      </w:pPr>
      <w:r w:rsidRPr="006216DB">
        <w:rPr>
          <w:rFonts w:ascii="Times New Roman" w:hAnsi="Times New Roman"/>
          <w:noProof/>
          <w:sz w:val="28"/>
          <w:szCs w:val="28"/>
        </w:rPr>
        <w:t>Воздушно-капельные инфекции. ОРВИ. Грипп. Герпетическая инфнкция. Корь. Краснуха. Эпидемический паротит. Аетряная оспа. Менингококковая инфекция. Дифтерия. Скарлатина. Коклюш.</w:t>
      </w:r>
    </w:p>
    <w:p w:rsidR="006216DB" w:rsidRPr="006216DB" w:rsidRDefault="006216DB" w:rsidP="006216DB">
      <w:pPr>
        <w:pStyle w:val="a5"/>
        <w:numPr>
          <w:ilvl w:val="0"/>
          <w:numId w:val="26"/>
        </w:numPr>
        <w:spacing w:after="0" w:line="240" w:lineRule="auto"/>
        <w:ind w:left="426" w:hanging="426"/>
        <w:jc w:val="both"/>
        <w:rPr>
          <w:rFonts w:ascii="Times New Roman" w:hAnsi="Times New Roman"/>
          <w:noProof/>
          <w:sz w:val="28"/>
          <w:szCs w:val="28"/>
        </w:rPr>
      </w:pPr>
      <w:r w:rsidRPr="006216DB">
        <w:rPr>
          <w:rFonts w:ascii="Times New Roman" w:hAnsi="Times New Roman"/>
          <w:noProof/>
          <w:sz w:val="28"/>
          <w:szCs w:val="28"/>
        </w:rPr>
        <w:t>Трансмиссивные инфекции. Геморрагическая лихорадка с почечным сндромом. Энцефалит клещевой весенне-летний. Тиф сыпной эпидемический и болезнь Брилла. Боррелиоз системный клещевой. Чума. Туляремия. Малярия.</w:t>
      </w:r>
    </w:p>
    <w:p w:rsidR="006216DB" w:rsidRPr="006216DB" w:rsidRDefault="006216DB" w:rsidP="006216DB">
      <w:pPr>
        <w:pStyle w:val="a5"/>
        <w:numPr>
          <w:ilvl w:val="0"/>
          <w:numId w:val="26"/>
        </w:numPr>
        <w:spacing w:after="0" w:line="240" w:lineRule="auto"/>
        <w:ind w:left="426" w:hanging="426"/>
        <w:jc w:val="both"/>
        <w:rPr>
          <w:rFonts w:ascii="Times New Roman" w:hAnsi="Times New Roman"/>
          <w:noProof/>
          <w:sz w:val="28"/>
          <w:szCs w:val="28"/>
        </w:rPr>
      </w:pPr>
      <w:r w:rsidRPr="006216DB">
        <w:rPr>
          <w:rFonts w:ascii="Times New Roman" w:hAnsi="Times New Roman"/>
          <w:noProof/>
          <w:sz w:val="28"/>
          <w:szCs w:val="28"/>
        </w:rPr>
        <w:t>Инфекции наружных покровов. ВИЧ-инфекция. Бешенство. Ящур. Столбняк. Рожа. Сибирская язва. Сап.</w:t>
      </w:r>
    </w:p>
    <w:p w:rsidR="006216DB" w:rsidRPr="006216DB" w:rsidRDefault="006216DB" w:rsidP="006216DB">
      <w:pPr>
        <w:pStyle w:val="a5"/>
        <w:numPr>
          <w:ilvl w:val="0"/>
          <w:numId w:val="26"/>
        </w:numPr>
        <w:spacing w:after="0" w:line="240" w:lineRule="auto"/>
        <w:ind w:left="426" w:hanging="426"/>
        <w:jc w:val="both"/>
        <w:rPr>
          <w:rFonts w:ascii="Times New Roman" w:hAnsi="Times New Roman"/>
          <w:noProof/>
          <w:sz w:val="28"/>
          <w:szCs w:val="28"/>
        </w:rPr>
      </w:pPr>
      <w:r w:rsidRPr="006216DB">
        <w:rPr>
          <w:rFonts w:ascii="Times New Roman" w:hAnsi="Times New Roman"/>
          <w:noProof/>
          <w:sz w:val="28"/>
          <w:szCs w:val="28"/>
        </w:rPr>
        <w:lastRenderedPageBreak/>
        <w:t>Гельминтозы. Кишечные гельминтозы. Внекишечные гельминтозы. Личиночные гельминтозы.</w:t>
      </w:r>
    </w:p>
    <w:p w:rsidR="006216DB" w:rsidRPr="00C6695F" w:rsidRDefault="006216DB" w:rsidP="006216DB">
      <w:pPr>
        <w:pStyle w:val="a5"/>
        <w:numPr>
          <w:ilvl w:val="0"/>
          <w:numId w:val="26"/>
        </w:numPr>
        <w:spacing w:after="0" w:line="240" w:lineRule="auto"/>
        <w:ind w:left="426" w:hanging="426"/>
        <w:jc w:val="both"/>
        <w:rPr>
          <w:rFonts w:ascii="Times New Roman" w:hAnsi="Times New Roman"/>
          <w:color w:val="000000"/>
          <w:sz w:val="28"/>
          <w:szCs w:val="28"/>
        </w:rPr>
      </w:pPr>
      <w:r w:rsidRPr="00C6695F">
        <w:rPr>
          <w:rFonts w:ascii="Times New Roman" w:hAnsi="Times New Roman"/>
          <w:noProof/>
          <w:sz w:val="28"/>
          <w:szCs w:val="28"/>
        </w:rPr>
        <w:t>Кишечные инфекции инвазии. Брюшной тиф, паратифы А и В. Дизентерия. Холера. Сальмонеллез. Пищевые иоксикоинфекции. Ботулизм. Ротавирусная инфекция. Энтеровирусные инфекции. Вирусные гепатиты. Лептоспироз. Бруцеллез. Псевдотуберкулез. Иерсиниоз кишечный. Кампилобактериоз. Тексоплазмоз. Амебиаз.</w:t>
      </w:r>
    </w:p>
    <w:p w:rsidR="006919DB" w:rsidRDefault="006919DB" w:rsidP="0038451D">
      <w:pPr>
        <w:pStyle w:val="Default"/>
        <w:ind w:firstLine="851"/>
        <w:jc w:val="both"/>
        <w:rPr>
          <w:sz w:val="28"/>
          <w:szCs w:val="28"/>
        </w:rPr>
      </w:pP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6216DB">
        <w:t>КЛИНИЧЕСКАЯ ФАРМАКОЛОГИЯ</w:t>
      </w:r>
      <w:r w:rsidRPr="00B67D5D">
        <w:t>»</w:t>
      </w:r>
    </w:p>
    <w:p w:rsidR="006919DB" w:rsidRPr="0038451D" w:rsidRDefault="006919DB" w:rsidP="006919DB">
      <w:pPr>
        <w:spacing w:after="0" w:line="240" w:lineRule="auto"/>
        <w:rPr>
          <w:lang w:eastAsia="ru-RU"/>
        </w:rPr>
      </w:pPr>
    </w:p>
    <w:p w:rsidR="006919DB" w:rsidRDefault="006919DB" w:rsidP="006919D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6216DB" w:rsidRPr="006216DB" w:rsidRDefault="006216DB" w:rsidP="006216DB">
      <w:pPr>
        <w:spacing w:after="0" w:line="240" w:lineRule="auto"/>
        <w:ind w:firstLine="709"/>
        <w:jc w:val="both"/>
        <w:rPr>
          <w:rFonts w:ascii="Times New Roman" w:hAnsi="Times New Roman"/>
          <w:sz w:val="28"/>
          <w:szCs w:val="28"/>
        </w:rPr>
      </w:pPr>
      <w:r w:rsidRPr="006216DB">
        <w:rPr>
          <w:rFonts w:ascii="Times New Roman" w:hAnsi="Times New Roman"/>
          <w:b/>
          <w:sz w:val="28"/>
          <w:szCs w:val="28"/>
        </w:rPr>
        <w:t>Целью</w:t>
      </w:r>
      <w:r w:rsidRPr="006216DB">
        <w:rPr>
          <w:rFonts w:ascii="Times New Roman" w:hAnsi="Times New Roman"/>
          <w:i/>
          <w:sz w:val="28"/>
          <w:szCs w:val="28"/>
        </w:rPr>
        <w:t xml:space="preserve"> </w:t>
      </w:r>
      <w:r w:rsidRPr="006216DB">
        <w:rPr>
          <w:rFonts w:ascii="Times New Roman" w:hAnsi="Times New Roman"/>
          <w:iCs/>
          <w:sz w:val="28"/>
          <w:szCs w:val="28"/>
        </w:rPr>
        <w:t>о</w:t>
      </w:r>
      <w:r w:rsidRPr="006216DB">
        <w:rPr>
          <w:rFonts w:ascii="Times New Roman" w:hAnsi="Times New Roman"/>
          <w:sz w:val="28"/>
          <w:szCs w:val="28"/>
        </w:rPr>
        <w:t xml:space="preserve">своения дисциплины является изучение ординаторами теоретических основ и практических навыков по выбору эффективных, безопасных, экономически обоснованных лекарственных средств (ЛС) для проведения рациональной </w:t>
      </w:r>
      <w:r w:rsidRPr="006216DB">
        <w:rPr>
          <w:rFonts w:ascii="Times New Roman" w:hAnsi="Times New Roman"/>
          <w:bCs/>
          <w:sz w:val="28"/>
          <w:szCs w:val="28"/>
        </w:rPr>
        <w:t xml:space="preserve">индивидуализированной </w:t>
      </w:r>
      <w:r w:rsidRPr="006216DB">
        <w:rPr>
          <w:rFonts w:ascii="Times New Roman" w:hAnsi="Times New Roman"/>
          <w:sz w:val="28"/>
          <w:szCs w:val="28"/>
        </w:rPr>
        <w:t xml:space="preserve">фармакотерапии. </w:t>
      </w:r>
    </w:p>
    <w:p w:rsidR="006216DB" w:rsidRPr="006216DB" w:rsidRDefault="006216DB" w:rsidP="006216DB">
      <w:pPr>
        <w:spacing w:after="0" w:line="240" w:lineRule="auto"/>
        <w:ind w:firstLine="709"/>
        <w:jc w:val="both"/>
        <w:rPr>
          <w:rFonts w:ascii="Times New Roman" w:hAnsi="Times New Roman"/>
          <w:sz w:val="28"/>
          <w:szCs w:val="28"/>
        </w:rPr>
      </w:pPr>
      <w:r w:rsidRPr="006216DB">
        <w:rPr>
          <w:rFonts w:ascii="Times New Roman" w:hAnsi="Times New Roman"/>
          <w:b/>
          <w:sz w:val="28"/>
          <w:szCs w:val="28"/>
        </w:rPr>
        <w:t>Задачами</w:t>
      </w:r>
      <w:r w:rsidRPr="006216DB">
        <w:rPr>
          <w:rFonts w:ascii="Times New Roman" w:hAnsi="Times New Roman"/>
          <w:sz w:val="28"/>
          <w:szCs w:val="28"/>
        </w:rPr>
        <w:t xml:space="preserve"> освоения дисциплины являются:</w:t>
      </w:r>
    </w:p>
    <w:p w:rsidR="006216DB" w:rsidRPr="006216DB" w:rsidRDefault="006216DB" w:rsidP="006216DB">
      <w:pPr>
        <w:pStyle w:val="a5"/>
        <w:tabs>
          <w:tab w:val="left" w:pos="284"/>
          <w:tab w:val="left" w:pos="9214"/>
        </w:tabs>
        <w:spacing w:after="0" w:line="240" w:lineRule="auto"/>
        <w:ind w:left="284" w:hanging="284"/>
        <w:jc w:val="both"/>
        <w:rPr>
          <w:rFonts w:ascii="Times New Roman" w:hAnsi="Times New Roman"/>
          <w:sz w:val="28"/>
          <w:szCs w:val="28"/>
        </w:rPr>
      </w:pPr>
      <w:r w:rsidRPr="006216DB">
        <w:rPr>
          <w:rFonts w:ascii="Times New Roman" w:hAnsi="Times New Roman"/>
          <w:spacing w:val="-3"/>
          <w:sz w:val="28"/>
          <w:szCs w:val="28"/>
        </w:rPr>
        <w:t xml:space="preserve">– </w:t>
      </w:r>
      <w:r w:rsidRPr="006216DB">
        <w:rPr>
          <w:rFonts w:ascii="Times New Roman" w:hAnsi="Times New Roman"/>
          <w:sz w:val="28"/>
          <w:szCs w:val="28"/>
        </w:rPr>
        <w:t>формирование знаний по общим и частным вопросам  клинической фармакологии;</w:t>
      </w:r>
    </w:p>
    <w:p w:rsidR="006216DB" w:rsidRPr="006216DB" w:rsidRDefault="006216DB" w:rsidP="006216DB">
      <w:pPr>
        <w:pStyle w:val="a5"/>
        <w:tabs>
          <w:tab w:val="left" w:pos="284"/>
          <w:tab w:val="left" w:pos="9214"/>
        </w:tabs>
        <w:spacing w:after="0" w:line="240" w:lineRule="auto"/>
        <w:ind w:left="284" w:hanging="284"/>
        <w:jc w:val="both"/>
        <w:rPr>
          <w:rFonts w:ascii="Times New Roman" w:hAnsi="Times New Roman"/>
          <w:sz w:val="28"/>
          <w:szCs w:val="28"/>
        </w:rPr>
      </w:pPr>
      <w:r w:rsidRPr="006216DB">
        <w:rPr>
          <w:rFonts w:ascii="Times New Roman" w:hAnsi="Times New Roman"/>
          <w:spacing w:val="-3"/>
          <w:sz w:val="28"/>
          <w:szCs w:val="28"/>
        </w:rPr>
        <w:t xml:space="preserve">– </w:t>
      </w:r>
      <w:r w:rsidRPr="006216DB">
        <w:rPr>
          <w:rFonts w:ascii="Times New Roman" w:hAnsi="Times New Roman"/>
          <w:sz w:val="28"/>
          <w:szCs w:val="28"/>
        </w:rPr>
        <w:t xml:space="preserve">закрепление умений и навыков, необходимых в  деятельности врача для  проведения индивидуализированной фармакотерапии больных путем выбора эффективных, безопасных, доступных ЛС с использованием адекватных методов контроля эффективности и безопасности медикаментозной терапии; </w:t>
      </w:r>
    </w:p>
    <w:p w:rsidR="006216DB" w:rsidRPr="006216DB" w:rsidRDefault="006216DB" w:rsidP="006216DB">
      <w:pPr>
        <w:pStyle w:val="a5"/>
        <w:tabs>
          <w:tab w:val="left" w:pos="284"/>
          <w:tab w:val="left" w:pos="9214"/>
        </w:tabs>
        <w:spacing w:after="0" w:line="240" w:lineRule="auto"/>
        <w:ind w:left="284" w:hanging="284"/>
        <w:jc w:val="both"/>
        <w:rPr>
          <w:rFonts w:ascii="Times New Roman" w:hAnsi="Times New Roman"/>
          <w:sz w:val="28"/>
          <w:szCs w:val="28"/>
        </w:rPr>
      </w:pPr>
      <w:r w:rsidRPr="006216DB">
        <w:rPr>
          <w:rFonts w:ascii="Times New Roman" w:hAnsi="Times New Roman"/>
          <w:spacing w:val="-3"/>
          <w:sz w:val="28"/>
          <w:szCs w:val="28"/>
        </w:rPr>
        <w:t>–</w:t>
      </w:r>
      <w:r w:rsidRPr="006216DB">
        <w:rPr>
          <w:rFonts w:ascii="Times New Roman" w:hAnsi="Times New Roman"/>
          <w:sz w:val="28"/>
          <w:szCs w:val="28"/>
        </w:rPr>
        <w:t xml:space="preserve"> освоение навыков применения знаний в области фармакокинетики и фармакодинамики  основных групп ЛС при  изменении и нарушении функции различных органов и систем с учетом взаимодействия и возможных нежелательных  реакций ЛС;</w:t>
      </w:r>
    </w:p>
    <w:p w:rsidR="006216DB" w:rsidRPr="0038451D" w:rsidRDefault="006216DB" w:rsidP="006216DB">
      <w:pPr>
        <w:pStyle w:val="a5"/>
        <w:tabs>
          <w:tab w:val="left" w:pos="284"/>
          <w:tab w:val="left" w:pos="9214"/>
        </w:tabs>
        <w:spacing w:after="0" w:line="240" w:lineRule="auto"/>
        <w:ind w:left="284" w:hanging="284"/>
        <w:jc w:val="both"/>
        <w:rPr>
          <w:rFonts w:ascii="Times New Roman" w:hAnsi="Times New Roman"/>
          <w:b/>
          <w:sz w:val="28"/>
          <w:szCs w:val="28"/>
        </w:rPr>
      </w:pPr>
      <w:r w:rsidRPr="006216DB">
        <w:rPr>
          <w:rFonts w:ascii="Times New Roman" w:hAnsi="Times New Roman"/>
          <w:spacing w:val="-3"/>
          <w:sz w:val="28"/>
          <w:szCs w:val="28"/>
        </w:rPr>
        <w:t xml:space="preserve">– </w:t>
      </w:r>
      <w:r w:rsidRPr="006216DB">
        <w:rPr>
          <w:rFonts w:ascii="Times New Roman" w:hAnsi="Times New Roman"/>
          <w:sz w:val="28"/>
          <w:szCs w:val="28"/>
        </w:rPr>
        <w:t xml:space="preserve">формирование представлений о методах клинической фармакологии, определяющих рациональный выбор ЛС. </w:t>
      </w:r>
    </w:p>
    <w:p w:rsidR="006919DB" w:rsidRPr="0038451D" w:rsidRDefault="006919DB" w:rsidP="006919DB">
      <w:pPr>
        <w:pStyle w:val="Default"/>
        <w:ind w:firstLine="709"/>
        <w:rPr>
          <w:b/>
          <w:sz w:val="28"/>
          <w:szCs w:val="28"/>
        </w:rPr>
      </w:pPr>
      <w:r w:rsidRPr="0038451D">
        <w:rPr>
          <w:b/>
          <w:sz w:val="28"/>
          <w:szCs w:val="28"/>
        </w:rPr>
        <w:t xml:space="preserve">2. Содержание дисциплины </w:t>
      </w:r>
    </w:p>
    <w:p w:rsidR="006216DB" w:rsidRPr="006216DB" w:rsidRDefault="006216DB" w:rsidP="006216DB">
      <w:pPr>
        <w:pStyle w:val="a5"/>
        <w:widowControl w:val="0"/>
        <w:numPr>
          <w:ilvl w:val="0"/>
          <w:numId w:val="27"/>
        </w:numPr>
        <w:shd w:val="clear" w:color="auto" w:fill="FFFFFF"/>
        <w:tabs>
          <w:tab w:val="num" w:pos="-76"/>
          <w:tab w:val="left" w:pos="0"/>
          <w:tab w:val="left" w:pos="240"/>
          <w:tab w:val="left" w:pos="427"/>
        </w:tabs>
        <w:suppressAutoHyphens/>
        <w:autoSpaceDE w:val="0"/>
        <w:spacing w:after="0" w:line="240" w:lineRule="auto"/>
        <w:ind w:left="425" w:hanging="425"/>
        <w:jc w:val="both"/>
        <w:rPr>
          <w:rFonts w:ascii="Times New Roman" w:hAnsi="Times New Roman"/>
          <w:color w:val="000000"/>
          <w:spacing w:val="-5"/>
          <w:sz w:val="28"/>
          <w:szCs w:val="28"/>
        </w:rPr>
      </w:pPr>
      <w:r>
        <w:rPr>
          <w:rFonts w:ascii="Times New Roman" w:hAnsi="Times New Roman"/>
          <w:bCs/>
          <w:spacing w:val="-3"/>
          <w:sz w:val="28"/>
          <w:szCs w:val="28"/>
        </w:rPr>
        <w:t xml:space="preserve">  </w:t>
      </w:r>
      <w:r w:rsidRPr="006216DB">
        <w:rPr>
          <w:rFonts w:ascii="Times New Roman" w:hAnsi="Times New Roman"/>
          <w:bCs/>
          <w:spacing w:val="-3"/>
          <w:sz w:val="28"/>
          <w:szCs w:val="28"/>
        </w:rPr>
        <w:t xml:space="preserve">Введение. </w:t>
      </w:r>
      <w:r w:rsidRPr="006216DB">
        <w:rPr>
          <w:rFonts w:ascii="Times New Roman" w:hAnsi="Times New Roman"/>
          <w:spacing w:val="1"/>
          <w:sz w:val="28"/>
          <w:szCs w:val="28"/>
        </w:rPr>
        <w:t xml:space="preserve">Предмет и задачи клинической фармакологии. </w:t>
      </w:r>
      <w:r w:rsidRPr="006216DB">
        <w:rPr>
          <w:rFonts w:ascii="Times New Roman" w:hAnsi="Times New Roman"/>
          <w:sz w:val="28"/>
          <w:szCs w:val="28"/>
        </w:rPr>
        <w:t xml:space="preserve">Фармакодинамика (ФД) ЛС. </w:t>
      </w:r>
    </w:p>
    <w:p w:rsidR="006216DB" w:rsidRPr="006216DB" w:rsidRDefault="006216DB" w:rsidP="006216DB">
      <w:pPr>
        <w:pStyle w:val="a5"/>
        <w:widowControl w:val="0"/>
        <w:numPr>
          <w:ilvl w:val="0"/>
          <w:numId w:val="27"/>
        </w:numPr>
        <w:shd w:val="clear" w:color="auto" w:fill="FFFFFF"/>
        <w:tabs>
          <w:tab w:val="left" w:pos="240"/>
          <w:tab w:val="left" w:pos="567"/>
        </w:tabs>
        <w:autoSpaceDE w:val="0"/>
        <w:spacing w:after="0" w:line="240" w:lineRule="auto"/>
        <w:ind w:left="425" w:hanging="425"/>
        <w:jc w:val="both"/>
        <w:rPr>
          <w:rFonts w:ascii="Times New Roman" w:hAnsi="Times New Roman"/>
          <w:spacing w:val="-3"/>
          <w:sz w:val="28"/>
          <w:szCs w:val="28"/>
        </w:rPr>
      </w:pPr>
      <w:r>
        <w:rPr>
          <w:rFonts w:ascii="Times New Roman" w:hAnsi="Times New Roman"/>
          <w:bCs/>
          <w:sz w:val="28"/>
          <w:szCs w:val="28"/>
        </w:rPr>
        <w:t xml:space="preserve">  </w:t>
      </w:r>
      <w:r w:rsidRPr="006216DB">
        <w:rPr>
          <w:rFonts w:ascii="Times New Roman" w:hAnsi="Times New Roman"/>
          <w:bCs/>
          <w:sz w:val="28"/>
          <w:szCs w:val="28"/>
        </w:rPr>
        <w:t xml:space="preserve">Частные вопросы клинической фармакологии. </w:t>
      </w:r>
      <w:r w:rsidRPr="006216DB">
        <w:rPr>
          <w:rFonts w:ascii="Times New Roman" w:hAnsi="Times New Roman"/>
          <w:sz w:val="28"/>
          <w:szCs w:val="28"/>
        </w:rPr>
        <w:t>Клиническая фармакология антимикробных и противовирусных препаратов.</w:t>
      </w:r>
    </w:p>
    <w:p w:rsidR="006216DB" w:rsidRPr="006216DB" w:rsidRDefault="006216DB" w:rsidP="006216DB">
      <w:pPr>
        <w:pStyle w:val="a5"/>
        <w:widowControl w:val="0"/>
        <w:numPr>
          <w:ilvl w:val="0"/>
          <w:numId w:val="27"/>
        </w:numPr>
        <w:shd w:val="clear" w:color="auto" w:fill="FFFFFF"/>
        <w:tabs>
          <w:tab w:val="left" w:pos="567"/>
        </w:tabs>
        <w:spacing w:after="0" w:line="240" w:lineRule="auto"/>
        <w:ind w:left="425" w:hanging="425"/>
        <w:jc w:val="both"/>
        <w:rPr>
          <w:rFonts w:ascii="Times New Roman" w:hAnsi="Times New Roman"/>
          <w:bCs/>
          <w:color w:val="000000"/>
          <w:sz w:val="28"/>
          <w:szCs w:val="28"/>
        </w:rPr>
      </w:pPr>
      <w:r w:rsidRPr="006216DB">
        <w:rPr>
          <w:rFonts w:ascii="Times New Roman" w:hAnsi="Times New Roman"/>
          <w:bCs/>
          <w:color w:val="000000"/>
          <w:sz w:val="28"/>
          <w:szCs w:val="28"/>
        </w:rPr>
        <w:t xml:space="preserve">Частные вопросы клинической фармакологии. </w:t>
      </w:r>
      <w:r w:rsidRPr="006216DB">
        <w:rPr>
          <w:rFonts w:ascii="Times New Roman" w:hAnsi="Times New Roman"/>
          <w:sz w:val="28"/>
          <w:szCs w:val="28"/>
        </w:rPr>
        <w:t>Клиническая фармакология ЛС, влияющих на ЦНС.</w:t>
      </w:r>
    </w:p>
    <w:p w:rsidR="006216DB" w:rsidRPr="006216DB" w:rsidRDefault="006216DB" w:rsidP="006216DB">
      <w:pPr>
        <w:pStyle w:val="a5"/>
        <w:widowControl w:val="0"/>
        <w:numPr>
          <w:ilvl w:val="0"/>
          <w:numId w:val="27"/>
        </w:numPr>
        <w:shd w:val="clear" w:color="auto" w:fill="FFFFFF"/>
        <w:tabs>
          <w:tab w:val="left" w:pos="567"/>
        </w:tabs>
        <w:spacing w:after="0" w:line="240" w:lineRule="auto"/>
        <w:ind w:left="425" w:hanging="425"/>
        <w:jc w:val="both"/>
        <w:rPr>
          <w:rFonts w:ascii="Times New Roman" w:hAnsi="Times New Roman"/>
          <w:bCs/>
          <w:color w:val="000000"/>
          <w:sz w:val="28"/>
          <w:szCs w:val="28"/>
        </w:rPr>
      </w:pPr>
      <w:r w:rsidRPr="006216DB">
        <w:rPr>
          <w:rFonts w:ascii="Times New Roman" w:hAnsi="Times New Roman"/>
          <w:bCs/>
          <w:color w:val="000000"/>
          <w:sz w:val="28"/>
          <w:szCs w:val="28"/>
        </w:rPr>
        <w:t>Частные вопросы клинической фармакологии.</w:t>
      </w:r>
    </w:p>
    <w:p w:rsidR="006216DB" w:rsidRPr="006216DB" w:rsidRDefault="006216DB" w:rsidP="006216DB">
      <w:pPr>
        <w:pStyle w:val="a5"/>
        <w:widowControl w:val="0"/>
        <w:numPr>
          <w:ilvl w:val="0"/>
          <w:numId w:val="27"/>
        </w:numPr>
        <w:shd w:val="clear" w:color="auto" w:fill="FFFFFF"/>
        <w:tabs>
          <w:tab w:val="left" w:pos="355"/>
        </w:tabs>
        <w:spacing w:after="0" w:line="240" w:lineRule="auto"/>
        <w:ind w:left="425" w:hanging="425"/>
        <w:jc w:val="both"/>
        <w:rPr>
          <w:rFonts w:ascii="Times New Roman" w:hAnsi="Times New Roman"/>
          <w:color w:val="000000"/>
          <w:spacing w:val="-5"/>
          <w:sz w:val="28"/>
          <w:szCs w:val="28"/>
        </w:rPr>
      </w:pPr>
      <w:r>
        <w:rPr>
          <w:rFonts w:ascii="Times New Roman" w:hAnsi="Times New Roman"/>
          <w:color w:val="000000"/>
          <w:spacing w:val="-5"/>
          <w:sz w:val="28"/>
          <w:szCs w:val="28"/>
        </w:rPr>
        <w:t xml:space="preserve"> </w:t>
      </w:r>
      <w:r w:rsidRPr="006216DB">
        <w:rPr>
          <w:rFonts w:ascii="Times New Roman" w:hAnsi="Times New Roman"/>
          <w:color w:val="000000"/>
          <w:spacing w:val="-5"/>
          <w:sz w:val="28"/>
          <w:szCs w:val="28"/>
        </w:rPr>
        <w:t>Клиническая фармакология противовоспалительных, цитостатических, иммунодепрессивных средств. ЛС, влияющие на гемопоэз и гемостаз.</w:t>
      </w:r>
    </w:p>
    <w:p w:rsidR="006216DB" w:rsidRPr="006216DB" w:rsidRDefault="006216DB" w:rsidP="006216DB">
      <w:pPr>
        <w:pStyle w:val="a5"/>
        <w:widowControl w:val="0"/>
        <w:numPr>
          <w:ilvl w:val="0"/>
          <w:numId w:val="27"/>
        </w:numPr>
        <w:shd w:val="clear" w:color="auto" w:fill="FFFFFF"/>
        <w:tabs>
          <w:tab w:val="left" w:pos="567"/>
        </w:tabs>
        <w:spacing w:after="0" w:line="240" w:lineRule="auto"/>
        <w:ind w:left="425" w:hanging="425"/>
        <w:jc w:val="both"/>
        <w:rPr>
          <w:rFonts w:ascii="Times New Roman" w:hAnsi="Times New Roman"/>
          <w:bCs/>
          <w:color w:val="000000"/>
          <w:sz w:val="28"/>
          <w:szCs w:val="28"/>
        </w:rPr>
      </w:pPr>
      <w:r w:rsidRPr="006216DB">
        <w:rPr>
          <w:rFonts w:ascii="Times New Roman" w:hAnsi="Times New Roman"/>
          <w:bCs/>
          <w:color w:val="000000"/>
          <w:sz w:val="28"/>
          <w:szCs w:val="28"/>
        </w:rPr>
        <w:t xml:space="preserve">Частные вопросы клинической фармакологии. </w:t>
      </w:r>
      <w:r w:rsidRPr="006216DB">
        <w:rPr>
          <w:rFonts w:ascii="Times New Roman" w:hAnsi="Times New Roman"/>
          <w:color w:val="000000"/>
          <w:spacing w:val="-3"/>
          <w:sz w:val="28"/>
          <w:szCs w:val="28"/>
        </w:rPr>
        <w:t>Клиническая фармакология ЛС, действующих на исполнительные органы.</w:t>
      </w:r>
    </w:p>
    <w:p w:rsidR="006216DB" w:rsidRPr="006216DB" w:rsidRDefault="006216DB" w:rsidP="006216DB">
      <w:pPr>
        <w:pStyle w:val="a5"/>
        <w:widowControl w:val="0"/>
        <w:numPr>
          <w:ilvl w:val="0"/>
          <w:numId w:val="27"/>
        </w:numPr>
        <w:shd w:val="clear" w:color="auto" w:fill="FFFFFF"/>
        <w:tabs>
          <w:tab w:val="left" w:pos="567"/>
        </w:tabs>
        <w:spacing w:after="0" w:line="240" w:lineRule="auto"/>
        <w:ind w:left="425" w:hanging="425"/>
        <w:jc w:val="both"/>
        <w:rPr>
          <w:rFonts w:ascii="Times New Roman" w:hAnsi="Times New Roman"/>
          <w:bCs/>
          <w:color w:val="000000"/>
          <w:sz w:val="28"/>
          <w:szCs w:val="28"/>
        </w:rPr>
      </w:pPr>
      <w:r w:rsidRPr="006216DB">
        <w:rPr>
          <w:rFonts w:ascii="Times New Roman" w:hAnsi="Times New Roman"/>
          <w:bCs/>
          <w:color w:val="000000"/>
          <w:sz w:val="28"/>
          <w:szCs w:val="28"/>
        </w:rPr>
        <w:t>Частные вопросы клинической фармакологии. Клиническая фармакология ЛС, применяемых в эндокринологии.</w:t>
      </w:r>
    </w:p>
    <w:p w:rsidR="006919DB" w:rsidRDefault="006216DB" w:rsidP="006216DB">
      <w:pPr>
        <w:pStyle w:val="Default"/>
        <w:tabs>
          <w:tab w:val="left" w:pos="2910"/>
        </w:tabs>
        <w:ind w:firstLine="851"/>
        <w:jc w:val="both"/>
        <w:rPr>
          <w:sz w:val="28"/>
          <w:szCs w:val="28"/>
        </w:rPr>
      </w:pPr>
      <w:r>
        <w:rPr>
          <w:sz w:val="28"/>
          <w:szCs w:val="28"/>
        </w:rPr>
        <w:tab/>
      </w: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CD4DE5">
        <w:t>КЛИНИЧЕСКАЯ ПАТОФИЗИОЛОГИЯ</w:t>
      </w:r>
      <w:r w:rsidRPr="00B67D5D">
        <w:t>»</w:t>
      </w:r>
    </w:p>
    <w:p w:rsidR="006919DB" w:rsidRPr="0038451D" w:rsidRDefault="006919DB" w:rsidP="006919DB">
      <w:pPr>
        <w:spacing w:after="0" w:line="240" w:lineRule="auto"/>
        <w:rPr>
          <w:lang w:eastAsia="ru-RU"/>
        </w:rPr>
      </w:pPr>
    </w:p>
    <w:p w:rsidR="006919DB" w:rsidRDefault="006919DB" w:rsidP="006919D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CD4DE5" w:rsidRPr="00CD4DE5" w:rsidRDefault="00CD4DE5" w:rsidP="00CD4DE5">
      <w:pPr>
        <w:pStyle w:val="ZOIMAL"/>
        <w:spacing w:after="0"/>
        <w:ind w:left="0" w:firstLine="0"/>
        <w:jc w:val="both"/>
        <w:rPr>
          <w:b w:val="0"/>
          <w:szCs w:val="28"/>
        </w:rPr>
      </w:pPr>
      <w:r w:rsidRPr="00CD4DE5">
        <w:rPr>
          <w:szCs w:val="28"/>
        </w:rPr>
        <w:t xml:space="preserve">Целью </w:t>
      </w:r>
      <w:r w:rsidRPr="00CD4DE5">
        <w:rPr>
          <w:b w:val="0"/>
          <w:szCs w:val="28"/>
        </w:rPr>
        <w:t>освоения дисциплины «Клиническая патофизиология»</w:t>
      </w:r>
      <w:r w:rsidRPr="00CD4DE5">
        <w:rPr>
          <w:b w:val="0"/>
          <w:i/>
          <w:szCs w:val="28"/>
        </w:rPr>
        <w:t xml:space="preserve">  </w:t>
      </w:r>
      <w:r w:rsidRPr="00CD4DE5">
        <w:rPr>
          <w:b w:val="0"/>
          <w:szCs w:val="28"/>
        </w:rPr>
        <w:t>являются: формирование у обучающихся умения эффективно решать профессиональные врачебные задачи на основе патофизиологического анализа данных о патологических процессах, состояниях, реакциях и заболеваниях с использованием знаний об общих закономерностях и механизмах их возникновения, развития и завершения, а также формулировать принципы (алгоритмы, стратегию) и методы их выявления.</w:t>
      </w:r>
    </w:p>
    <w:p w:rsidR="00CD4DE5" w:rsidRPr="00CD4DE5" w:rsidRDefault="00CD4DE5" w:rsidP="00CD4DE5">
      <w:pPr>
        <w:spacing w:after="0"/>
        <w:rPr>
          <w:rFonts w:ascii="Times New Roman" w:hAnsi="Times New Roman"/>
          <w:sz w:val="28"/>
          <w:szCs w:val="28"/>
        </w:rPr>
      </w:pPr>
      <w:r w:rsidRPr="00CD4DE5">
        <w:rPr>
          <w:rFonts w:ascii="Times New Roman" w:eastAsia="Times New Roman" w:hAnsi="Times New Roman"/>
          <w:b/>
          <w:sz w:val="28"/>
          <w:szCs w:val="28"/>
          <w:lang w:eastAsia="ru-RU"/>
        </w:rPr>
        <w:t>Задачами</w:t>
      </w:r>
      <w:r w:rsidRPr="00CD4DE5">
        <w:rPr>
          <w:rFonts w:ascii="Times New Roman" w:hAnsi="Times New Roman"/>
          <w:b/>
          <w:sz w:val="28"/>
          <w:szCs w:val="28"/>
        </w:rPr>
        <w:t xml:space="preserve"> </w:t>
      </w:r>
      <w:r w:rsidRPr="00CD4DE5">
        <w:rPr>
          <w:rFonts w:ascii="Times New Roman" w:hAnsi="Times New Roman"/>
          <w:sz w:val="28"/>
          <w:szCs w:val="28"/>
        </w:rPr>
        <w:t>освоения дисциплины (модуля) являются:</w:t>
      </w:r>
    </w:p>
    <w:p w:rsidR="00CD4DE5" w:rsidRPr="00CD4DE5" w:rsidRDefault="00CD4DE5" w:rsidP="00CD4DE5">
      <w:pPr>
        <w:numPr>
          <w:ilvl w:val="0"/>
          <w:numId w:val="28"/>
        </w:numPr>
        <w:spacing w:after="0" w:line="240" w:lineRule="auto"/>
        <w:ind w:left="426" w:hanging="426"/>
        <w:jc w:val="both"/>
        <w:rPr>
          <w:rFonts w:ascii="Times New Roman" w:hAnsi="Times New Roman"/>
          <w:sz w:val="28"/>
          <w:szCs w:val="28"/>
        </w:rPr>
      </w:pPr>
      <w:r w:rsidRPr="00CD4DE5">
        <w:rPr>
          <w:rFonts w:ascii="Times New Roman" w:hAnsi="Times New Roman"/>
          <w:sz w:val="28"/>
          <w:szCs w:val="28"/>
        </w:rPr>
        <w:t>обучить умению проводить анализ научной литературы и официальных статистических обзоров, готовить обзоры научной литературы / рефераты по современным научным проблемам; участию в проведении статистического анализа и подготовка докладов по выполненному исследованию; соблюдать основные требования информационной безопасности;</w:t>
      </w:r>
    </w:p>
    <w:p w:rsidR="00CD4DE5" w:rsidRPr="00CD4DE5" w:rsidRDefault="00CD4DE5" w:rsidP="00CD4DE5">
      <w:pPr>
        <w:numPr>
          <w:ilvl w:val="0"/>
          <w:numId w:val="28"/>
        </w:numPr>
        <w:spacing w:after="0" w:line="240" w:lineRule="auto"/>
        <w:ind w:left="426" w:hanging="426"/>
        <w:jc w:val="both"/>
        <w:rPr>
          <w:rFonts w:ascii="Times New Roman" w:hAnsi="Times New Roman"/>
          <w:sz w:val="28"/>
          <w:szCs w:val="28"/>
        </w:rPr>
      </w:pPr>
      <w:r w:rsidRPr="00CD4DE5">
        <w:rPr>
          <w:rFonts w:ascii="Times New Roman" w:hAnsi="Times New Roman"/>
          <w:sz w:val="28"/>
          <w:szCs w:val="28"/>
        </w:rPr>
        <w:t>изучить этиологию, патогенез, принципы выявления, лечения и профилактики наиболее социально значимых заболеваний и патологических процессов;</w:t>
      </w:r>
    </w:p>
    <w:p w:rsidR="00CD4DE5" w:rsidRPr="00CD4DE5" w:rsidRDefault="00CD4DE5" w:rsidP="00CD4DE5">
      <w:pPr>
        <w:numPr>
          <w:ilvl w:val="0"/>
          <w:numId w:val="28"/>
        </w:numPr>
        <w:spacing w:after="0" w:line="240" w:lineRule="auto"/>
        <w:ind w:left="426" w:hanging="426"/>
        <w:jc w:val="both"/>
        <w:rPr>
          <w:rFonts w:ascii="Times New Roman" w:hAnsi="Times New Roman"/>
          <w:sz w:val="28"/>
          <w:szCs w:val="28"/>
        </w:rPr>
      </w:pPr>
      <w:r w:rsidRPr="00CD4DE5">
        <w:rPr>
          <w:rFonts w:ascii="Times New Roman" w:hAnsi="Times New Roman"/>
          <w:sz w:val="28"/>
          <w:szCs w:val="28"/>
        </w:rPr>
        <w:t>обучить умению проводить патофизиологический анализ данных о патологических синдромах, патологических процессах, формах патологии и отдельных болезнях;</w:t>
      </w:r>
    </w:p>
    <w:p w:rsidR="00CD4DE5" w:rsidRPr="00CD4DE5" w:rsidRDefault="00CD4DE5" w:rsidP="00CD4DE5">
      <w:pPr>
        <w:numPr>
          <w:ilvl w:val="0"/>
          <w:numId w:val="28"/>
        </w:numPr>
        <w:spacing w:after="0" w:line="240" w:lineRule="auto"/>
        <w:ind w:left="426" w:hanging="426"/>
        <w:jc w:val="both"/>
        <w:rPr>
          <w:rFonts w:ascii="Times New Roman" w:hAnsi="Times New Roman"/>
          <w:sz w:val="28"/>
          <w:szCs w:val="28"/>
        </w:rPr>
      </w:pPr>
      <w:r w:rsidRPr="00CD4DE5">
        <w:rPr>
          <w:rFonts w:ascii="Times New Roman" w:hAnsi="Times New Roman"/>
          <w:sz w:val="28"/>
          <w:szCs w:val="28"/>
        </w:rPr>
        <w:t xml:space="preserve">сформировать методологические и методические основы клинического мышления </w:t>
      </w:r>
      <w:r>
        <w:rPr>
          <w:rFonts w:ascii="Times New Roman" w:hAnsi="Times New Roman"/>
          <w:sz w:val="28"/>
          <w:szCs w:val="28"/>
        </w:rPr>
        <w:t xml:space="preserve"> врача.</w:t>
      </w:r>
    </w:p>
    <w:p w:rsidR="00CD4DE5" w:rsidRDefault="006919DB" w:rsidP="00CD4DE5">
      <w:pPr>
        <w:pStyle w:val="Default"/>
        <w:rPr>
          <w:b/>
          <w:sz w:val="28"/>
          <w:szCs w:val="28"/>
        </w:rPr>
      </w:pPr>
      <w:r w:rsidRPr="0038451D">
        <w:rPr>
          <w:b/>
          <w:sz w:val="28"/>
          <w:szCs w:val="28"/>
        </w:rPr>
        <w:t xml:space="preserve">2. Содержание дисциплины </w:t>
      </w:r>
    </w:p>
    <w:p w:rsidR="00CD4DE5" w:rsidRPr="00CD4DE5" w:rsidRDefault="00CD4DE5" w:rsidP="00CD4DE5">
      <w:pPr>
        <w:pStyle w:val="ae"/>
        <w:framePr w:w="0" w:hRule="auto" w:hSpace="0" w:wrap="auto" w:vAnchor="margin" w:hAnchor="text" w:xAlign="left" w:yAlign="inline"/>
        <w:widowControl w:val="0"/>
        <w:numPr>
          <w:ilvl w:val="0"/>
          <w:numId w:val="29"/>
        </w:numPr>
        <w:overflowPunct w:val="0"/>
        <w:autoSpaceDE w:val="0"/>
        <w:autoSpaceDN w:val="0"/>
        <w:adjustRightInd w:val="0"/>
        <w:ind w:left="426"/>
        <w:jc w:val="both"/>
        <w:textAlignment w:val="baseline"/>
        <w:rPr>
          <w:sz w:val="28"/>
          <w:szCs w:val="28"/>
        </w:rPr>
      </w:pPr>
      <w:r w:rsidRPr="00CD4DE5">
        <w:rPr>
          <w:sz w:val="28"/>
          <w:szCs w:val="28"/>
        </w:rPr>
        <w:t>Нарушение водно-электролитного обмена. Нарушение функции органов и систем при наиболее часто встречающихся видах расстройств водно-электролитного обмена. Принципы диагностики и коррекции.</w:t>
      </w:r>
    </w:p>
    <w:p w:rsidR="00CD4DE5" w:rsidRPr="00CD4DE5" w:rsidRDefault="00CD4DE5" w:rsidP="00CD4DE5">
      <w:pPr>
        <w:pStyle w:val="ae"/>
        <w:framePr w:w="0" w:hRule="auto" w:hSpace="0" w:wrap="auto" w:vAnchor="margin" w:hAnchor="text" w:xAlign="left" w:yAlign="inline"/>
        <w:widowControl w:val="0"/>
        <w:numPr>
          <w:ilvl w:val="0"/>
          <w:numId w:val="29"/>
        </w:numPr>
        <w:overflowPunct w:val="0"/>
        <w:autoSpaceDE w:val="0"/>
        <w:autoSpaceDN w:val="0"/>
        <w:adjustRightInd w:val="0"/>
        <w:ind w:left="426"/>
        <w:jc w:val="both"/>
        <w:textAlignment w:val="baseline"/>
        <w:rPr>
          <w:sz w:val="28"/>
          <w:szCs w:val="28"/>
        </w:rPr>
      </w:pPr>
      <w:r w:rsidRPr="00CD4DE5">
        <w:rPr>
          <w:sz w:val="28"/>
          <w:szCs w:val="28"/>
        </w:rPr>
        <w:t>Нарушения кислотно-основного состояния (КОС). Основные параметры кислотно-основного состояния. Способы определения в клинике. Особенности развития изменений КОС в клинике внутренних болезней. Нарушения функции органов и систем при наиболее часто стречающихся видах расстройств КОС.</w:t>
      </w:r>
    </w:p>
    <w:p w:rsidR="00CD4DE5" w:rsidRPr="008A5DA7" w:rsidRDefault="00CD4DE5" w:rsidP="00CD4DE5">
      <w:pPr>
        <w:pStyle w:val="ae"/>
        <w:framePr w:w="0" w:hRule="auto" w:hSpace="0" w:wrap="auto" w:vAnchor="margin" w:hAnchor="text" w:xAlign="left" w:yAlign="inline"/>
        <w:widowControl w:val="0"/>
        <w:numPr>
          <w:ilvl w:val="0"/>
          <w:numId w:val="29"/>
        </w:numPr>
        <w:overflowPunct w:val="0"/>
        <w:autoSpaceDE w:val="0"/>
        <w:autoSpaceDN w:val="0"/>
        <w:adjustRightInd w:val="0"/>
        <w:ind w:left="426"/>
        <w:jc w:val="both"/>
        <w:textAlignment w:val="baseline"/>
        <w:rPr>
          <w:sz w:val="28"/>
          <w:szCs w:val="28"/>
        </w:rPr>
      </w:pPr>
      <w:r w:rsidRPr="008A5DA7">
        <w:rPr>
          <w:sz w:val="28"/>
          <w:szCs w:val="28"/>
        </w:rPr>
        <w:t xml:space="preserve">Нарушения в системе гомеостаза и патология. Острый и хронический ДВС-синдром. Особенности активации внешнего и внутреннего пути свертывания крови при действии различных флогогенных факторов (септицемия, вирусемия, менингококковая инфекция, нарушение микроциркуляции при инфаркте миокарда, иммунологические реакции, диффузные поражения паренхимы печени, травмы, операции, акушерская патология). Характеристика локального ДВС-синдрома. Тромбоэмболические осложнения. </w:t>
      </w:r>
      <w:r w:rsidRPr="008A5DA7">
        <w:rPr>
          <w:sz w:val="28"/>
          <w:szCs w:val="28"/>
        </w:rPr>
        <w:tab/>
        <w:t xml:space="preserve">Патогенетические основы коррекции ДВС-синдрома в клинике внутренних болезней (с учетом основной патологии). ДВС и тромбоэмболии как проявление </w:t>
      </w:r>
      <w:r w:rsidRPr="008A5DA7">
        <w:rPr>
          <w:sz w:val="28"/>
          <w:szCs w:val="28"/>
        </w:rPr>
        <w:lastRenderedPageBreak/>
        <w:t>лекарственной аллергии.</w:t>
      </w:r>
      <w:r w:rsidRPr="008A5DA7">
        <w:rPr>
          <w:sz w:val="28"/>
          <w:szCs w:val="28"/>
        </w:rPr>
        <w:tab/>
      </w:r>
    </w:p>
    <w:p w:rsidR="00CD4DE5" w:rsidRPr="008A5DA7" w:rsidRDefault="00CD4DE5" w:rsidP="00CD4DE5">
      <w:pPr>
        <w:pStyle w:val="ae"/>
        <w:framePr w:w="0" w:hRule="auto" w:hSpace="0" w:wrap="auto" w:vAnchor="margin" w:hAnchor="text" w:xAlign="left" w:yAlign="inline"/>
        <w:widowControl w:val="0"/>
        <w:numPr>
          <w:ilvl w:val="0"/>
          <w:numId w:val="29"/>
        </w:numPr>
        <w:ind w:left="426"/>
        <w:jc w:val="both"/>
        <w:rPr>
          <w:sz w:val="28"/>
          <w:szCs w:val="28"/>
        </w:rPr>
      </w:pPr>
      <w:r w:rsidRPr="008A5DA7">
        <w:rPr>
          <w:sz w:val="28"/>
          <w:szCs w:val="28"/>
        </w:rPr>
        <w:t>Патофизиология нервной системы. Нарушение нервной регуляции как универсальный механизм развития болезней и патологических процессов. Основные характеристики денервационного и деафферентационного синдромов. Болезни нервной регуляции. Роль оксида азота в патологии нервной системы. Патофизиологические аспекты некоторых клинических синдромов и нозологических форм (болезнь Альцгеймера, паркинсонизм, миастения).</w:t>
      </w:r>
    </w:p>
    <w:p w:rsidR="00CD4DE5" w:rsidRPr="008A5DA7" w:rsidRDefault="00CD4DE5" w:rsidP="00CD4DE5">
      <w:pPr>
        <w:pStyle w:val="ae"/>
        <w:framePr w:w="0" w:hRule="auto" w:hSpace="0" w:wrap="auto" w:vAnchor="margin" w:hAnchor="text" w:xAlign="left" w:yAlign="inline"/>
        <w:widowControl w:val="0"/>
        <w:numPr>
          <w:ilvl w:val="0"/>
          <w:numId w:val="29"/>
        </w:numPr>
        <w:overflowPunct w:val="0"/>
        <w:autoSpaceDE w:val="0"/>
        <w:autoSpaceDN w:val="0"/>
        <w:adjustRightInd w:val="0"/>
        <w:ind w:left="426"/>
        <w:jc w:val="both"/>
        <w:textAlignment w:val="baseline"/>
        <w:rPr>
          <w:sz w:val="28"/>
          <w:szCs w:val="28"/>
        </w:rPr>
      </w:pPr>
      <w:r w:rsidRPr="008A5DA7">
        <w:rPr>
          <w:sz w:val="28"/>
          <w:szCs w:val="28"/>
        </w:rPr>
        <w:t xml:space="preserve">Патофизиология сердечно-сосудистой системы. Нарушение сосудистого тонуса. Этиология и патогенез. Механизмы компенсации. Патогенез первичной (генетически детерминированной) артериальной гипертензии. Обоснование патогенетической терапии. Сердечная недостаточность. Этиология и патогенез. Нарушения внутрисердечной и системной гемодинамики. Патофизиология компенсаторных механизмов. Обоснование патогенетической </w:t>
      </w:r>
      <w:r w:rsidR="008A5DA7" w:rsidRPr="008A5DA7">
        <w:rPr>
          <w:sz w:val="28"/>
          <w:szCs w:val="28"/>
        </w:rPr>
        <w:t xml:space="preserve"> </w:t>
      </w:r>
      <w:r w:rsidRPr="008A5DA7">
        <w:rPr>
          <w:sz w:val="28"/>
          <w:szCs w:val="28"/>
        </w:rPr>
        <w:t>терапии.</w:t>
      </w:r>
    </w:p>
    <w:p w:rsidR="00CD4DE5" w:rsidRPr="008A5DA7" w:rsidRDefault="00CD4DE5" w:rsidP="00CD4DE5">
      <w:pPr>
        <w:pStyle w:val="ae"/>
        <w:framePr w:w="0" w:hRule="auto" w:hSpace="0" w:wrap="auto" w:vAnchor="margin" w:hAnchor="text" w:xAlign="left" w:yAlign="inline"/>
        <w:widowControl w:val="0"/>
        <w:numPr>
          <w:ilvl w:val="0"/>
          <w:numId w:val="29"/>
        </w:numPr>
        <w:ind w:left="426"/>
        <w:jc w:val="both"/>
        <w:rPr>
          <w:sz w:val="28"/>
          <w:szCs w:val="28"/>
        </w:rPr>
      </w:pPr>
      <w:r w:rsidRPr="008A5DA7">
        <w:rPr>
          <w:sz w:val="28"/>
          <w:szCs w:val="28"/>
        </w:rPr>
        <w:t>Патофизиология системы внешнего дыхания. Патофизиология обструктивного синдрома. Патогенез симптомов. Механизмы компенсации. Обоснование патогенетической терапии.Патофизиология рестриктивного синдрома. Патогенез симптомов. Механизмы компенсации. Обоснование патогенетической терапии.Гипертензия малого круга кровообращения. Патогенез симптомов. Механизмы компенсации. Обоснование патогенетической терапии.</w:t>
      </w:r>
    </w:p>
    <w:p w:rsidR="006919DB" w:rsidRDefault="006919DB" w:rsidP="0038451D">
      <w:pPr>
        <w:pStyle w:val="Default"/>
        <w:ind w:firstLine="851"/>
        <w:jc w:val="both"/>
        <w:rPr>
          <w:sz w:val="28"/>
          <w:szCs w:val="28"/>
        </w:rPr>
      </w:pP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AC172D">
        <w:t>ПСИХОТЕРАПИЯ</w:t>
      </w:r>
      <w:r w:rsidRPr="00B67D5D">
        <w:t>»</w:t>
      </w:r>
    </w:p>
    <w:p w:rsidR="006919DB" w:rsidRPr="0038451D" w:rsidRDefault="006919DB" w:rsidP="006919DB">
      <w:pPr>
        <w:spacing w:after="0" w:line="240" w:lineRule="auto"/>
        <w:rPr>
          <w:lang w:eastAsia="ru-RU"/>
        </w:rPr>
      </w:pPr>
    </w:p>
    <w:p w:rsidR="00AC172D" w:rsidRDefault="006919DB" w:rsidP="00AC172D">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AC172D" w:rsidRPr="00AC172D" w:rsidRDefault="00AC172D" w:rsidP="00AC172D">
      <w:pPr>
        <w:spacing w:after="0" w:line="240" w:lineRule="auto"/>
        <w:ind w:firstLine="709"/>
        <w:jc w:val="both"/>
        <w:rPr>
          <w:rFonts w:ascii="Times New Roman" w:hAnsi="Times New Roman"/>
          <w:sz w:val="28"/>
          <w:szCs w:val="28"/>
        </w:rPr>
      </w:pPr>
      <w:r w:rsidRPr="00AC172D">
        <w:rPr>
          <w:rFonts w:ascii="Times New Roman" w:hAnsi="Times New Roman"/>
          <w:b/>
          <w:sz w:val="28"/>
          <w:szCs w:val="28"/>
        </w:rPr>
        <w:t>Целью</w:t>
      </w:r>
      <w:r w:rsidRPr="00AC172D">
        <w:rPr>
          <w:rFonts w:ascii="Times New Roman" w:hAnsi="Times New Roman"/>
          <w:sz w:val="28"/>
          <w:szCs w:val="28"/>
        </w:rPr>
        <w:t xml:space="preserve"> освоения дисциплины является формирование и развитие у выпускников медицинского ВУЗа  по специальности «Педиатрия» компетенций, направленных применение психотерапевтических техник и приёмов для повышения уровня мотивации у пациента к сохранению и укреплению своего здоровья.</w:t>
      </w:r>
    </w:p>
    <w:p w:rsidR="00AC172D" w:rsidRPr="00AC172D" w:rsidRDefault="00AC172D" w:rsidP="00AC172D">
      <w:pPr>
        <w:spacing w:after="0" w:line="240" w:lineRule="auto"/>
        <w:ind w:firstLine="709"/>
        <w:rPr>
          <w:rFonts w:ascii="Times New Roman" w:eastAsia="Times New Roman" w:hAnsi="Times New Roman"/>
          <w:sz w:val="28"/>
          <w:szCs w:val="28"/>
          <w:lang w:eastAsia="ru-RU"/>
        </w:rPr>
      </w:pPr>
      <w:r w:rsidRPr="00AC172D">
        <w:rPr>
          <w:rFonts w:ascii="Times New Roman" w:eastAsia="Times New Roman" w:hAnsi="Times New Roman"/>
          <w:b/>
          <w:sz w:val="28"/>
          <w:szCs w:val="28"/>
          <w:lang w:eastAsia="ru-RU"/>
        </w:rPr>
        <w:t>Задачами</w:t>
      </w:r>
      <w:r w:rsidRPr="00AC172D">
        <w:rPr>
          <w:rFonts w:ascii="Times New Roman" w:eastAsia="Times New Roman" w:hAnsi="Times New Roman"/>
          <w:sz w:val="28"/>
          <w:szCs w:val="28"/>
          <w:lang w:eastAsia="ru-RU"/>
        </w:rPr>
        <w:t xml:space="preserve"> изучения дисциплины являются:</w:t>
      </w:r>
    </w:p>
    <w:p w:rsidR="00AC172D" w:rsidRPr="00AC172D" w:rsidRDefault="00AC172D" w:rsidP="00AC172D">
      <w:pPr>
        <w:pStyle w:val="ad"/>
        <w:tabs>
          <w:tab w:val="clear" w:pos="720"/>
          <w:tab w:val="num" w:pos="426"/>
        </w:tabs>
        <w:spacing w:before="0" w:beforeAutospacing="0" w:after="0" w:afterAutospacing="0"/>
        <w:ind w:left="426" w:hanging="426"/>
        <w:jc w:val="both"/>
        <w:rPr>
          <w:sz w:val="28"/>
          <w:szCs w:val="28"/>
        </w:rPr>
      </w:pPr>
      <w:r w:rsidRPr="00AC172D">
        <w:rPr>
          <w:sz w:val="28"/>
          <w:szCs w:val="28"/>
        </w:rPr>
        <w:t>-</w:t>
      </w:r>
      <w:r w:rsidRPr="00AC172D">
        <w:rPr>
          <w:sz w:val="28"/>
          <w:szCs w:val="28"/>
        </w:rPr>
        <w:tab/>
        <w:t>на основании знания психоаналитической теории личности, теоретических основ патогенеза неврозов, психосоматических и личностных расстройств, врач - ординатор должен научиться владеть основными приемами психоанализа</w:t>
      </w:r>
    </w:p>
    <w:p w:rsidR="00AC172D" w:rsidRPr="00AC172D" w:rsidRDefault="00AC172D" w:rsidP="00AC172D">
      <w:pPr>
        <w:pStyle w:val="ad"/>
        <w:tabs>
          <w:tab w:val="clear" w:pos="720"/>
          <w:tab w:val="num" w:pos="426"/>
        </w:tabs>
        <w:spacing w:before="0" w:beforeAutospacing="0" w:after="0" w:afterAutospacing="0"/>
        <w:ind w:left="426" w:hanging="426"/>
        <w:jc w:val="both"/>
        <w:rPr>
          <w:sz w:val="28"/>
          <w:szCs w:val="28"/>
        </w:rPr>
      </w:pPr>
      <w:r w:rsidRPr="00AC172D">
        <w:rPr>
          <w:sz w:val="28"/>
          <w:szCs w:val="28"/>
        </w:rPr>
        <w:t>-</w:t>
      </w:r>
      <w:r w:rsidRPr="00AC172D">
        <w:rPr>
          <w:sz w:val="28"/>
          <w:szCs w:val="28"/>
        </w:rPr>
        <w:tab/>
        <w:t>на основании знания основ экзистенциально-гуманистического направления психотерапии, теоретических основ ролевых игр, гуманистических взглядов на психопатологию, врач - ординатор должен научиться владеть основными приемами гештальт-терапии,</w:t>
      </w:r>
    </w:p>
    <w:p w:rsidR="00AC172D" w:rsidRPr="00AC172D" w:rsidRDefault="00AC172D" w:rsidP="00AC172D">
      <w:pPr>
        <w:pStyle w:val="ad"/>
        <w:tabs>
          <w:tab w:val="clear" w:pos="720"/>
          <w:tab w:val="num" w:pos="426"/>
        </w:tabs>
        <w:spacing w:before="0" w:beforeAutospacing="0" w:after="0" w:afterAutospacing="0"/>
        <w:ind w:left="426" w:hanging="426"/>
        <w:jc w:val="both"/>
        <w:rPr>
          <w:sz w:val="28"/>
          <w:szCs w:val="28"/>
        </w:rPr>
      </w:pPr>
      <w:r w:rsidRPr="00AC172D">
        <w:rPr>
          <w:sz w:val="28"/>
          <w:szCs w:val="28"/>
        </w:rPr>
        <w:t>-</w:t>
      </w:r>
      <w:r w:rsidRPr="00AC172D">
        <w:rPr>
          <w:sz w:val="28"/>
          <w:szCs w:val="28"/>
        </w:rPr>
        <w:tab/>
        <w:t>на основании знания теории НЛП, теоретических основ гипноза, врач - ординатор должен научиться владеть основными приемами повышение мотивациипациента к сохранению и укреплению здоровья;</w:t>
      </w:r>
    </w:p>
    <w:p w:rsidR="00AC172D" w:rsidRPr="00AC172D" w:rsidRDefault="00AC172D" w:rsidP="00AC172D">
      <w:pPr>
        <w:pStyle w:val="ad"/>
        <w:tabs>
          <w:tab w:val="clear" w:pos="720"/>
          <w:tab w:val="num" w:pos="426"/>
        </w:tabs>
        <w:spacing w:before="0" w:beforeAutospacing="0" w:after="0" w:afterAutospacing="0"/>
        <w:ind w:left="426" w:hanging="426"/>
        <w:jc w:val="both"/>
        <w:rPr>
          <w:sz w:val="28"/>
          <w:szCs w:val="28"/>
        </w:rPr>
      </w:pPr>
      <w:r w:rsidRPr="00AC172D">
        <w:rPr>
          <w:sz w:val="28"/>
          <w:szCs w:val="28"/>
        </w:rPr>
        <w:lastRenderedPageBreak/>
        <w:t>-</w:t>
      </w:r>
      <w:r w:rsidRPr="00AC172D">
        <w:rPr>
          <w:sz w:val="28"/>
          <w:szCs w:val="28"/>
        </w:rPr>
        <w:tab/>
        <w:t xml:space="preserve">на основании знания теории малых групп, групповой динамики, ролей в группе, врач - ординатор должен научиться основным принципам ведения малых групп, методам терапии, используемым в группах. </w:t>
      </w:r>
    </w:p>
    <w:p w:rsidR="006919DB" w:rsidRPr="0038451D" w:rsidRDefault="006919DB" w:rsidP="00AC172D">
      <w:pPr>
        <w:spacing w:after="0" w:line="240" w:lineRule="auto"/>
        <w:ind w:firstLine="709"/>
        <w:jc w:val="both"/>
        <w:rPr>
          <w:rFonts w:ascii="Times New Roman" w:hAnsi="Times New Roman"/>
          <w:b/>
          <w:color w:val="000000"/>
          <w:sz w:val="28"/>
          <w:szCs w:val="28"/>
        </w:rPr>
      </w:pPr>
      <w:r w:rsidRPr="0038451D">
        <w:rPr>
          <w:rFonts w:ascii="Times New Roman" w:hAnsi="Times New Roman"/>
          <w:b/>
          <w:color w:val="000000"/>
          <w:sz w:val="28"/>
          <w:szCs w:val="28"/>
        </w:rPr>
        <w:t xml:space="preserve">2. Содержание дисциплины </w:t>
      </w:r>
    </w:p>
    <w:p w:rsidR="00BA681D" w:rsidRPr="00BA681D" w:rsidRDefault="00BA681D" w:rsidP="00BA681D">
      <w:pPr>
        <w:spacing w:after="0" w:line="240" w:lineRule="auto"/>
        <w:ind w:left="284" w:hanging="284"/>
        <w:jc w:val="both"/>
        <w:rPr>
          <w:rFonts w:ascii="Times New Roman" w:hAnsi="Times New Roman"/>
          <w:sz w:val="28"/>
          <w:szCs w:val="28"/>
        </w:rPr>
      </w:pPr>
      <w:r w:rsidRPr="00BA681D">
        <w:rPr>
          <w:rFonts w:ascii="Times New Roman" w:hAnsi="Times New Roman"/>
          <w:sz w:val="28"/>
          <w:szCs w:val="28"/>
        </w:rPr>
        <w:t>1.Общая психотерапия</w:t>
      </w:r>
      <w:r w:rsidR="00DF335F">
        <w:rPr>
          <w:rFonts w:ascii="Times New Roman" w:hAnsi="Times New Roman"/>
          <w:sz w:val="28"/>
          <w:szCs w:val="28"/>
        </w:rPr>
        <w:t>.</w:t>
      </w:r>
      <w:r w:rsidRPr="00BA681D">
        <w:rPr>
          <w:rFonts w:ascii="Times New Roman" w:hAnsi="Times New Roman"/>
          <w:sz w:val="28"/>
          <w:szCs w:val="28"/>
        </w:rPr>
        <w:t xml:space="preserve"> </w:t>
      </w:r>
    </w:p>
    <w:p w:rsidR="00BA681D" w:rsidRPr="00BA681D" w:rsidRDefault="00BA681D" w:rsidP="00BA681D">
      <w:pPr>
        <w:spacing w:after="0" w:line="240" w:lineRule="auto"/>
        <w:ind w:left="284" w:hanging="284"/>
        <w:jc w:val="both"/>
        <w:rPr>
          <w:rFonts w:ascii="Times New Roman" w:hAnsi="Times New Roman"/>
          <w:sz w:val="28"/>
          <w:szCs w:val="28"/>
        </w:rPr>
      </w:pPr>
      <w:r w:rsidRPr="00BA681D">
        <w:rPr>
          <w:rFonts w:ascii="Times New Roman" w:hAnsi="Times New Roman"/>
          <w:sz w:val="28"/>
          <w:szCs w:val="28"/>
        </w:rPr>
        <w:t>2. Динамическое направление в психотерапии</w:t>
      </w:r>
      <w:r w:rsidR="00DF335F">
        <w:rPr>
          <w:rFonts w:ascii="Times New Roman" w:hAnsi="Times New Roman"/>
          <w:sz w:val="28"/>
          <w:szCs w:val="28"/>
        </w:rPr>
        <w:t>.</w:t>
      </w:r>
    </w:p>
    <w:p w:rsidR="00BA681D" w:rsidRPr="00BA681D" w:rsidRDefault="00BA681D" w:rsidP="00BA681D">
      <w:pPr>
        <w:spacing w:after="0" w:line="240" w:lineRule="auto"/>
        <w:ind w:left="284" w:hanging="284"/>
        <w:jc w:val="both"/>
        <w:rPr>
          <w:rFonts w:ascii="Times New Roman" w:hAnsi="Times New Roman"/>
          <w:sz w:val="28"/>
          <w:szCs w:val="28"/>
        </w:rPr>
      </w:pPr>
      <w:r w:rsidRPr="00BA681D">
        <w:rPr>
          <w:rFonts w:ascii="Times New Roman" w:hAnsi="Times New Roman"/>
          <w:sz w:val="28"/>
          <w:szCs w:val="28"/>
        </w:rPr>
        <w:t>3. Экзистенциально-гуманистическое направление в психотерапии</w:t>
      </w:r>
      <w:r w:rsidR="00DF335F">
        <w:rPr>
          <w:rFonts w:ascii="Times New Roman" w:hAnsi="Times New Roman"/>
          <w:sz w:val="28"/>
          <w:szCs w:val="28"/>
        </w:rPr>
        <w:t>.</w:t>
      </w:r>
    </w:p>
    <w:p w:rsidR="00BA681D" w:rsidRPr="00BA681D" w:rsidRDefault="00BA681D" w:rsidP="00BA681D">
      <w:pPr>
        <w:spacing w:after="0" w:line="240" w:lineRule="auto"/>
        <w:ind w:left="284" w:hanging="284"/>
        <w:jc w:val="both"/>
        <w:rPr>
          <w:rFonts w:ascii="Times New Roman" w:hAnsi="Times New Roman"/>
          <w:sz w:val="28"/>
          <w:szCs w:val="28"/>
        </w:rPr>
      </w:pPr>
      <w:r w:rsidRPr="00BA681D">
        <w:rPr>
          <w:rFonts w:ascii="Times New Roman" w:hAnsi="Times New Roman"/>
          <w:sz w:val="28"/>
          <w:szCs w:val="28"/>
        </w:rPr>
        <w:t>4. Когнитивно-поведенческое направление в психотерапии</w:t>
      </w:r>
      <w:r w:rsidR="00DF335F">
        <w:rPr>
          <w:rFonts w:ascii="Times New Roman" w:hAnsi="Times New Roman"/>
          <w:sz w:val="28"/>
          <w:szCs w:val="28"/>
        </w:rPr>
        <w:t>.</w:t>
      </w:r>
      <w:r w:rsidRPr="00BA681D">
        <w:rPr>
          <w:rFonts w:ascii="Times New Roman" w:hAnsi="Times New Roman"/>
          <w:sz w:val="28"/>
          <w:szCs w:val="28"/>
        </w:rPr>
        <w:t xml:space="preserve"> </w:t>
      </w:r>
    </w:p>
    <w:p w:rsidR="00BA681D" w:rsidRPr="00BA681D" w:rsidRDefault="00BA681D" w:rsidP="00BA681D">
      <w:pPr>
        <w:spacing w:after="0" w:line="240" w:lineRule="auto"/>
        <w:ind w:left="284" w:hanging="284"/>
        <w:jc w:val="both"/>
        <w:rPr>
          <w:rFonts w:ascii="Times New Roman" w:hAnsi="Times New Roman"/>
          <w:sz w:val="28"/>
          <w:szCs w:val="28"/>
        </w:rPr>
      </w:pPr>
      <w:r w:rsidRPr="00BA681D">
        <w:rPr>
          <w:rFonts w:ascii="Times New Roman" w:hAnsi="Times New Roman"/>
          <w:sz w:val="28"/>
          <w:szCs w:val="28"/>
        </w:rPr>
        <w:t>5. Формы психотерапии</w:t>
      </w:r>
      <w:r w:rsidR="00DF335F">
        <w:rPr>
          <w:rFonts w:ascii="Times New Roman" w:hAnsi="Times New Roman"/>
          <w:sz w:val="28"/>
          <w:szCs w:val="28"/>
        </w:rPr>
        <w:t>.</w:t>
      </w:r>
    </w:p>
    <w:p w:rsidR="00BA681D" w:rsidRPr="00BA681D" w:rsidRDefault="00BA681D" w:rsidP="00BA681D">
      <w:pPr>
        <w:spacing w:after="0" w:line="240" w:lineRule="auto"/>
        <w:ind w:left="284" w:hanging="284"/>
        <w:jc w:val="both"/>
        <w:rPr>
          <w:rFonts w:ascii="Times New Roman" w:hAnsi="Times New Roman"/>
          <w:sz w:val="28"/>
          <w:szCs w:val="28"/>
        </w:rPr>
      </w:pPr>
      <w:r w:rsidRPr="00BA681D">
        <w:rPr>
          <w:rFonts w:ascii="Times New Roman" w:hAnsi="Times New Roman"/>
          <w:sz w:val="28"/>
          <w:szCs w:val="28"/>
        </w:rPr>
        <w:t>6. Специальная психотерапия</w:t>
      </w:r>
      <w:r w:rsidR="00DF335F">
        <w:rPr>
          <w:rFonts w:ascii="Times New Roman" w:hAnsi="Times New Roman"/>
          <w:sz w:val="28"/>
          <w:szCs w:val="28"/>
        </w:rPr>
        <w:t>.</w:t>
      </w:r>
    </w:p>
    <w:p w:rsidR="00BA681D" w:rsidRPr="00BA681D" w:rsidRDefault="00BA681D" w:rsidP="00BA681D">
      <w:pPr>
        <w:spacing w:after="0" w:line="240" w:lineRule="auto"/>
        <w:ind w:left="284" w:hanging="284"/>
        <w:jc w:val="both"/>
        <w:rPr>
          <w:rFonts w:ascii="Times New Roman" w:hAnsi="Times New Roman"/>
          <w:sz w:val="28"/>
          <w:szCs w:val="28"/>
        </w:rPr>
      </w:pPr>
      <w:r w:rsidRPr="00BA681D">
        <w:rPr>
          <w:rFonts w:ascii="Times New Roman" w:hAnsi="Times New Roman"/>
          <w:sz w:val="28"/>
          <w:szCs w:val="28"/>
        </w:rPr>
        <w:t>7. Организация психотерапевтической помощи</w:t>
      </w:r>
      <w:r w:rsidR="00DF335F">
        <w:rPr>
          <w:rFonts w:ascii="Times New Roman" w:hAnsi="Times New Roman"/>
          <w:sz w:val="28"/>
          <w:szCs w:val="28"/>
        </w:rPr>
        <w:t>.</w:t>
      </w:r>
    </w:p>
    <w:p w:rsidR="00BA681D" w:rsidRPr="00BA681D" w:rsidRDefault="00BA681D" w:rsidP="00BA681D">
      <w:pPr>
        <w:spacing w:after="0" w:line="240" w:lineRule="auto"/>
        <w:ind w:left="284" w:hanging="284"/>
        <w:jc w:val="both"/>
        <w:rPr>
          <w:rFonts w:ascii="Times New Roman" w:hAnsi="Times New Roman"/>
          <w:sz w:val="28"/>
          <w:szCs w:val="28"/>
        </w:rPr>
      </w:pPr>
      <w:r w:rsidRPr="00BA681D">
        <w:rPr>
          <w:rFonts w:ascii="Times New Roman" w:hAnsi="Times New Roman"/>
          <w:sz w:val="28"/>
          <w:szCs w:val="28"/>
        </w:rPr>
        <w:t>8. Основы суицидологии</w:t>
      </w:r>
      <w:r w:rsidR="00DF335F">
        <w:rPr>
          <w:rFonts w:ascii="Times New Roman" w:hAnsi="Times New Roman"/>
          <w:sz w:val="28"/>
          <w:szCs w:val="28"/>
        </w:rPr>
        <w:t>.</w:t>
      </w:r>
    </w:p>
    <w:p w:rsidR="006919DB" w:rsidRDefault="006919DB" w:rsidP="00BA681D">
      <w:pPr>
        <w:pStyle w:val="Default"/>
        <w:tabs>
          <w:tab w:val="left" w:pos="2295"/>
        </w:tabs>
        <w:ind w:firstLine="851"/>
        <w:jc w:val="both"/>
        <w:rPr>
          <w:sz w:val="28"/>
          <w:szCs w:val="28"/>
        </w:rPr>
      </w:pP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BA681D">
        <w:t>МЕДИЦИНСКАЯ ПСИХОЛОГИЯ</w:t>
      </w:r>
      <w:r w:rsidRPr="00B67D5D">
        <w:t>»</w:t>
      </w:r>
    </w:p>
    <w:p w:rsidR="006919DB" w:rsidRPr="0038451D" w:rsidRDefault="006919DB" w:rsidP="006919DB">
      <w:pPr>
        <w:spacing w:after="0" w:line="240" w:lineRule="auto"/>
        <w:rPr>
          <w:lang w:eastAsia="ru-RU"/>
        </w:rPr>
      </w:pPr>
    </w:p>
    <w:p w:rsidR="002E6CCB" w:rsidRDefault="006919DB" w:rsidP="002E6CC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2E6CCB" w:rsidRPr="002E6CCB" w:rsidRDefault="002E6CCB" w:rsidP="002E6CCB">
      <w:pPr>
        <w:spacing w:after="0" w:line="240" w:lineRule="auto"/>
        <w:ind w:firstLine="709"/>
        <w:jc w:val="both"/>
        <w:rPr>
          <w:rFonts w:ascii="Times New Roman" w:hAnsi="Times New Roman"/>
          <w:sz w:val="28"/>
          <w:szCs w:val="28"/>
        </w:rPr>
      </w:pPr>
      <w:r w:rsidRPr="002E6CCB">
        <w:rPr>
          <w:rFonts w:ascii="Times New Roman" w:hAnsi="Times New Roman"/>
          <w:b/>
          <w:sz w:val="28"/>
          <w:szCs w:val="28"/>
        </w:rPr>
        <w:t>Целью</w:t>
      </w:r>
      <w:r w:rsidRPr="002E6CCB">
        <w:rPr>
          <w:rFonts w:ascii="Times New Roman" w:hAnsi="Times New Roman"/>
          <w:sz w:val="28"/>
          <w:szCs w:val="28"/>
        </w:rPr>
        <w:t xml:space="preserve"> освоения дисциплины является формирование и развитие у выпускников медицинского ВУЗа  по специальности «Анестезиология-реаниматология» компетенций, направленных на восстановление и  улучшение здоровья населения путем надлежащего качества оказания квалифицированной  медицинской помощи с учётом психологических особенностей пациента; построение грамотных взаимоотношений в системе «врач - пациент»; формирование навыков анализа психологического состояния всех участников лечебного процесса (пациентов, их родственников, врачей, других медицинских работников)</w:t>
      </w:r>
    </w:p>
    <w:p w:rsidR="002E6CCB" w:rsidRPr="002E6CCB" w:rsidRDefault="002E6CCB" w:rsidP="002E6CCB">
      <w:pPr>
        <w:spacing w:after="0" w:line="240" w:lineRule="auto"/>
        <w:ind w:firstLine="709"/>
        <w:jc w:val="both"/>
        <w:rPr>
          <w:rFonts w:ascii="Times New Roman" w:eastAsia="Times New Roman" w:hAnsi="Times New Roman"/>
          <w:sz w:val="28"/>
          <w:szCs w:val="28"/>
          <w:lang w:eastAsia="ru-RU"/>
        </w:rPr>
      </w:pPr>
      <w:r w:rsidRPr="002E6CCB">
        <w:rPr>
          <w:rFonts w:ascii="Times New Roman" w:eastAsia="Times New Roman" w:hAnsi="Times New Roman"/>
          <w:b/>
          <w:sz w:val="28"/>
          <w:szCs w:val="28"/>
          <w:lang w:eastAsia="ru-RU"/>
        </w:rPr>
        <w:t>Задачами</w:t>
      </w:r>
      <w:r w:rsidRPr="002E6CCB">
        <w:rPr>
          <w:rFonts w:ascii="Times New Roman" w:eastAsia="Times New Roman" w:hAnsi="Times New Roman"/>
          <w:sz w:val="28"/>
          <w:szCs w:val="28"/>
          <w:lang w:eastAsia="ru-RU"/>
        </w:rPr>
        <w:t xml:space="preserve"> изучения дисциплины являются:</w:t>
      </w:r>
    </w:p>
    <w:p w:rsidR="002E6CCB" w:rsidRPr="002E6CCB" w:rsidRDefault="002E6CCB" w:rsidP="002E6CCB">
      <w:pPr>
        <w:pStyle w:val="af0"/>
        <w:numPr>
          <w:ilvl w:val="0"/>
          <w:numId w:val="30"/>
        </w:numPr>
        <w:tabs>
          <w:tab w:val="left" w:pos="0"/>
        </w:tabs>
        <w:spacing w:after="0" w:line="240" w:lineRule="auto"/>
        <w:ind w:left="426" w:hanging="426"/>
        <w:jc w:val="both"/>
        <w:rPr>
          <w:rFonts w:ascii="Times New Roman" w:hAnsi="Times New Roman"/>
          <w:color w:val="000000"/>
          <w:sz w:val="28"/>
          <w:szCs w:val="28"/>
        </w:rPr>
      </w:pPr>
      <w:r>
        <w:rPr>
          <w:rFonts w:ascii="Times New Roman" w:hAnsi="Times New Roman"/>
          <w:color w:val="000000"/>
          <w:sz w:val="28"/>
          <w:szCs w:val="28"/>
        </w:rPr>
        <w:t>з</w:t>
      </w:r>
      <w:r w:rsidRPr="002E6CCB">
        <w:rPr>
          <w:rFonts w:ascii="Times New Roman" w:hAnsi="Times New Roman"/>
          <w:color w:val="000000"/>
          <w:sz w:val="28"/>
          <w:szCs w:val="28"/>
        </w:rPr>
        <w:t>акрепить знания об психологических особенностях пациентов с различной патологией.</w:t>
      </w:r>
    </w:p>
    <w:p w:rsidR="002E6CCB" w:rsidRPr="002E6CCB" w:rsidRDefault="002E6CCB" w:rsidP="002E6CCB">
      <w:pPr>
        <w:pStyle w:val="af0"/>
        <w:numPr>
          <w:ilvl w:val="0"/>
          <w:numId w:val="30"/>
        </w:numPr>
        <w:tabs>
          <w:tab w:val="left" w:pos="0"/>
        </w:tabs>
        <w:spacing w:after="0" w:line="240" w:lineRule="auto"/>
        <w:ind w:left="426" w:hanging="426"/>
        <w:jc w:val="both"/>
        <w:rPr>
          <w:rFonts w:ascii="Times New Roman" w:hAnsi="Times New Roman"/>
          <w:color w:val="000000"/>
          <w:sz w:val="28"/>
          <w:szCs w:val="28"/>
        </w:rPr>
      </w:pPr>
      <w:r>
        <w:rPr>
          <w:rFonts w:ascii="Times New Roman" w:hAnsi="Times New Roman"/>
          <w:color w:val="000000"/>
          <w:sz w:val="28"/>
          <w:szCs w:val="28"/>
        </w:rPr>
        <w:t>н</w:t>
      </w:r>
      <w:r w:rsidRPr="002E6CCB">
        <w:rPr>
          <w:rFonts w:ascii="Times New Roman" w:hAnsi="Times New Roman"/>
          <w:color w:val="000000"/>
          <w:sz w:val="28"/>
          <w:szCs w:val="28"/>
        </w:rPr>
        <w:t>аучить прогнозированию психологических реакций на развитие осложнений и неотложных состояний при различных заболеваниях.</w:t>
      </w:r>
    </w:p>
    <w:p w:rsidR="002E6CCB" w:rsidRPr="002E6CCB" w:rsidRDefault="002E6CCB" w:rsidP="002E6CCB">
      <w:pPr>
        <w:pStyle w:val="af0"/>
        <w:numPr>
          <w:ilvl w:val="0"/>
          <w:numId w:val="30"/>
        </w:numPr>
        <w:tabs>
          <w:tab w:val="left" w:pos="0"/>
        </w:tabs>
        <w:spacing w:after="0" w:line="240" w:lineRule="auto"/>
        <w:ind w:left="426" w:hanging="426"/>
        <w:jc w:val="both"/>
        <w:rPr>
          <w:rFonts w:ascii="Times New Roman" w:hAnsi="Times New Roman"/>
          <w:color w:val="000000"/>
          <w:sz w:val="28"/>
          <w:szCs w:val="28"/>
        </w:rPr>
      </w:pPr>
      <w:r>
        <w:rPr>
          <w:rFonts w:ascii="Times New Roman" w:hAnsi="Times New Roman"/>
          <w:color w:val="000000"/>
          <w:sz w:val="28"/>
          <w:szCs w:val="28"/>
        </w:rPr>
        <w:t>с</w:t>
      </w:r>
      <w:r w:rsidRPr="002E6CCB">
        <w:rPr>
          <w:rFonts w:ascii="Times New Roman" w:hAnsi="Times New Roman"/>
          <w:color w:val="000000"/>
          <w:sz w:val="28"/>
          <w:szCs w:val="28"/>
        </w:rPr>
        <w:t>формировать навыки необходимые для учёта роли основных психических процессов пациента,  в процессе диагностики и лечении  различных заболеваний;</w:t>
      </w:r>
    </w:p>
    <w:p w:rsidR="002E6CCB" w:rsidRPr="002E6CCB" w:rsidRDefault="002E6CCB" w:rsidP="002E6CCB">
      <w:pPr>
        <w:pStyle w:val="af0"/>
        <w:numPr>
          <w:ilvl w:val="0"/>
          <w:numId w:val="30"/>
        </w:numPr>
        <w:tabs>
          <w:tab w:val="left" w:pos="0"/>
        </w:tabs>
        <w:spacing w:after="0" w:line="240" w:lineRule="auto"/>
        <w:ind w:left="426" w:hanging="426"/>
        <w:jc w:val="both"/>
        <w:rPr>
          <w:rFonts w:ascii="Times New Roman" w:hAnsi="Times New Roman"/>
          <w:color w:val="000000"/>
          <w:sz w:val="28"/>
          <w:szCs w:val="28"/>
        </w:rPr>
      </w:pPr>
      <w:r>
        <w:rPr>
          <w:rFonts w:ascii="Times New Roman" w:hAnsi="Times New Roman"/>
          <w:color w:val="000000"/>
          <w:sz w:val="28"/>
          <w:szCs w:val="28"/>
        </w:rPr>
        <w:t>о</w:t>
      </w:r>
      <w:r w:rsidRPr="002E6CCB">
        <w:rPr>
          <w:rFonts w:ascii="Times New Roman" w:hAnsi="Times New Roman"/>
          <w:color w:val="000000"/>
          <w:sz w:val="28"/>
          <w:szCs w:val="28"/>
        </w:rPr>
        <w:t>бучить ординаторов  основным методикам патопсихологической диагностики психических расстройств;</w:t>
      </w:r>
    </w:p>
    <w:p w:rsidR="002E6CCB" w:rsidRPr="002E6CCB" w:rsidRDefault="002E6CCB" w:rsidP="002E6CCB">
      <w:pPr>
        <w:pStyle w:val="af0"/>
        <w:numPr>
          <w:ilvl w:val="0"/>
          <w:numId w:val="30"/>
        </w:numPr>
        <w:tabs>
          <w:tab w:val="left" w:pos="0"/>
        </w:tabs>
        <w:spacing w:after="0" w:line="240" w:lineRule="auto"/>
        <w:ind w:left="426" w:hanging="426"/>
        <w:jc w:val="both"/>
        <w:rPr>
          <w:rFonts w:ascii="Times New Roman" w:hAnsi="Times New Roman"/>
          <w:color w:val="000000"/>
          <w:sz w:val="28"/>
          <w:szCs w:val="28"/>
        </w:rPr>
      </w:pPr>
      <w:r w:rsidRPr="002E6CCB">
        <w:rPr>
          <w:rFonts w:ascii="Times New Roman" w:hAnsi="Times New Roman"/>
          <w:color w:val="000000"/>
          <w:sz w:val="28"/>
          <w:szCs w:val="28"/>
        </w:rPr>
        <w:t xml:space="preserve"> </w:t>
      </w:r>
      <w:r>
        <w:rPr>
          <w:rFonts w:ascii="Times New Roman" w:hAnsi="Times New Roman"/>
          <w:color w:val="000000"/>
          <w:sz w:val="28"/>
          <w:szCs w:val="28"/>
        </w:rPr>
        <w:t>о</w:t>
      </w:r>
      <w:r w:rsidRPr="002E6CCB">
        <w:rPr>
          <w:rFonts w:ascii="Times New Roman" w:hAnsi="Times New Roman"/>
          <w:color w:val="000000"/>
          <w:sz w:val="28"/>
          <w:szCs w:val="28"/>
        </w:rPr>
        <w:t>бучить ординаторов методам профилактики психогенных заболеваний среди взрослого населения и реабилитационным мероприятиям при хронической патологии и  в случаях инвалидности.</w:t>
      </w:r>
    </w:p>
    <w:p w:rsidR="006919DB" w:rsidRPr="0038451D" w:rsidRDefault="006919DB" w:rsidP="002E6CCB">
      <w:pPr>
        <w:spacing w:after="0" w:line="240" w:lineRule="auto"/>
        <w:ind w:firstLine="709"/>
        <w:jc w:val="both"/>
        <w:rPr>
          <w:rFonts w:ascii="Times New Roman" w:hAnsi="Times New Roman"/>
          <w:b/>
          <w:color w:val="000000"/>
          <w:sz w:val="28"/>
          <w:szCs w:val="28"/>
        </w:rPr>
      </w:pPr>
      <w:r w:rsidRPr="0038451D">
        <w:rPr>
          <w:rFonts w:ascii="Times New Roman" w:hAnsi="Times New Roman"/>
          <w:b/>
          <w:color w:val="000000"/>
          <w:sz w:val="28"/>
          <w:szCs w:val="28"/>
        </w:rPr>
        <w:t xml:space="preserve">2. Содержание дисциплины </w:t>
      </w:r>
    </w:p>
    <w:p w:rsidR="006246B3" w:rsidRPr="00DF5CF2" w:rsidRDefault="006246B3" w:rsidP="00DF5CF2">
      <w:pPr>
        <w:pStyle w:val="210"/>
        <w:numPr>
          <w:ilvl w:val="0"/>
          <w:numId w:val="31"/>
        </w:numPr>
        <w:shd w:val="clear" w:color="auto" w:fill="auto"/>
        <w:tabs>
          <w:tab w:val="left" w:pos="709"/>
        </w:tabs>
        <w:spacing w:line="240" w:lineRule="auto"/>
        <w:ind w:right="-1"/>
        <w:rPr>
          <w:rFonts w:ascii="Times New Roman" w:hAnsi="Times New Roman"/>
          <w:b w:val="0"/>
        </w:rPr>
      </w:pPr>
      <w:r w:rsidRPr="00DF5CF2">
        <w:rPr>
          <w:rStyle w:val="24"/>
          <w:rFonts w:ascii="Times New Roman" w:hAnsi="Times New Roman"/>
        </w:rPr>
        <w:t xml:space="preserve">Общие вопросы </w:t>
      </w:r>
      <w:r w:rsidRPr="00DF5CF2">
        <w:rPr>
          <w:rFonts w:ascii="Times New Roman" w:hAnsi="Times New Roman"/>
          <w:b w:val="0"/>
        </w:rPr>
        <w:t>медицинской психологии</w:t>
      </w:r>
      <w:r w:rsidR="00DF335F">
        <w:rPr>
          <w:rFonts w:ascii="Times New Roman" w:hAnsi="Times New Roman"/>
          <w:b w:val="0"/>
        </w:rPr>
        <w:t>.</w:t>
      </w:r>
    </w:p>
    <w:p w:rsidR="006919DB" w:rsidRPr="00DF5CF2" w:rsidRDefault="00DF5CF2" w:rsidP="00DF5CF2">
      <w:pPr>
        <w:pStyle w:val="Default"/>
        <w:numPr>
          <w:ilvl w:val="0"/>
          <w:numId w:val="31"/>
        </w:numPr>
        <w:jc w:val="both"/>
        <w:rPr>
          <w:sz w:val="28"/>
          <w:szCs w:val="28"/>
        </w:rPr>
      </w:pPr>
      <w:r w:rsidRPr="00DF5CF2">
        <w:rPr>
          <w:sz w:val="28"/>
          <w:szCs w:val="28"/>
        </w:rPr>
        <w:t>Методы исследования в медицинской психологии</w:t>
      </w:r>
      <w:r w:rsidR="00DF335F">
        <w:rPr>
          <w:sz w:val="28"/>
          <w:szCs w:val="28"/>
        </w:rPr>
        <w:t>.</w:t>
      </w:r>
    </w:p>
    <w:p w:rsidR="006919DB" w:rsidRPr="00DF5CF2" w:rsidRDefault="00DF5CF2" w:rsidP="00DF5CF2">
      <w:pPr>
        <w:pStyle w:val="Default"/>
        <w:numPr>
          <w:ilvl w:val="0"/>
          <w:numId w:val="31"/>
        </w:numPr>
        <w:jc w:val="both"/>
        <w:rPr>
          <w:sz w:val="28"/>
          <w:szCs w:val="28"/>
        </w:rPr>
      </w:pPr>
      <w:r w:rsidRPr="00DF5CF2">
        <w:rPr>
          <w:sz w:val="28"/>
          <w:szCs w:val="28"/>
        </w:rPr>
        <w:t>Тип психологического отношения к болезни (тип реагирования на заболевания)</w:t>
      </w:r>
      <w:r w:rsidR="00DF335F">
        <w:rPr>
          <w:sz w:val="28"/>
          <w:szCs w:val="28"/>
        </w:rPr>
        <w:t>.</w:t>
      </w:r>
    </w:p>
    <w:p w:rsidR="00DF5CF2" w:rsidRPr="00DF5CF2" w:rsidRDefault="00DF5CF2" w:rsidP="00DF5CF2">
      <w:pPr>
        <w:pStyle w:val="Default"/>
        <w:numPr>
          <w:ilvl w:val="0"/>
          <w:numId w:val="31"/>
        </w:numPr>
        <w:jc w:val="both"/>
        <w:rPr>
          <w:sz w:val="28"/>
          <w:szCs w:val="28"/>
        </w:rPr>
      </w:pPr>
      <w:r w:rsidRPr="00DF5CF2">
        <w:rPr>
          <w:sz w:val="28"/>
          <w:szCs w:val="28"/>
        </w:rPr>
        <w:t>Психология лечебного взаимодействия</w:t>
      </w:r>
      <w:r w:rsidR="00DF335F">
        <w:rPr>
          <w:sz w:val="28"/>
          <w:szCs w:val="28"/>
        </w:rPr>
        <w:t>.</w:t>
      </w:r>
    </w:p>
    <w:p w:rsidR="00DF5CF2" w:rsidRDefault="00DF5CF2" w:rsidP="00DF5CF2">
      <w:pPr>
        <w:pStyle w:val="Default"/>
        <w:numPr>
          <w:ilvl w:val="0"/>
          <w:numId w:val="31"/>
        </w:numPr>
        <w:jc w:val="both"/>
        <w:rPr>
          <w:sz w:val="28"/>
          <w:szCs w:val="28"/>
        </w:rPr>
      </w:pPr>
      <w:r w:rsidRPr="00DF5CF2">
        <w:rPr>
          <w:sz w:val="28"/>
          <w:szCs w:val="28"/>
        </w:rPr>
        <w:lastRenderedPageBreak/>
        <w:t>Коммуникативная компетентность</w:t>
      </w:r>
      <w:r w:rsidR="00DF335F">
        <w:rPr>
          <w:sz w:val="28"/>
          <w:szCs w:val="28"/>
        </w:rPr>
        <w:t>.</w:t>
      </w:r>
    </w:p>
    <w:p w:rsidR="00E50C22" w:rsidRPr="00DF5CF2" w:rsidRDefault="00E50C22" w:rsidP="00DF5CF2">
      <w:pPr>
        <w:pStyle w:val="Default"/>
        <w:numPr>
          <w:ilvl w:val="0"/>
          <w:numId w:val="31"/>
        </w:numPr>
        <w:jc w:val="both"/>
        <w:rPr>
          <w:sz w:val="28"/>
          <w:szCs w:val="28"/>
        </w:rPr>
      </w:pPr>
      <w:r w:rsidRPr="00E50C22">
        <w:rPr>
          <w:sz w:val="28"/>
          <w:szCs w:val="28"/>
        </w:rPr>
        <w:t>Суть конфликтов в системе врач (медицинский работник) – больной</w:t>
      </w:r>
      <w:r w:rsidR="00DF335F">
        <w:rPr>
          <w:sz w:val="28"/>
          <w:szCs w:val="28"/>
        </w:rPr>
        <w:t>.</w:t>
      </w:r>
    </w:p>
    <w:p w:rsidR="00DF5CF2" w:rsidRPr="00DF5CF2" w:rsidRDefault="00DF5CF2" w:rsidP="00DF5CF2">
      <w:pPr>
        <w:pStyle w:val="a5"/>
        <w:numPr>
          <w:ilvl w:val="0"/>
          <w:numId w:val="31"/>
        </w:numPr>
        <w:spacing w:after="0"/>
        <w:rPr>
          <w:rFonts w:ascii="Times New Roman" w:hAnsi="Times New Roman"/>
          <w:sz w:val="28"/>
          <w:szCs w:val="28"/>
        </w:rPr>
      </w:pPr>
      <w:r w:rsidRPr="00DF5CF2">
        <w:rPr>
          <w:rFonts w:ascii="Times New Roman" w:hAnsi="Times New Roman"/>
          <w:sz w:val="28"/>
          <w:szCs w:val="28"/>
        </w:rPr>
        <w:t>Психологические особенности больных с различными заболеваниями</w:t>
      </w:r>
      <w:r w:rsidR="00DF335F">
        <w:rPr>
          <w:rFonts w:ascii="Times New Roman" w:hAnsi="Times New Roman"/>
          <w:sz w:val="28"/>
          <w:szCs w:val="28"/>
        </w:rPr>
        <w:t>.</w:t>
      </w:r>
    </w:p>
    <w:p w:rsidR="00DF5CF2" w:rsidRPr="00DF5CF2" w:rsidRDefault="00DF5CF2" w:rsidP="00DF5CF2">
      <w:pPr>
        <w:pStyle w:val="Default"/>
        <w:numPr>
          <w:ilvl w:val="0"/>
          <w:numId w:val="31"/>
        </w:numPr>
        <w:jc w:val="both"/>
        <w:rPr>
          <w:sz w:val="28"/>
          <w:szCs w:val="28"/>
        </w:rPr>
      </w:pPr>
      <w:r w:rsidRPr="00DF5CF2">
        <w:rPr>
          <w:sz w:val="28"/>
          <w:szCs w:val="28"/>
        </w:rPr>
        <w:t>Психологические этапы умирания.</w:t>
      </w:r>
    </w:p>
    <w:p w:rsidR="00DF5CF2" w:rsidRDefault="00DF5CF2"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211B12">
        <w:t>ФУНКЦИОНАЛЬНАЯ ДИАГНОСТИКА</w:t>
      </w:r>
      <w:r w:rsidRPr="00B67D5D">
        <w:t>»</w:t>
      </w:r>
    </w:p>
    <w:p w:rsidR="006919DB" w:rsidRPr="0038451D" w:rsidRDefault="006919DB" w:rsidP="006919DB">
      <w:pPr>
        <w:spacing w:after="0" w:line="240" w:lineRule="auto"/>
        <w:rPr>
          <w:lang w:eastAsia="ru-RU"/>
        </w:rPr>
      </w:pPr>
    </w:p>
    <w:p w:rsidR="006919DB" w:rsidRDefault="006919DB" w:rsidP="006919D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211B12" w:rsidRPr="00211B12" w:rsidRDefault="00211B12" w:rsidP="00211B12">
      <w:pPr>
        <w:spacing w:after="0" w:line="240" w:lineRule="auto"/>
        <w:ind w:firstLine="709"/>
        <w:jc w:val="both"/>
        <w:rPr>
          <w:rFonts w:ascii="Times New Roman" w:hAnsi="Times New Roman"/>
          <w:sz w:val="28"/>
          <w:szCs w:val="28"/>
        </w:rPr>
      </w:pPr>
      <w:r w:rsidRPr="00211B12">
        <w:rPr>
          <w:rFonts w:ascii="Times New Roman" w:hAnsi="Times New Roman"/>
          <w:b/>
          <w:bCs/>
          <w:sz w:val="28"/>
          <w:szCs w:val="28"/>
        </w:rPr>
        <w:t>Целью</w:t>
      </w:r>
      <w:r w:rsidRPr="00211B12">
        <w:rPr>
          <w:rFonts w:ascii="Times New Roman" w:hAnsi="Times New Roman"/>
          <w:sz w:val="28"/>
          <w:szCs w:val="28"/>
        </w:rPr>
        <w:t xml:space="preserve"> изучения дисциплины «Функциональная диагностика» является изучение возможностей современных методик клинической физиологии в диагностике функционального состояния организма, в том числе при проведении диспансерного наблюдения за здоровыми и хронически больными лицами.   </w:t>
      </w:r>
    </w:p>
    <w:p w:rsidR="00211B12" w:rsidRPr="00211B12" w:rsidRDefault="00211B12" w:rsidP="00211B12">
      <w:pPr>
        <w:spacing w:after="0" w:line="240" w:lineRule="auto"/>
        <w:ind w:firstLine="709"/>
        <w:jc w:val="both"/>
        <w:rPr>
          <w:rFonts w:ascii="Times New Roman" w:hAnsi="Times New Roman"/>
          <w:sz w:val="28"/>
          <w:szCs w:val="28"/>
        </w:rPr>
      </w:pPr>
      <w:r w:rsidRPr="00211B12">
        <w:rPr>
          <w:rFonts w:ascii="Times New Roman" w:hAnsi="Times New Roman"/>
          <w:b/>
          <w:bCs/>
          <w:sz w:val="28"/>
          <w:szCs w:val="28"/>
        </w:rPr>
        <w:t xml:space="preserve">Задачи изучения </w:t>
      </w:r>
      <w:r w:rsidRPr="00211B12">
        <w:rPr>
          <w:rFonts w:ascii="Times New Roman" w:hAnsi="Times New Roman"/>
          <w:sz w:val="28"/>
          <w:szCs w:val="28"/>
        </w:rPr>
        <w:t xml:space="preserve">дисциплины: </w:t>
      </w:r>
    </w:p>
    <w:p w:rsidR="00211B12" w:rsidRPr="00211B12" w:rsidRDefault="00211B12" w:rsidP="00211B12">
      <w:pPr>
        <w:spacing w:after="0" w:line="240" w:lineRule="auto"/>
        <w:ind w:firstLine="709"/>
        <w:jc w:val="both"/>
        <w:rPr>
          <w:rFonts w:ascii="Times New Roman" w:hAnsi="Times New Roman"/>
          <w:sz w:val="28"/>
          <w:szCs w:val="28"/>
        </w:rPr>
      </w:pPr>
      <w:r w:rsidRPr="00211B12">
        <w:rPr>
          <w:rFonts w:ascii="Times New Roman" w:hAnsi="Times New Roman"/>
          <w:sz w:val="28"/>
          <w:szCs w:val="28"/>
        </w:rPr>
        <w:t xml:space="preserve">1. Углубление и закрепление знаний по клинической электрокардиографии, полученных при обучении в специалитете; </w:t>
      </w:r>
    </w:p>
    <w:p w:rsidR="00211B12" w:rsidRPr="00211B12" w:rsidRDefault="00211B12" w:rsidP="00211B12">
      <w:pPr>
        <w:spacing w:after="0" w:line="240" w:lineRule="auto"/>
        <w:ind w:firstLine="709"/>
        <w:jc w:val="both"/>
        <w:rPr>
          <w:rFonts w:ascii="Times New Roman" w:hAnsi="Times New Roman"/>
          <w:sz w:val="28"/>
          <w:szCs w:val="28"/>
        </w:rPr>
      </w:pPr>
      <w:r w:rsidRPr="00211B12">
        <w:rPr>
          <w:rFonts w:ascii="Times New Roman" w:hAnsi="Times New Roman"/>
          <w:sz w:val="28"/>
          <w:szCs w:val="28"/>
        </w:rPr>
        <w:t xml:space="preserve">2. Изучение показаний для назначения и клинической информативности наиболее распространенных и доступных методик функциональной диагностики сердечно-сосудистой и нервной систем (эхокардиографии, электроэнцефалографии, реографии, суточного мониторирования, вариабельности  сердечного ритма др.); </w:t>
      </w:r>
    </w:p>
    <w:p w:rsidR="00211B12" w:rsidRPr="00211B12" w:rsidRDefault="00211B12" w:rsidP="00211B12">
      <w:pPr>
        <w:spacing w:after="0" w:line="240" w:lineRule="auto"/>
        <w:ind w:firstLine="709"/>
        <w:jc w:val="both"/>
        <w:rPr>
          <w:rFonts w:ascii="Times New Roman" w:hAnsi="Times New Roman"/>
          <w:sz w:val="28"/>
          <w:szCs w:val="28"/>
        </w:rPr>
      </w:pPr>
      <w:r w:rsidRPr="00211B12">
        <w:rPr>
          <w:rFonts w:ascii="Times New Roman" w:hAnsi="Times New Roman"/>
          <w:sz w:val="28"/>
          <w:szCs w:val="28"/>
        </w:rPr>
        <w:t xml:space="preserve">3. Формирование навыков интерпретации результатов функциональных исследований с позиций системного подхода; </w:t>
      </w:r>
    </w:p>
    <w:p w:rsidR="00211B12" w:rsidRPr="0038451D" w:rsidRDefault="00211B12" w:rsidP="006919DB">
      <w:pPr>
        <w:spacing w:after="0" w:line="240" w:lineRule="auto"/>
        <w:ind w:firstLine="709"/>
        <w:jc w:val="both"/>
        <w:rPr>
          <w:rFonts w:ascii="Times New Roman" w:hAnsi="Times New Roman"/>
          <w:b/>
          <w:sz w:val="28"/>
          <w:szCs w:val="28"/>
        </w:rPr>
      </w:pPr>
      <w:r w:rsidRPr="00211B12">
        <w:rPr>
          <w:rFonts w:ascii="Times New Roman" w:hAnsi="Times New Roman"/>
          <w:sz w:val="28"/>
          <w:szCs w:val="28"/>
        </w:rPr>
        <w:t xml:space="preserve">4. Ознакомление с медицинскими аспектами получения информации с использованием современных достижений электроники, оптики, электромагнитного, лазерного, рентгеновского, гамма-излучений, феномена ядерного магнитного резонанса, позитронно-эмиссионной томографии, использования достижений акустики в СВЧ и КВЧ-диапазонах, тепловидения и радиотермометрии. </w:t>
      </w:r>
    </w:p>
    <w:p w:rsidR="006919DB" w:rsidRDefault="006919DB" w:rsidP="006919DB">
      <w:pPr>
        <w:pStyle w:val="Default"/>
        <w:ind w:firstLine="709"/>
        <w:rPr>
          <w:b/>
          <w:sz w:val="28"/>
          <w:szCs w:val="28"/>
        </w:rPr>
      </w:pPr>
      <w:r w:rsidRPr="0038451D">
        <w:rPr>
          <w:b/>
          <w:sz w:val="28"/>
          <w:szCs w:val="28"/>
        </w:rPr>
        <w:t xml:space="preserve">2. Содержание дисциплины </w:t>
      </w:r>
    </w:p>
    <w:p w:rsidR="00211B12" w:rsidRPr="00211B12" w:rsidRDefault="00211B12" w:rsidP="00211B12">
      <w:pPr>
        <w:pStyle w:val="a5"/>
        <w:numPr>
          <w:ilvl w:val="0"/>
          <w:numId w:val="32"/>
        </w:numPr>
        <w:snapToGrid w:val="0"/>
        <w:spacing w:after="0" w:line="240" w:lineRule="auto"/>
        <w:rPr>
          <w:rFonts w:ascii="Times New Roman" w:hAnsi="Times New Roman"/>
          <w:sz w:val="28"/>
          <w:szCs w:val="28"/>
          <w:lang w:eastAsia="ar-SA"/>
        </w:rPr>
      </w:pPr>
      <w:r w:rsidRPr="00211B12">
        <w:rPr>
          <w:rFonts w:ascii="Times New Roman" w:hAnsi="Times New Roman"/>
          <w:color w:val="000000"/>
          <w:spacing w:val="-3"/>
          <w:sz w:val="28"/>
          <w:szCs w:val="28"/>
        </w:rPr>
        <w:t>Электрокардиография, суточное мониторирование ЭКГ и АД</w:t>
      </w:r>
    </w:p>
    <w:p w:rsidR="00211B12" w:rsidRPr="00211B12" w:rsidRDefault="00211B12" w:rsidP="00211B12">
      <w:pPr>
        <w:pStyle w:val="a5"/>
        <w:numPr>
          <w:ilvl w:val="0"/>
          <w:numId w:val="32"/>
        </w:numPr>
        <w:snapToGrid w:val="0"/>
        <w:spacing w:after="0" w:line="240" w:lineRule="auto"/>
        <w:rPr>
          <w:rFonts w:ascii="Times New Roman" w:hAnsi="Times New Roman"/>
          <w:sz w:val="28"/>
          <w:szCs w:val="28"/>
          <w:lang w:eastAsia="ar-SA"/>
        </w:rPr>
      </w:pPr>
      <w:r w:rsidRPr="00211B12">
        <w:rPr>
          <w:rFonts w:ascii="Times New Roman" w:hAnsi="Times New Roman"/>
          <w:color w:val="000000"/>
          <w:spacing w:val="-3"/>
          <w:sz w:val="28"/>
          <w:szCs w:val="28"/>
        </w:rPr>
        <w:t>ЭхоКГ и УЗДГ.</w:t>
      </w:r>
    </w:p>
    <w:p w:rsidR="00211B12" w:rsidRPr="00211B12" w:rsidRDefault="00211B12" w:rsidP="00211B12">
      <w:pPr>
        <w:pStyle w:val="Default"/>
        <w:numPr>
          <w:ilvl w:val="0"/>
          <w:numId w:val="32"/>
        </w:numPr>
        <w:rPr>
          <w:b/>
          <w:sz w:val="28"/>
          <w:szCs w:val="28"/>
        </w:rPr>
      </w:pPr>
      <w:r w:rsidRPr="00211B12">
        <w:rPr>
          <w:spacing w:val="-3"/>
          <w:sz w:val="28"/>
          <w:szCs w:val="28"/>
        </w:rPr>
        <w:t>Нейрометодики (МАРС, ЭЭГ, РЭГ, стабилометрия)</w:t>
      </w:r>
    </w:p>
    <w:p w:rsidR="006919DB" w:rsidRDefault="006919DB" w:rsidP="0038451D">
      <w:pPr>
        <w:pStyle w:val="Default"/>
        <w:ind w:firstLine="851"/>
        <w:jc w:val="both"/>
        <w:rPr>
          <w:sz w:val="28"/>
          <w:szCs w:val="28"/>
        </w:rPr>
      </w:pP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6919DB">
      <w:pPr>
        <w:pStyle w:val="2"/>
        <w:spacing w:before="0" w:after="0"/>
      </w:pPr>
      <w:r w:rsidRPr="00B67D5D">
        <w:t>«</w:t>
      </w:r>
      <w:r w:rsidR="001F0BAB">
        <w:t>КЛИНИЧЕСКАЯ ЛАБОРАТОРНАЯ ДИАГНОСТИКА</w:t>
      </w:r>
      <w:r w:rsidRPr="00B67D5D">
        <w:t>»</w:t>
      </w:r>
    </w:p>
    <w:p w:rsidR="006919DB" w:rsidRPr="0038451D" w:rsidRDefault="006919DB" w:rsidP="006919DB">
      <w:pPr>
        <w:spacing w:after="0" w:line="240" w:lineRule="auto"/>
        <w:rPr>
          <w:lang w:eastAsia="ru-RU"/>
        </w:rPr>
      </w:pPr>
    </w:p>
    <w:p w:rsidR="001F0BAB" w:rsidRDefault="006919DB" w:rsidP="001F0BA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1F0BAB" w:rsidRPr="001F0BAB" w:rsidRDefault="001F0BAB" w:rsidP="001F0BAB">
      <w:pPr>
        <w:spacing w:after="0" w:line="240" w:lineRule="auto"/>
        <w:ind w:firstLine="709"/>
        <w:jc w:val="both"/>
        <w:rPr>
          <w:rFonts w:ascii="Times New Roman" w:hAnsi="Times New Roman"/>
          <w:sz w:val="28"/>
          <w:szCs w:val="28"/>
        </w:rPr>
      </w:pPr>
      <w:r w:rsidRPr="001F0BAB">
        <w:rPr>
          <w:rFonts w:ascii="Times New Roman" w:hAnsi="Times New Roman"/>
          <w:b/>
          <w:sz w:val="28"/>
          <w:szCs w:val="28"/>
        </w:rPr>
        <w:t>Целью</w:t>
      </w:r>
      <w:r w:rsidRPr="001F0BAB">
        <w:rPr>
          <w:rFonts w:ascii="Times New Roman" w:hAnsi="Times New Roman"/>
          <w:sz w:val="28"/>
          <w:szCs w:val="28"/>
        </w:rPr>
        <w:t xml:space="preserve"> освоения дисциплины является подготовка квалифицированного врача-специалиста по клинической лабораторной диагностике,  обладающего системой профессиональных знаний, умений, навыков и общекультурных, профессиональных компетенций, способного и готового для самостоятельной профессиональной деятельности врача по клинической лабораторной диагностике.</w:t>
      </w:r>
    </w:p>
    <w:p w:rsidR="001F0BAB" w:rsidRPr="001F0BAB" w:rsidRDefault="001F0BAB" w:rsidP="001F0BAB">
      <w:pPr>
        <w:spacing w:after="0" w:line="240" w:lineRule="auto"/>
        <w:ind w:firstLine="709"/>
        <w:jc w:val="both"/>
        <w:rPr>
          <w:rFonts w:ascii="Times New Roman" w:hAnsi="Times New Roman"/>
          <w:sz w:val="28"/>
          <w:szCs w:val="28"/>
        </w:rPr>
      </w:pPr>
      <w:r w:rsidRPr="001F0BAB">
        <w:rPr>
          <w:rFonts w:ascii="Times New Roman" w:hAnsi="Times New Roman"/>
          <w:b/>
          <w:sz w:val="28"/>
          <w:szCs w:val="28"/>
        </w:rPr>
        <w:lastRenderedPageBreak/>
        <w:t>Задачами</w:t>
      </w:r>
      <w:r w:rsidRPr="001F0BAB">
        <w:rPr>
          <w:rFonts w:ascii="Times New Roman" w:hAnsi="Times New Roman"/>
          <w:sz w:val="28"/>
          <w:szCs w:val="28"/>
        </w:rPr>
        <w:t xml:space="preserve"> освоения дисциплины являются:</w:t>
      </w:r>
    </w:p>
    <w:p w:rsidR="001F0BAB" w:rsidRPr="001F0BAB" w:rsidRDefault="001F0BAB" w:rsidP="00DF335F">
      <w:pPr>
        <w:spacing w:after="0" w:line="240" w:lineRule="auto"/>
        <w:ind w:left="284" w:hanging="284"/>
        <w:jc w:val="both"/>
        <w:rPr>
          <w:rFonts w:ascii="Times New Roman" w:hAnsi="Times New Roman"/>
          <w:sz w:val="28"/>
          <w:szCs w:val="28"/>
        </w:rPr>
      </w:pPr>
      <w:r w:rsidRPr="001F0BAB">
        <w:rPr>
          <w:rFonts w:ascii="Times New Roman" w:hAnsi="Times New Roman"/>
          <w:sz w:val="28"/>
          <w:szCs w:val="28"/>
        </w:rPr>
        <w:t>– обеспечение общепрофессиональной подготовки врача-специалиста, включая основы фундаментальных дисциплин, вопросы этиологии, патогенеза, клинических проявлений заболеваний, лабораторных и функциональных исследований, постановки диагноза, определения видов и этапов лечения с учетом современных достижений медицины и профилактики заболеваний.</w:t>
      </w:r>
    </w:p>
    <w:p w:rsidR="001F0BAB" w:rsidRPr="001F0BAB" w:rsidRDefault="001F0BAB" w:rsidP="00DF335F">
      <w:pPr>
        <w:spacing w:after="0" w:line="240" w:lineRule="auto"/>
        <w:ind w:left="284" w:hanging="284"/>
        <w:jc w:val="both"/>
        <w:rPr>
          <w:rFonts w:ascii="Times New Roman" w:hAnsi="Times New Roman"/>
          <w:sz w:val="28"/>
          <w:szCs w:val="28"/>
        </w:rPr>
      </w:pPr>
      <w:r w:rsidRPr="001F0BAB">
        <w:rPr>
          <w:rFonts w:ascii="Times New Roman" w:hAnsi="Times New Roman"/>
          <w:sz w:val="28"/>
          <w:szCs w:val="28"/>
        </w:rPr>
        <w:t>– формирование профессиональных знаний, умений, навыков, владений врача по клинической лабораторной диагностике с целью освоения самостоятельного выполнения лабораторного обследования больных преимущественно в амбулаторно-поликлинических условиях работы, а также специализированной, в том числе высокотехнологичной, медицинской помощи.</w:t>
      </w:r>
    </w:p>
    <w:p w:rsidR="001F0BAB" w:rsidRPr="001F0BAB" w:rsidRDefault="001F0BAB" w:rsidP="00DF335F">
      <w:pPr>
        <w:spacing w:after="0" w:line="240" w:lineRule="auto"/>
        <w:ind w:left="284" w:hanging="284"/>
        <w:jc w:val="both"/>
        <w:rPr>
          <w:rFonts w:ascii="Times New Roman" w:hAnsi="Times New Roman"/>
          <w:sz w:val="28"/>
          <w:szCs w:val="28"/>
        </w:rPr>
      </w:pPr>
      <w:r w:rsidRPr="001F0BAB">
        <w:rPr>
          <w:rFonts w:ascii="Times New Roman" w:hAnsi="Times New Roman"/>
          <w:sz w:val="28"/>
          <w:szCs w:val="28"/>
        </w:rPr>
        <w:t xml:space="preserve">– совершенствование знаний, умений, навыков по клинической лабораторной диагностике в целях формирования умения интерпретировать результаты исследований в диагностике, дифференциальной диагностике, прогнозе заболеваний, выборе адекватного лечения. </w:t>
      </w:r>
    </w:p>
    <w:p w:rsidR="001F0BAB" w:rsidRPr="001F0BAB" w:rsidRDefault="001F0BAB" w:rsidP="00DF335F">
      <w:pPr>
        <w:spacing w:after="0" w:line="240" w:lineRule="auto"/>
        <w:ind w:left="284" w:hanging="284"/>
        <w:jc w:val="both"/>
        <w:rPr>
          <w:rFonts w:ascii="Times New Roman" w:hAnsi="Times New Roman"/>
          <w:sz w:val="28"/>
          <w:szCs w:val="28"/>
        </w:rPr>
      </w:pPr>
      <w:r w:rsidRPr="001F0BAB">
        <w:rPr>
          <w:rFonts w:ascii="Times New Roman" w:hAnsi="Times New Roman"/>
          <w:sz w:val="28"/>
          <w:szCs w:val="28"/>
        </w:rPr>
        <w:t xml:space="preserve">– совершенствование знаний по лабораторному мониторингу фармакотерапии, включая вопросы фармакодинамики, фармакокинетики, контроля эффективности и безопасности лекарственной терапии.  </w:t>
      </w:r>
    </w:p>
    <w:p w:rsidR="001F0BAB" w:rsidRPr="001F0BAB" w:rsidRDefault="001F0BAB" w:rsidP="00DF335F">
      <w:pPr>
        <w:spacing w:after="0" w:line="240" w:lineRule="auto"/>
        <w:ind w:left="284" w:hanging="284"/>
        <w:jc w:val="both"/>
        <w:rPr>
          <w:rFonts w:ascii="Times New Roman" w:hAnsi="Times New Roman"/>
          <w:sz w:val="28"/>
          <w:szCs w:val="28"/>
        </w:rPr>
      </w:pPr>
      <w:r w:rsidRPr="001F0BAB">
        <w:rPr>
          <w:rFonts w:ascii="Times New Roman" w:hAnsi="Times New Roman"/>
          <w:sz w:val="28"/>
          <w:szCs w:val="28"/>
        </w:rPr>
        <w:t>– формирование знаний о первичной медико-санитарной помощи как вида медицинской помощи в системе здравоохранения. Совершенствование знаний и навыков по лабораторному обследованию при профилактике заболеваний, диспансеризации больных с хроническими заболеваниями, медицинской реабилитации,  наблюдению за течением беременности.</w:t>
      </w:r>
    </w:p>
    <w:p w:rsidR="001F0BAB" w:rsidRPr="001F0BAB" w:rsidRDefault="001F0BAB" w:rsidP="00DF335F">
      <w:pPr>
        <w:spacing w:after="0" w:line="240" w:lineRule="auto"/>
        <w:ind w:left="284" w:hanging="284"/>
        <w:jc w:val="both"/>
        <w:rPr>
          <w:rFonts w:ascii="Times New Roman" w:hAnsi="Times New Roman"/>
          <w:sz w:val="28"/>
          <w:szCs w:val="28"/>
        </w:rPr>
      </w:pPr>
      <w:r w:rsidRPr="001F0BAB">
        <w:rPr>
          <w:rFonts w:ascii="Times New Roman" w:hAnsi="Times New Roman"/>
          <w:sz w:val="28"/>
          <w:szCs w:val="28"/>
        </w:rPr>
        <w:t xml:space="preserve">– совершенствование знаний, умений, навыков по основам организации и оказания экстренной и неотложной помощи, включая вопросы организации и оказания лабораторно-диагностической помощи. </w:t>
      </w:r>
    </w:p>
    <w:p w:rsidR="001F0BAB" w:rsidRPr="001F0BAB" w:rsidRDefault="001F0BAB" w:rsidP="00DF335F">
      <w:pPr>
        <w:spacing w:after="0" w:line="240" w:lineRule="auto"/>
        <w:ind w:left="284" w:hanging="284"/>
        <w:jc w:val="both"/>
        <w:rPr>
          <w:rFonts w:ascii="Times New Roman" w:hAnsi="Times New Roman"/>
          <w:sz w:val="28"/>
          <w:szCs w:val="28"/>
        </w:rPr>
      </w:pPr>
      <w:r w:rsidRPr="001F0BAB">
        <w:rPr>
          <w:rFonts w:ascii="Times New Roman" w:hAnsi="Times New Roman"/>
          <w:sz w:val="28"/>
          <w:szCs w:val="28"/>
        </w:rPr>
        <w:t xml:space="preserve">– совершенствование знаний основ социальной гигиены и общественного здоровья населения страны, задач здравоохранения страны в области охраны здоровья населения и перспектив развития здравоохранения. </w:t>
      </w:r>
    </w:p>
    <w:p w:rsidR="001F0BAB" w:rsidRPr="001F0BAB" w:rsidRDefault="001F0BAB" w:rsidP="00DF335F">
      <w:pPr>
        <w:spacing w:after="0" w:line="240" w:lineRule="auto"/>
        <w:ind w:left="284" w:hanging="284"/>
        <w:jc w:val="both"/>
        <w:rPr>
          <w:rFonts w:ascii="Times New Roman" w:hAnsi="Times New Roman"/>
          <w:sz w:val="28"/>
          <w:szCs w:val="28"/>
        </w:rPr>
      </w:pPr>
      <w:r w:rsidRPr="001F0BAB">
        <w:rPr>
          <w:rFonts w:ascii="Times New Roman" w:hAnsi="Times New Roman"/>
          <w:sz w:val="28"/>
          <w:szCs w:val="28"/>
        </w:rPr>
        <w:t xml:space="preserve">– формирование умений оценки основных показателей состояния здоровья населения страны, региона. Совершенствование знаний по вопросам социально опасных заболеваний (ВИЧ, туберкулез, гепатиты, особо опасные инфекции, заболевания, передающиеся половым путем, и др.) и их профилактики. </w:t>
      </w:r>
    </w:p>
    <w:p w:rsidR="001F0BAB" w:rsidRPr="001F0BAB" w:rsidRDefault="001F0BAB" w:rsidP="00DF335F">
      <w:pPr>
        <w:spacing w:after="0" w:line="240" w:lineRule="auto"/>
        <w:ind w:left="284" w:hanging="284"/>
        <w:jc w:val="both"/>
        <w:rPr>
          <w:rFonts w:ascii="Times New Roman" w:hAnsi="Times New Roman"/>
          <w:sz w:val="28"/>
          <w:szCs w:val="28"/>
        </w:rPr>
      </w:pPr>
      <w:r w:rsidRPr="001F0BAB">
        <w:rPr>
          <w:rFonts w:ascii="Times New Roman" w:hAnsi="Times New Roman"/>
          <w:sz w:val="28"/>
          <w:szCs w:val="28"/>
        </w:rPr>
        <w:t>– совершенствование знаний законодательной базы работы системы здравоохранения, основы законодательства работы лабораторной службы, медицинского страхования.</w:t>
      </w:r>
    </w:p>
    <w:p w:rsidR="001F0BAB" w:rsidRDefault="001F0BAB" w:rsidP="00DF335F">
      <w:pPr>
        <w:spacing w:after="0" w:line="240" w:lineRule="auto"/>
        <w:ind w:left="284" w:hanging="284"/>
        <w:jc w:val="both"/>
        <w:rPr>
          <w:rFonts w:ascii="Times New Roman" w:hAnsi="Times New Roman"/>
          <w:b/>
          <w:sz w:val="28"/>
          <w:szCs w:val="28"/>
        </w:rPr>
      </w:pPr>
      <w:r w:rsidRPr="001F0BAB">
        <w:rPr>
          <w:rFonts w:ascii="Times New Roman" w:hAnsi="Times New Roman"/>
          <w:sz w:val="28"/>
          <w:szCs w:val="28"/>
        </w:rPr>
        <w:t>– совершенствование знаний основ медицинской этики и деонтологии врача, основам медицинской психологии.</w:t>
      </w:r>
    </w:p>
    <w:p w:rsidR="006919DB" w:rsidRPr="0038451D" w:rsidRDefault="006919DB" w:rsidP="001F0BAB">
      <w:pPr>
        <w:spacing w:after="0" w:line="240" w:lineRule="auto"/>
        <w:ind w:firstLine="709"/>
        <w:jc w:val="both"/>
        <w:rPr>
          <w:rFonts w:ascii="Times New Roman" w:hAnsi="Times New Roman"/>
          <w:b/>
          <w:color w:val="000000"/>
          <w:sz w:val="28"/>
          <w:szCs w:val="28"/>
        </w:rPr>
      </w:pPr>
      <w:r w:rsidRPr="0038451D">
        <w:rPr>
          <w:rFonts w:ascii="Times New Roman" w:hAnsi="Times New Roman"/>
          <w:b/>
          <w:color w:val="000000"/>
          <w:sz w:val="28"/>
          <w:szCs w:val="28"/>
        </w:rPr>
        <w:t xml:space="preserve">2. Содержание дисциплины </w:t>
      </w:r>
    </w:p>
    <w:p w:rsidR="001F0BAB" w:rsidRPr="001F0BAB" w:rsidRDefault="001F0BAB" w:rsidP="001F0BAB">
      <w:pPr>
        <w:pStyle w:val="a5"/>
        <w:numPr>
          <w:ilvl w:val="0"/>
          <w:numId w:val="33"/>
        </w:numPr>
        <w:snapToGrid w:val="0"/>
        <w:spacing w:after="0" w:line="240" w:lineRule="auto"/>
        <w:rPr>
          <w:rFonts w:ascii="Times New Roman" w:hAnsi="Times New Roman"/>
          <w:sz w:val="28"/>
          <w:szCs w:val="28"/>
          <w:lang w:eastAsia="ar-SA"/>
        </w:rPr>
      </w:pPr>
      <w:r w:rsidRPr="001F0BAB">
        <w:rPr>
          <w:rFonts w:ascii="Times New Roman" w:hAnsi="Times New Roman"/>
          <w:sz w:val="28"/>
          <w:szCs w:val="28"/>
        </w:rPr>
        <w:t>Цитологическая диагностика воспаления</w:t>
      </w:r>
      <w:r w:rsidR="00DF335F">
        <w:rPr>
          <w:rFonts w:ascii="Times New Roman" w:hAnsi="Times New Roman"/>
          <w:sz w:val="28"/>
          <w:szCs w:val="28"/>
        </w:rPr>
        <w:t>.</w:t>
      </w:r>
    </w:p>
    <w:p w:rsidR="001F0BAB" w:rsidRPr="001F0BAB" w:rsidRDefault="001F0BAB" w:rsidP="001F0BAB">
      <w:pPr>
        <w:pStyle w:val="a5"/>
        <w:numPr>
          <w:ilvl w:val="0"/>
          <w:numId w:val="33"/>
        </w:numPr>
        <w:snapToGrid w:val="0"/>
        <w:spacing w:after="0" w:line="240" w:lineRule="auto"/>
        <w:rPr>
          <w:rFonts w:ascii="Times New Roman" w:hAnsi="Times New Roman"/>
          <w:sz w:val="28"/>
          <w:szCs w:val="28"/>
          <w:lang w:eastAsia="ar-SA"/>
        </w:rPr>
      </w:pPr>
      <w:r w:rsidRPr="001F0BAB">
        <w:rPr>
          <w:rFonts w:ascii="Times New Roman" w:hAnsi="Times New Roman"/>
          <w:sz w:val="28"/>
          <w:szCs w:val="28"/>
        </w:rPr>
        <w:t>Лабораторная диагностика опухолей. Иммуногистохимические и иммуноцитохимические исследования. Проточная цитометрия.</w:t>
      </w:r>
    </w:p>
    <w:p w:rsidR="001F0BAB" w:rsidRPr="001F0BAB" w:rsidRDefault="001F0BAB" w:rsidP="001F0BAB">
      <w:pPr>
        <w:pStyle w:val="a5"/>
        <w:numPr>
          <w:ilvl w:val="0"/>
          <w:numId w:val="33"/>
        </w:numPr>
        <w:tabs>
          <w:tab w:val="left" w:pos="5604"/>
        </w:tabs>
        <w:snapToGrid w:val="0"/>
        <w:spacing w:after="0" w:line="240" w:lineRule="auto"/>
        <w:rPr>
          <w:rFonts w:ascii="Times New Roman" w:hAnsi="Times New Roman"/>
          <w:sz w:val="28"/>
          <w:szCs w:val="28"/>
          <w:lang w:eastAsia="ar-SA"/>
        </w:rPr>
      </w:pPr>
      <w:r w:rsidRPr="001F0BAB">
        <w:rPr>
          <w:rFonts w:ascii="Times New Roman" w:hAnsi="Times New Roman"/>
          <w:sz w:val="28"/>
          <w:szCs w:val="28"/>
        </w:rPr>
        <w:lastRenderedPageBreak/>
        <w:t>Новообразования органов дыхания, пищеварительной,  мочевыделительной систем, молочной железы, женских и мужских половых органов и др.</w:t>
      </w:r>
    </w:p>
    <w:p w:rsidR="001F0BAB" w:rsidRPr="001F0BAB" w:rsidRDefault="001F0BAB" w:rsidP="001F0BAB">
      <w:pPr>
        <w:pStyle w:val="a5"/>
        <w:numPr>
          <w:ilvl w:val="0"/>
          <w:numId w:val="33"/>
        </w:numPr>
        <w:snapToGrid w:val="0"/>
        <w:spacing w:after="0" w:line="240" w:lineRule="auto"/>
        <w:rPr>
          <w:rFonts w:ascii="Times New Roman" w:hAnsi="Times New Roman"/>
          <w:sz w:val="28"/>
          <w:szCs w:val="28"/>
          <w:lang w:eastAsia="ar-SA"/>
        </w:rPr>
      </w:pPr>
      <w:r w:rsidRPr="001F0BAB">
        <w:rPr>
          <w:rFonts w:ascii="Times New Roman" w:hAnsi="Times New Roman"/>
          <w:sz w:val="28"/>
          <w:szCs w:val="28"/>
        </w:rPr>
        <w:t>Методы исследования системы  гемостаза.</w:t>
      </w:r>
    </w:p>
    <w:p w:rsidR="001F0BAB" w:rsidRPr="001F0BAB" w:rsidRDefault="001F0BAB" w:rsidP="001F0BAB">
      <w:pPr>
        <w:pStyle w:val="2"/>
        <w:numPr>
          <w:ilvl w:val="0"/>
          <w:numId w:val="33"/>
        </w:numPr>
        <w:spacing w:before="0" w:after="0"/>
        <w:rPr>
          <w:b w:val="0"/>
        </w:rPr>
      </w:pPr>
      <w:r w:rsidRPr="001F0BAB">
        <w:rPr>
          <w:b w:val="0"/>
        </w:rPr>
        <w:t>Лабораторная диагностика белкового и  углеводного обменов.</w:t>
      </w:r>
    </w:p>
    <w:p w:rsidR="001F0BAB" w:rsidRDefault="001F0BAB" w:rsidP="006919DB">
      <w:pPr>
        <w:pStyle w:val="2"/>
        <w:spacing w:before="0" w:after="0"/>
      </w:pPr>
    </w:p>
    <w:p w:rsidR="006919DB" w:rsidRDefault="006919DB" w:rsidP="00A97505">
      <w:pPr>
        <w:pStyle w:val="2"/>
        <w:spacing w:before="0" w:after="0"/>
      </w:pPr>
      <w:r w:rsidRPr="00B67D5D">
        <w:t xml:space="preserve">Аннотация программы </w:t>
      </w:r>
      <w:r w:rsidR="00A97505">
        <w:t>производственной (клинической) практики (базовая часть)</w:t>
      </w:r>
    </w:p>
    <w:p w:rsidR="006919DB" w:rsidRPr="0038451D" w:rsidRDefault="006919DB" w:rsidP="006919DB">
      <w:pPr>
        <w:spacing w:after="0" w:line="240" w:lineRule="auto"/>
        <w:rPr>
          <w:lang w:eastAsia="ru-RU"/>
        </w:rPr>
      </w:pPr>
    </w:p>
    <w:p w:rsidR="00A97505" w:rsidRDefault="006919DB" w:rsidP="00A97505">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A97505" w:rsidRPr="00A97505" w:rsidRDefault="00A97505" w:rsidP="00A97505">
      <w:pPr>
        <w:shd w:val="clear" w:color="auto" w:fill="FFFFFF"/>
        <w:spacing w:after="0" w:line="240" w:lineRule="auto"/>
        <w:ind w:firstLine="709"/>
        <w:jc w:val="both"/>
        <w:rPr>
          <w:rFonts w:ascii="Times New Roman" w:hAnsi="Times New Roman"/>
          <w:b/>
          <w:sz w:val="28"/>
          <w:szCs w:val="28"/>
        </w:rPr>
      </w:pPr>
      <w:r w:rsidRPr="00A97505">
        <w:rPr>
          <w:rFonts w:ascii="Times New Roman" w:hAnsi="Times New Roman"/>
          <w:b/>
          <w:sz w:val="28"/>
          <w:szCs w:val="28"/>
        </w:rPr>
        <w:t>Целью</w:t>
      </w:r>
      <w:r w:rsidRPr="00A97505">
        <w:rPr>
          <w:rFonts w:ascii="Times New Roman" w:hAnsi="Times New Roman"/>
          <w:sz w:val="28"/>
          <w:szCs w:val="28"/>
        </w:rPr>
        <w:t xml:space="preserve"> освоения дисциплины является углубление теоретических знаний и повышение практической подго</w:t>
      </w:r>
      <w:r w:rsidRPr="00A97505">
        <w:rPr>
          <w:rFonts w:ascii="Times New Roman" w:hAnsi="Times New Roman"/>
          <w:sz w:val="28"/>
          <w:szCs w:val="28"/>
        </w:rPr>
        <w:softHyphen/>
        <w:t>товки выпускника медицинского вуза, а также подготовка высококвалифицированно</w:t>
      </w:r>
      <w:r w:rsidRPr="00A97505">
        <w:rPr>
          <w:rFonts w:ascii="Times New Roman" w:hAnsi="Times New Roman"/>
          <w:sz w:val="28"/>
          <w:szCs w:val="28"/>
        </w:rPr>
        <w:softHyphen/>
        <w:t>го специалиста, владеющего углубленными современными теоретическими знаниями и объемом практических навыков.</w:t>
      </w:r>
    </w:p>
    <w:p w:rsidR="00A97505" w:rsidRPr="00A97505" w:rsidRDefault="00A97505" w:rsidP="00A97505">
      <w:pPr>
        <w:shd w:val="clear" w:color="auto" w:fill="FFFFFF"/>
        <w:tabs>
          <w:tab w:val="left" w:leader="underscore" w:pos="4759"/>
        </w:tabs>
        <w:spacing w:after="0" w:line="240" w:lineRule="auto"/>
        <w:ind w:firstLine="720"/>
        <w:rPr>
          <w:rFonts w:ascii="Times New Roman" w:hAnsi="Times New Roman"/>
          <w:sz w:val="28"/>
          <w:szCs w:val="28"/>
        </w:rPr>
      </w:pPr>
      <w:r w:rsidRPr="00A97505">
        <w:rPr>
          <w:rFonts w:ascii="Times New Roman" w:hAnsi="Times New Roman"/>
          <w:b/>
          <w:sz w:val="28"/>
          <w:szCs w:val="28"/>
        </w:rPr>
        <w:t>Задачами</w:t>
      </w:r>
      <w:r w:rsidRPr="00A97505">
        <w:rPr>
          <w:rFonts w:ascii="Times New Roman" w:hAnsi="Times New Roman"/>
          <w:sz w:val="28"/>
          <w:szCs w:val="28"/>
        </w:rPr>
        <w:t xml:space="preserve"> освоения дисциплины являются: </w:t>
      </w:r>
    </w:p>
    <w:p w:rsidR="00A97505" w:rsidRPr="00A97505" w:rsidRDefault="00A97505" w:rsidP="00A97505">
      <w:pPr>
        <w:numPr>
          <w:ilvl w:val="0"/>
          <w:numId w:val="35"/>
        </w:numPr>
        <w:spacing w:after="0" w:line="240" w:lineRule="auto"/>
        <w:ind w:left="426"/>
        <w:jc w:val="both"/>
        <w:rPr>
          <w:rFonts w:ascii="Times New Roman" w:hAnsi="Times New Roman"/>
          <w:sz w:val="28"/>
          <w:szCs w:val="28"/>
        </w:rPr>
      </w:pPr>
      <w:r w:rsidRPr="00A97505">
        <w:rPr>
          <w:rFonts w:ascii="Times New Roman" w:hAnsi="Times New Roman"/>
          <w:sz w:val="28"/>
          <w:szCs w:val="28"/>
        </w:rPr>
        <w:t xml:space="preserve">закрепление теоретических знаний, отработка практических навыков и умений в вопросах профессионального взаимодействия с пациентом и его родителями, с врачебным, средним и младшим медицинским персоналом в формате детской поликлиники; </w:t>
      </w:r>
    </w:p>
    <w:p w:rsidR="00A97505" w:rsidRPr="00A97505" w:rsidRDefault="00A97505" w:rsidP="00A97505">
      <w:pPr>
        <w:numPr>
          <w:ilvl w:val="0"/>
          <w:numId w:val="35"/>
        </w:numPr>
        <w:spacing w:after="0" w:line="240" w:lineRule="auto"/>
        <w:ind w:left="426"/>
        <w:jc w:val="both"/>
        <w:rPr>
          <w:rFonts w:ascii="Times New Roman" w:hAnsi="Times New Roman"/>
          <w:sz w:val="28"/>
          <w:szCs w:val="28"/>
        </w:rPr>
      </w:pPr>
      <w:r w:rsidRPr="00A97505">
        <w:rPr>
          <w:rFonts w:ascii="Times New Roman" w:hAnsi="Times New Roman"/>
          <w:sz w:val="28"/>
          <w:szCs w:val="28"/>
        </w:rPr>
        <w:t>закрепление теоретических знаний, отработка практических навыков и умений по клиническому обследованию здорового ребенка;</w:t>
      </w:r>
    </w:p>
    <w:p w:rsidR="00A97505" w:rsidRPr="00A97505" w:rsidRDefault="00A97505" w:rsidP="00A97505">
      <w:pPr>
        <w:pStyle w:val="a"/>
        <w:numPr>
          <w:ilvl w:val="0"/>
          <w:numId w:val="35"/>
        </w:numPr>
        <w:ind w:left="426"/>
        <w:jc w:val="both"/>
        <w:rPr>
          <w:b w:val="0"/>
          <w:iCs/>
          <w:szCs w:val="28"/>
        </w:rPr>
      </w:pPr>
      <w:r w:rsidRPr="00A97505">
        <w:rPr>
          <w:b w:val="0"/>
          <w:szCs w:val="28"/>
        </w:rPr>
        <w:t>закрепление теоретических знаний, отработка практических навыков и умений в организации и проведении всех видов профилактической работы;</w:t>
      </w:r>
    </w:p>
    <w:p w:rsidR="00A97505" w:rsidRPr="00A97505" w:rsidRDefault="00A97505" w:rsidP="00A97505">
      <w:pPr>
        <w:pStyle w:val="a"/>
        <w:numPr>
          <w:ilvl w:val="0"/>
          <w:numId w:val="35"/>
        </w:numPr>
        <w:ind w:left="426"/>
        <w:jc w:val="both"/>
        <w:rPr>
          <w:b w:val="0"/>
          <w:iCs/>
          <w:szCs w:val="28"/>
        </w:rPr>
      </w:pPr>
      <w:r w:rsidRPr="00A97505">
        <w:rPr>
          <w:b w:val="0"/>
          <w:szCs w:val="28"/>
        </w:rPr>
        <w:t>закрепление теоретических знаний, отработка практических навыков и умений в диагностике уровня здоровья детей разных возрастных групп;</w:t>
      </w:r>
    </w:p>
    <w:p w:rsidR="00A97505" w:rsidRPr="00A97505" w:rsidRDefault="00A97505" w:rsidP="00A97505">
      <w:pPr>
        <w:pStyle w:val="a"/>
        <w:numPr>
          <w:ilvl w:val="0"/>
          <w:numId w:val="35"/>
        </w:numPr>
        <w:ind w:left="426"/>
        <w:jc w:val="both"/>
        <w:rPr>
          <w:b w:val="0"/>
          <w:iCs/>
          <w:szCs w:val="28"/>
        </w:rPr>
      </w:pPr>
      <w:r w:rsidRPr="00A97505">
        <w:rPr>
          <w:b w:val="0"/>
          <w:szCs w:val="28"/>
        </w:rPr>
        <w:t>закрепление теоретических знаний, отработка практических навыков и умений в диагностике ранних отклонений в состоянии здоровья детей и проведении коррекции;</w:t>
      </w:r>
    </w:p>
    <w:p w:rsidR="00A97505" w:rsidRPr="00A97505" w:rsidRDefault="00A97505" w:rsidP="00A97505">
      <w:pPr>
        <w:pStyle w:val="a"/>
        <w:numPr>
          <w:ilvl w:val="0"/>
          <w:numId w:val="35"/>
        </w:numPr>
        <w:ind w:left="426"/>
        <w:jc w:val="both"/>
        <w:rPr>
          <w:b w:val="0"/>
          <w:iCs/>
          <w:szCs w:val="28"/>
        </w:rPr>
      </w:pPr>
      <w:r w:rsidRPr="00A97505">
        <w:rPr>
          <w:b w:val="0"/>
          <w:szCs w:val="28"/>
        </w:rPr>
        <w:t>закрепление теоретических знаний, отработка практических навыков и умений в диагностике острых инфекционных заболеваний и проведении противоэпидемических мероприятий;</w:t>
      </w:r>
    </w:p>
    <w:p w:rsidR="00A97505" w:rsidRPr="00A97505" w:rsidRDefault="00A97505" w:rsidP="00A97505">
      <w:pPr>
        <w:pStyle w:val="a"/>
        <w:numPr>
          <w:ilvl w:val="0"/>
          <w:numId w:val="35"/>
        </w:numPr>
        <w:ind w:left="426"/>
        <w:jc w:val="both"/>
        <w:rPr>
          <w:b w:val="0"/>
          <w:iCs/>
          <w:szCs w:val="28"/>
        </w:rPr>
      </w:pPr>
      <w:r w:rsidRPr="00A97505">
        <w:rPr>
          <w:b w:val="0"/>
          <w:szCs w:val="28"/>
        </w:rPr>
        <w:t>закрепление теоретических знаний, отработка практических навыков и умений в догоспитальной диагностике хронических заболеваний и оформлении направлений на стационарное обследование;</w:t>
      </w:r>
    </w:p>
    <w:p w:rsidR="00A97505" w:rsidRPr="00A97505" w:rsidRDefault="00A97505" w:rsidP="00A97505">
      <w:pPr>
        <w:pStyle w:val="a"/>
        <w:numPr>
          <w:ilvl w:val="0"/>
          <w:numId w:val="35"/>
        </w:numPr>
        <w:ind w:left="426"/>
        <w:jc w:val="both"/>
        <w:rPr>
          <w:b w:val="0"/>
          <w:iCs/>
          <w:szCs w:val="28"/>
        </w:rPr>
      </w:pPr>
      <w:r w:rsidRPr="00A97505">
        <w:rPr>
          <w:b w:val="0"/>
          <w:szCs w:val="28"/>
        </w:rPr>
        <w:t>закрепление теоретических знаний, отработка практических навыков и умений в проведении диспансерного наблюдения за здоровыми детьми;</w:t>
      </w:r>
    </w:p>
    <w:p w:rsidR="00A97505" w:rsidRPr="00A97505" w:rsidRDefault="00A97505" w:rsidP="00A97505">
      <w:pPr>
        <w:pStyle w:val="a"/>
        <w:numPr>
          <w:ilvl w:val="0"/>
          <w:numId w:val="35"/>
        </w:numPr>
        <w:ind w:left="426"/>
        <w:jc w:val="both"/>
        <w:rPr>
          <w:b w:val="0"/>
          <w:iCs/>
          <w:szCs w:val="28"/>
        </w:rPr>
      </w:pPr>
      <w:r w:rsidRPr="00A97505">
        <w:rPr>
          <w:b w:val="0"/>
          <w:szCs w:val="28"/>
        </w:rPr>
        <w:t>закрепление теоретических знаний, отработка практических навыков и умений в проведении диспансерных мероприятий, реабилитации больных после перенесенных острых заболеваний и имеющих хроническую и врожденную патологию;</w:t>
      </w:r>
    </w:p>
    <w:p w:rsidR="00A97505" w:rsidRPr="00A97505" w:rsidRDefault="00A97505" w:rsidP="00A97505">
      <w:pPr>
        <w:numPr>
          <w:ilvl w:val="0"/>
          <w:numId w:val="35"/>
        </w:numPr>
        <w:tabs>
          <w:tab w:val="left" w:pos="-284"/>
        </w:tabs>
        <w:spacing w:after="0" w:line="240" w:lineRule="auto"/>
        <w:ind w:left="426" w:hanging="425"/>
        <w:jc w:val="both"/>
        <w:rPr>
          <w:rFonts w:ascii="Times New Roman" w:hAnsi="Times New Roman"/>
          <w:sz w:val="28"/>
          <w:szCs w:val="28"/>
        </w:rPr>
      </w:pPr>
      <w:r w:rsidRPr="00A97505">
        <w:rPr>
          <w:rFonts w:ascii="Times New Roman" w:hAnsi="Times New Roman"/>
          <w:sz w:val="28"/>
          <w:szCs w:val="28"/>
        </w:rPr>
        <w:t>закрепление теоретических знаний, отработка практических навыков и умений в оформлении   первичной медицинской документации.</w:t>
      </w:r>
    </w:p>
    <w:p w:rsidR="006919DB" w:rsidRDefault="006919DB" w:rsidP="00A97505">
      <w:pPr>
        <w:spacing w:after="0" w:line="240" w:lineRule="auto"/>
        <w:jc w:val="both"/>
        <w:rPr>
          <w:rFonts w:ascii="Times New Roman" w:hAnsi="Times New Roman"/>
          <w:b/>
          <w:color w:val="000000"/>
          <w:sz w:val="28"/>
          <w:szCs w:val="28"/>
        </w:rPr>
      </w:pPr>
      <w:r w:rsidRPr="0038451D">
        <w:rPr>
          <w:rFonts w:ascii="Times New Roman" w:hAnsi="Times New Roman"/>
          <w:b/>
          <w:color w:val="000000"/>
          <w:sz w:val="28"/>
          <w:szCs w:val="28"/>
        </w:rPr>
        <w:t xml:space="preserve">2. Содержание дисциплины </w:t>
      </w:r>
    </w:p>
    <w:p w:rsidR="009E1BB9" w:rsidRPr="009E1BB9" w:rsidRDefault="009E1BB9" w:rsidP="009E1BB9">
      <w:pPr>
        <w:pStyle w:val="211"/>
        <w:numPr>
          <w:ilvl w:val="0"/>
          <w:numId w:val="41"/>
        </w:numPr>
        <w:tabs>
          <w:tab w:val="left" w:pos="284"/>
        </w:tabs>
        <w:ind w:left="284" w:hanging="284"/>
        <w:rPr>
          <w:sz w:val="28"/>
          <w:szCs w:val="28"/>
        </w:rPr>
      </w:pPr>
      <w:r>
        <w:rPr>
          <w:sz w:val="28"/>
          <w:szCs w:val="28"/>
        </w:rPr>
        <w:lastRenderedPageBreak/>
        <w:t>О</w:t>
      </w:r>
      <w:r w:rsidRPr="009E1BB9">
        <w:rPr>
          <w:sz w:val="28"/>
          <w:szCs w:val="28"/>
        </w:rPr>
        <w:t>каз</w:t>
      </w:r>
      <w:r>
        <w:rPr>
          <w:sz w:val="28"/>
          <w:szCs w:val="28"/>
        </w:rPr>
        <w:t>ание</w:t>
      </w:r>
      <w:r w:rsidRPr="009E1BB9">
        <w:rPr>
          <w:sz w:val="28"/>
          <w:szCs w:val="28"/>
        </w:rPr>
        <w:t xml:space="preserve"> </w:t>
      </w:r>
      <w:r>
        <w:rPr>
          <w:sz w:val="28"/>
          <w:szCs w:val="28"/>
        </w:rPr>
        <w:t xml:space="preserve">в качестве врача </w:t>
      </w:r>
      <w:r w:rsidRPr="009E1BB9">
        <w:rPr>
          <w:sz w:val="28"/>
          <w:szCs w:val="28"/>
        </w:rPr>
        <w:t>(под контролем руководителя) диагностическ</w:t>
      </w:r>
      <w:r>
        <w:rPr>
          <w:sz w:val="28"/>
          <w:szCs w:val="28"/>
        </w:rPr>
        <w:t>ой</w:t>
      </w:r>
      <w:r w:rsidRPr="009E1BB9">
        <w:rPr>
          <w:sz w:val="28"/>
          <w:szCs w:val="28"/>
        </w:rPr>
        <w:t xml:space="preserve"> и лечебн</w:t>
      </w:r>
      <w:r>
        <w:rPr>
          <w:sz w:val="28"/>
          <w:szCs w:val="28"/>
        </w:rPr>
        <w:t>ой</w:t>
      </w:r>
      <w:r w:rsidRPr="009E1BB9">
        <w:rPr>
          <w:sz w:val="28"/>
          <w:szCs w:val="28"/>
        </w:rPr>
        <w:t xml:space="preserve"> помощ</w:t>
      </w:r>
      <w:r>
        <w:rPr>
          <w:sz w:val="28"/>
          <w:szCs w:val="28"/>
        </w:rPr>
        <w:t>и</w:t>
      </w:r>
      <w:r w:rsidRPr="009E1BB9">
        <w:rPr>
          <w:sz w:val="28"/>
          <w:szCs w:val="28"/>
        </w:rPr>
        <w:t xml:space="preserve"> больным в педиатрических отделениях детских стационаров.</w:t>
      </w:r>
    </w:p>
    <w:p w:rsidR="009E1BB9" w:rsidRPr="009E1BB9" w:rsidRDefault="009E1BB9" w:rsidP="009E1BB9">
      <w:pPr>
        <w:pStyle w:val="211"/>
        <w:numPr>
          <w:ilvl w:val="0"/>
          <w:numId w:val="41"/>
        </w:numPr>
        <w:tabs>
          <w:tab w:val="left" w:pos="284"/>
        </w:tabs>
        <w:ind w:left="284" w:hanging="284"/>
        <w:rPr>
          <w:sz w:val="28"/>
          <w:szCs w:val="28"/>
        </w:rPr>
      </w:pPr>
      <w:r>
        <w:rPr>
          <w:sz w:val="28"/>
          <w:szCs w:val="28"/>
        </w:rPr>
        <w:t>С</w:t>
      </w:r>
      <w:r w:rsidRPr="009E1BB9">
        <w:rPr>
          <w:sz w:val="28"/>
          <w:szCs w:val="28"/>
        </w:rPr>
        <w:t>амостоятельно</w:t>
      </w:r>
      <w:r>
        <w:rPr>
          <w:sz w:val="28"/>
          <w:szCs w:val="28"/>
        </w:rPr>
        <w:t>е</w:t>
      </w:r>
      <w:r w:rsidRPr="009E1BB9">
        <w:rPr>
          <w:sz w:val="28"/>
          <w:szCs w:val="28"/>
        </w:rPr>
        <w:t xml:space="preserve"> выполнени</w:t>
      </w:r>
      <w:r>
        <w:rPr>
          <w:sz w:val="28"/>
          <w:szCs w:val="28"/>
        </w:rPr>
        <w:t>е</w:t>
      </w:r>
      <w:r w:rsidRPr="009E1BB9">
        <w:rPr>
          <w:sz w:val="28"/>
          <w:szCs w:val="28"/>
        </w:rPr>
        <w:t xml:space="preserve"> врачебных лечебно-диагностических манипуляций или их отдельных элементов при личном участии руководителя ординатуры и/или заведующего отделениям, а также дежурного врача по согласованию с руководителем ординатуры или заведующего отделением.</w:t>
      </w:r>
    </w:p>
    <w:p w:rsidR="009E1BB9" w:rsidRDefault="009E1BB9" w:rsidP="009E1BB9">
      <w:pPr>
        <w:pStyle w:val="211"/>
        <w:numPr>
          <w:ilvl w:val="0"/>
          <w:numId w:val="41"/>
        </w:numPr>
        <w:tabs>
          <w:tab w:val="left" w:pos="284"/>
        </w:tabs>
        <w:ind w:left="284" w:hanging="284"/>
        <w:rPr>
          <w:sz w:val="28"/>
          <w:szCs w:val="28"/>
        </w:rPr>
      </w:pPr>
      <w:r>
        <w:rPr>
          <w:sz w:val="28"/>
          <w:szCs w:val="28"/>
        </w:rPr>
        <w:t>У</w:t>
      </w:r>
      <w:r w:rsidRPr="009E1BB9">
        <w:rPr>
          <w:sz w:val="28"/>
          <w:szCs w:val="28"/>
        </w:rPr>
        <w:t>част</w:t>
      </w:r>
      <w:r>
        <w:rPr>
          <w:sz w:val="28"/>
          <w:szCs w:val="28"/>
        </w:rPr>
        <w:t>ие</w:t>
      </w:r>
      <w:r w:rsidRPr="009E1BB9">
        <w:rPr>
          <w:sz w:val="28"/>
          <w:szCs w:val="28"/>
        </w:rPr>
        <w:t xml:space="preserve"> в утренних врачебных конференциях клинической базы, присутств</w:t>
      </w:r>
      <w:r>
        <w:rPr>
          <w:sz w:val="28"/>
          <w:szCs w:val="28"/>
        </w:rPr>
        <w:t>ие</w:t>
      </w:r>
      <w:r w:rsidRPr="009E1BB9">
        <w:rPr>
          <w:sz w:val="28"/>
          <w:szCs w:val="28"/>
        </w:rPr>
        <w:t xml:space="preserve"> на заседаниях научного общества педиатров. </w:t>
      </w:r>
    </w:p>
    <w:p w:rsidR="00C47140" w:rsidRDefault="009E1BB9" w:rsidP="009E1BB9">
      <w:pPr>
        <w:pStyle w:val="211"/>
        <w:numPr>
          <w:ilvl w:val="0"/>
          <w:numId w:val="41"/>
        </w:numPr>
        <w:tabs>
          <w:tab w:val="left" w:pos="284"/>
        </w:tabs>
        <w:ind w:left="284" w:hanging="284"/>
        <w:rPr>
          <w:sz w:val="28"/>
          <w:szCs w:val="28"/>
        </w:rPr>
      </w:pPr>
      <w:r>
        <w:rPr>
          <w:sz w:val="28"/>
          <w:szCs w:val="28"/>
        </w:rPr>
        <w:t>Ознакомление</w:t>
      </w:r>
      <w:r w:rsidRPr="009E1BB9">
        <w:rPr>
          <w:sz w:val="28"/>
          <w:szCs w:val="28"/>
        </w:rPr>
        <w:t xml:space="preserve"> с современной медицинской техникой, препаратами, методиками, помещая специализированные выставки.</w:t>
      </w:r>
    </w:p>
    <w:p w:rsidR="009E1BB9" w:rsidRPr="009E1BB9" w:rsidRDefault="009E1BB9" w:rsidP="009E1BB9">
      <w:pPr>
        <w:pStyle w:val="211"/>
        <w:numPr>
          <w:ilvl w:val="0"/>
          <w:numId w:val="41"/>
        </w:numPr>
        <w:tabs>
          <w:tab w:val="left" w:pos="284"/>
        </w:tabs>
        <w:ind w:left="284" w:hanging="284"/>
        <w:rPr>
          <w:sz w:val="28"/>
          <w:szCs w:val="28"/>
        </w:rPr>
      </w:pPr>
      <w:r w:rsidRPr="009E1BB9">
        <w:rPr>
          <w:sz w:val="28"/>
          <w:szCs w:val="28"/>
        </w:rPr>
        <w:t xml:space="preserve"> </w:t>
      </w:r>
      <w:r w:rsidR="00C47140">
        <w:rPr>
          <w:sz w:val="28"/>
          <w:szCs w:val="28"/>
        </w:rPr>
        <w:t>Подготовка</w:t>
      </w:r>
      <w:r w:rsidRPr="009E1BB9">
        <w:rPr>
          <w:sz w:val="28"/>
          <w:szCs w:val="28"/>
        </w:rPr>
        <w:t xml:space="preserve"> реферативны</w:t>
      </w:r>
      <w:r w:rsidR="00C47140">
        <w:rPr>
          <w:sz w:val="28"/>
          <w:szCs w:val="28"/>
        </w:rPr>
        <w:t>х</w:t>
      </w:r>
      <w:r w:rsidRPr="009E1BB9">
        <w:rPr>
          <w:sz w:val="28"/>
          <w:szCs w:val="28"/>
        </w:rPr>
        <w:t xml:space="preserve"> сообщени</w:t>
      </w:r>
      <w:r w:rsidR="00C47140">
        <w:rPr>
          <w:sz w:val="28"/>
          <w:szCs w:val="28"/>
        </w:rPr>
        <w:t>й</w:t>
      </w:r>
      <w:r w:rsidRPr="009E1BB9">
        <w:rPr>
          <w:sz w:val="28"/>
          <w:szCs w:val="28"/>
        </w:rPr>
        <w:t xml:space="preserve"> по научным публикациям в журналах по проблемам педиатрии.</w:t>
      </w:r>
    </w:p>
    <w:p w:rsidR="009E1BB9" w:rsidRPr="009E1BB9" w:rsidRDefault="009E1BB9" w:rsidP="009E1BB9">
      <w:pPr>
        <w:pStyle w:val="211"/>
        <w:numPr>
          <w:ilvl w:val="0"/>
          <w:numId w:val="41"/>
        </w:numPr>
        <w:tabs>
          <w:tab w:val="left" w:pos="284"/>
        </w:tabs>
        <w:ind w:left="284" w:hanging="284"/>
        <w:rPr>
          <w:sz w:val="28"/>
          <w:szCs w:val="28"/>
        </w:rPr>
      </w:pPr>
      <w:r w:rsidRPr="009E1BB9">
        <w:rPr>
          <w:sz w:val="28"/>
          <w:szCs w:val="28"/>
        </w:rPr>
        <w:t>Присутств</w:t>
      </w:r>
      <w:r w:rsidR="00C47140">
        <w:rPr>
          <w:sz w:val="28"/>
          <w:szCs w:val="28"/>
        </w:rPr>
        <w:t>ие</w:t>
      </w:r>
      <w:r w:rsidRPr="009E1BB9">
        <w:rPr>
          <w:sz w:val="28"/>
          <w:szCs w:val="28"/>
        </w:rPr>
        <w:t>, а далее – участ</w:t>
      </w:r>
      <w:r w:rsidR="00C47140">
        <w:rPr>
          <w:sz w:val="28"/>
          <w:szCs w:val="28"/>
        </w:rPr>
        <w:t>ие</w:t>
      </w:r>
      <w:r w:rsidRPr="009E1BB9">
        <w:rPr>
          <w:sz w:val="28"/>
          <w:szCs w:val="28"/>
        </w:rPr>
        <w:t>, самостоятельно</w:t>
      </w:r>
      <w:r w:rsidR="00C47140">
        <w:rPr>
          <w:sz w:val="28"/>
          <w:szCs w:val="28"/>
        </w:rPr>
        <w:t>е проведение</w:t>
      </w:r>
      <w:r w:rsidRPr="009E1BB9">
        <w:rPr>
          <w:sz w:val="28"/>
          <w:szCs w:val="28"/>
        </w:rPr>
        <w:t xml:space="preserve"> диагностически</w:t>
      </w:r>
      <w:r w:rsidR="00C47140">
        <w:rPr>
          <w:sz w:val="28"/>
          <w:szCs w:val="28"/>
        </w:rPr>
        <w:t>х</w:t>
      </w:r>
      <w:r w:rsidRPr="009E1BB9">
        <w:rPr>
          <w:sz w:val="28"/>
          <w:szCs w:val="28"/>
        </w:rPr>
        <w:t>, лечебны</w:t>
      </w:r>
      <w:r w:rsidR="00C47140">
        <w:rPr>
          <w:sz w:val="28"/>
          <w:szCs w:val="28"/>
        </w:rPr>
        <w:t>х</w:t>
      </w:r>
      <w:r w:rsidRPr="009E1BB9">
        <w:rPr>
          <w:sz w:val="28"/>
          <w:szCs w:val="28"/>
        </w:rPr>
        <w:t xml:space="preserve"> манипуляци</w:t>
      </w:r>
      <w:r w:rsidR="00C47140">
        <w:rPr>
          <w:sz w:val="28"/>
          <w:szCs w:val="28"/>
        </w:rPr>
        <w:t>й</w:t>
      </w:r>
      <w:r w:rsidRPr="009E1BB9">
        <w:rPr>
          <w:sz w:val="28"/>
          <w:szCs w:val="28"/>
        </w:rPr>
        <w:t>, осуществл</w:t>
      </w:r>
      <w:r w:rsidR="00C47140">
        <w:rPr>
          <w:sz w:val="28"/>
          <w:szCs w:val="28"/>
        </w:rPr>
        <w:t>ение</w:t>
      </w:r>
      <w:r w:rsidRPr="009E1BB9">
        <w:rPr>
          <w:sz w:val="28"/>
          <w:szCs w:val="28"/>
        </w:rPr>
        <w:t xml:space="preserve"> оформлени</w:t>
      </w:r>
      <w:r w:rsidR="00C47140">
        <w:rPr>
          <w:sz w:val="28"/>
          <w:szCs w:val="28"/>
        </w:rPr>
        <w:t>я</w:t>
      </w:r>
      <w:r w:rsidRPr="009E1BB9">
        <w:rPr>
          <w:sz w:val="28"/>
          <w:szCs w:val="28"/>
        </w:rPr>
        <w:t xml:space="preserve"> медицинской документации (амбулаторных карт детей, регистрационных журналов отделения, выписок из амбулаторных карт, овладе</w:t>
      </w:r>
      <w:r w:rsidR="00C47140">
        <w:rPr>
          <w:sz w:val="28"/>
          <w:szCs w:val="28"/>
        </w:rPr>
        <w:t>ние</w:t>
      </w:r>
      <w:r w:rsidRPr="009E1BB9">
        <w:rPr>
          <w:sz w:val="28"/>
          <w:szCs w:val="28"/>
        </w:rPr>
        <w:t xml:space="preserve"> компьютерными технологиями ведения документации).</w:t>
      </w:r>
    </w:p>
    <w:p w:rsidR="009E1BB9" w:rsidRPr="009E1BB9" w:rsidRDefault="00C47140" w:rsidP="009E1BB9">
      <w:pPr>
        <w:pStyle w:val="211"/>
        <w:numPr>
          <w:ilvl w:val="0"/>
          <w:numId w:val="41"/>
        </w:numPr>
        <w:tabs>
          <w:tab w:val="left" w:pos="284"/>
        </w:tabs>
        <w:ind w:left="284" w:hanging="284"/>
        <w:rPr>
          <w:sz w:val="28"/>
          <w:szCs w:val="28"/>
        </w:rPr>
      </w:pPr>
      <w:r>
        <w:rPr>
          <w:sz w:val="28"/>
          <w:szCs w:val="28"/>
        </w:rPr>
        <w:t>П</w:t>
      </w:r>
      <w:r w:rsidR="009E1BB9" w:rsidRPr="009E1BB9">
        <w:rPr>
          <w:sz w:val="28"/>
          <w:szCs w:val="28"/>
        </w:rPr>
        <w:t>ров</w:t>
      </w:r>
      <w:r>
        <w:rPr>
          <w:sz w:val="28"/>
          <w:szCs w:val="28"/>
        </w:rPr>
        <w:t>едение</w:t>
      </w:r>
      <w:r w:rsidR="009E1BB9" w:rsidRPr="009E1BB9">
        <w:rPr>
          <w:sz w:val="28"/>
          <w:szCs w:val="28"/>
        </w:rPr>
        <w:t xml:space="preserve"> бесед профилактической направленности с матерями</w:t>
      </w:r>
      <w:r w:rsidRPr="00C47140">
        <w:rPr>
          <w:sz w:val="28"/>
          <w:szCs w:val="28"/>
        </w:rPr>
        <w:t xml:space="preserve"> </w:t>
      </w:r>
      <w:r>
        <w:rPr>
          <w:sz w:val="28"/>
          <w:szCs w:val="28"/>
        </w:rPr>
        <w:t>в</w:t>
      </w:r>
      <w:r w:rsidRPr="009E1BB9">
        <w:rPr>
          <w:sz w:val="28"/>
          <w:szCs w:val="28"/>
        </w:rPr>
        <w:t xml:space="preserve"> качестве лечащего врача с соблюдением норм медицинской этики и деонтологии</w:t>
      </w:r>
      <w:r w:rsidR="009E1BB9" w:rsidRPr="009E1BB9">
        <w:rPr>
          <w:sz w:val="28"/>
          <w:szCs w:val="28"/>
        </w:rPr>
        <w:t>.</w:t>
      </w:r>
    </w:p>
    <w:p w:rsidR="006919DB" w:rsidRDefault="006919DB" w:rsidP="0038451D">
      <w:pPr>
        <w:pStyle w:val="Default"/>
        <w:ind w:firstLine="851"/>
        <w:jc w:val="both"/>
        <w:rPr>
          <w:sz w:val="28"/>
          <w:szCs w:val="28"/>
        </w:rPr>
      </w:pPr>
    </w:p>
    <w:p w:rsidR="006919DB" w:rsidRDefault="006919DB" w:rsidP="0038451D">
      <w:pPr>
        <w:pStyle w:val="Default"/>
        <w:ind w:firstLine="851"/>
        <w:jc w:val="both"/>
        <w:rPr>
          <w:sz w:val="28"/>
          <w:szCs w:val="28"/>
        </w:rPr>
      </w:pPr>
    </w:p>
    <w:p w:rsidR="00D6729D" w:rsidRDefault="00D6729D" w:rsidP="00D6729D">
      <w:pPr>
        <w:pStyle w:val="2"/>
        <w:spacing w:before="0" w:after="0"/>
      </w:pPr>
      <w:r w:rsidRPr="00B67D5D">
        <w:t xml:space="preserve">Аннотация программы </w:t>
      </w:r>
      <w:r>
        <w:t>производственной (клинической) практики (вариативная часть)</w:t>
      </w:r>
    </w:p>
    <w:p w:rsidR="006919DB" w:rsidRPr="0038451D" w:rsidRDefault="006919DB" w:rsidP="006919DB">
      <w:pPr>
        <w:spacing w:after="0" w:line="240" w:lineRule="auto"/>
        <w:rPr>
          <w:lang w:eastAsia="ru-RU"/>
        </w:rPr>
      </w:pPr>
    </w:p>
    <w:p w:rsidR="00D6729D" w:rsidRDefault="006919DB" w:rsidP="00D6729D">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D6729D" w:rsidRPr="00D6729D" w:rsidRDefault="00D6729D" w:rsidP="00D6729D">
      <w:pPr>
        <w:shd w:val="clear" w:color="auto" w:fill="FFFFFF"/>
        <w:spacing w:after="0" w:line="240" w:lineRule="auto"/>
        <w:ind w:firstLine="709"/>
        <w:jc w:val="both"/>
        <w:rPr>
          <w:rFonts w:ascii="Times New Roman" w:hAnsi="Times New Roman"/>
          <w:b/>
          <w:sz w:val="28"/>
          <w:szCs w:val="28"/>
        </w:rPr>
      </w:pPr>
      <w:r w:rsidRPr="00D6729D">
        <w:rPr>
          <w:rFonts w:ascii="Times New Roman" w:hAnsi="Times New Roman"/>
          <w:b/>
          <w:sz w:val="28"/>
          <w:szCs w:val="28"/>
        </w:rPr>
        <w:t>Целью</w:t>
      </w:r>
      <w:r w:rsidRPr="00D6729D">
        <w:rPr>
          <w:rFonts w:ascii="Times New Roman" w:hAnsi="Times New Roman"/>
          <w:sz w:val="28"/>
          <w:szCs w:val="28"/>
        </w:rPr>
        <w:t xml:space="preserve"> освоения дисциплины является углубление теоретических знаний и повышение практической подго</w:t>
      </w:r>
      <w:r w:rsidRPr="00D6729D">
        <w:rPr>
          <w:rFonts w:ascii="Times New Roman" w:hAnsi="Times New Roman"/>
          <w:sz w:val="28"/>
          <w:szCs w:val="28"/>
        </w:rPr>
        <w:softHyphen/>
        <w:t>товки выпускника медицинского вуза, а также подготовка высококвалифицированно</w:t>
      </w:r>
      <w:r w:rsidRPr="00D6729D">
        <w:rPr>
          <w:rFonts w:ascii="Times New Roman" w:hAnsi="Times New Roman"/>
          <w:sz w:val="28"/>
          <w:szCs w:val="28"/>
        </w:rPr>
        <w:softHyphen/>
        <w:t>го специалиста, владеющего углубленными современными теоретическими знаниями и объемом практических навыков.</w:t>
      </w:r>
    </w:p>
    <w:p w:rsidR="00D6729D" w:rsidRPr="00D6729D" w:rsidRDefault="00D6729D" w:rsidP="00D6729D">
      <w:pPr>
        <w:shd w:val="clear" w:color="auto" w:fill="FFFFFF"/>
        <w:tabs>
          <w:tab w:val="left" w:leader="underscore" w:pos="4759"/>
        </w:tabs>
        <w:spacing w:after="0" w:line="240" w:lineRule="auto"/>
        <w:ind w:firstLine="720"/>
        <w:rPr>
          <w:rFonts w:ascii="Times New Roman" w:hAnsi="Times New Roman"/>
          <w:sz w:val="28"/>
          <w:szCs w:val="28"/>
        </w:rPr>
      </w:pPr>
      <w:r w:rsidRPr="00D6729D">
        <w:rPr>
          <w:rFonts w:ascii="Times New Roman" w:hAnsi="Times New Roman"/>
          <w:b/>
          <w:sz w:val="28"/>
          <w:szCs w:val="28"/>
        </w:rPr>
        <w:t>Задачами</w:t>
      </w:r>
      <w:r w:rsidRPr="00D6729D">
        <w:rPr>
          <w:rFonts w:ascii="Times New Roman" w:hAnsi="Times New Roman"/>
          <w:sz w:val="28"/>
          <w:szCs w:val="28"/>
        </w:rPr>
        <w:t xml:space="preserve"> освоения дисциплины являются: </w:t>
      </w:r>
    </w:p>
    <w:p w:rsidR="00D6729D" w:rsidRPr="00D6729D" w:rsidRDefault="00D6729D" w:rsidP="00D6729D">
      <w:pPr>
        <w:numPr>
          <w:ilvl w:val="0"/>
          <w:numId w:val="35"/>
        </w:numPr>
        <w:spacing w:after="0" w:line="240" w:lineRule="auto"/>
        <w:ind w:left="426" w:hanging="426"/>
        <w:jc w:val="both"/>
        <w:rPr>
          <w:rFonts w:ascii="Times New Roman" w:hAnsi="Times New Roman"/>
          <w:sz w:val="28"/>
          <w:szCs w:val="28"/>
        </w:rPr>
      </w:pPr>
      <w:r w:rsidRPr="00D6729D">
        <w:rPr>
          <w:rFonts w:ascii="Times New Roman" w:hAnsi="Times New Roman"/>
          <w:sz w:val="28"/>
          <w:szCs w:val="28"/>
        </w:rPr>
        <w:t xml:space="preserve">закрепление теоретических знаний, отработка практических навыков и умений в вопросах профессионального взаимодействия с пациентом и его родителями, с врачебным, средним и младшим медицинским персоналом в формате детской поликлиники; </w:t>
      </w:r>
    </w:p>
    <w:p w:rsidR="00D6729D" w:rsidRPr="00D6729D" w:rsidRDefault="00D6729D" w:rsidP="00D6729D">
      <w:pPr>
        <w:numPr>
          <w:ilvl w:val="0"/>
          <w:numId w:val="35"/>
        </w:numPr>
        <w:spacing w:after="0" w:line="240" w:lineRule="auto"/>
        <w:ind w:left="426" w:hanging="426"/>
        <w:jc w:val="both"/>
        <w:rPr>
          <w:rFonts w:ascii="Times New Roman" w:hAnsi="Times New Roman"/>
          <w:sz w:val="28"/>
          <w:szCs w:val="28"/>
        </w:rPr>
      </w:pPr>
      <w:r w:rsidRPr="00D6729D">
        <w:rPr>
          <w:rFonts w:ascii="Times New Roman" w:hAnsi="Times New Roman"/>
          <w:sz w:val="28"/>
          <w:szCs w:val="28"/>
        </w:rPr>
        <w:t>закрепление теоретических знаний, отработка практических навыков и умений по клиническому обследованию здорового ребенка;</w:t>
      </w:r>
    </w:p>
    <w:p w:rsidR="00D6729D" w:rsidRPr="00D6729D" w:rsidRDefault="00D6729D" w:rsidP="00D6729D">
      <w:pPr>
        <w:pStyle w:val="a"/>
        <w:numPr>
          <w:ilvl w:val="0"/>
          <w:numId w:val="35"/>
        </w:numPr>
        <w:ind w:left="426" w:hanging="426"/>
        <w:jc w:val="both"/>
        <w:rPr>
          <w:b w:val="0"/>
          <w:iCs/>
          <w:szCs w:val="28"/>
        </w:rPr>
      </w:pPr>
      <w:r w:rsidRPr="00D6729D">
        <w:rPr>
          <w:b w:val="0"/>
          <w:szCs w:val="28"/>
        </w:rPr>
        <w:t>закрепление теоретических знаний, отработка практических навыков и умений в организации и проведении всех видов профилактической работы;</w:t>
      </w:r>
    </w:p>
    <w:p w:rsidR="00D6729D" w:rsidRPr="00D6729D" w:rsidRDefault="00D6729D" w:rsidP="00D6729D">
      <w:pPr>
        <w:pStyle w:val="a"/>
        <w:numPr>
          <w:ilvl w:val="0"/>
          <w:numId w:val="35"/>
        </w:numPr>
        <w:ind w:left="426" w:hanging="426"/>
        <w:jc w:val="both"/>
        <w:rPr>
          <w:b w:val="0"/>
          <w:iCs/>
          <w:szCs w:val="28"/>
        </w:rPr>
      </w:pPr>
      <w:r w:rsidRPr="00D6729D">
        <w:rPr>
          <w:b w:val="0"/>
          <w:szCs w:val="28"/>
        </w:rPr>
        <w:t>закрепление теоретических знаний, отработка практических навыков и умений в диагностике уровня здоровья детей разных возрастных групп;</w:t>
      </w:r>
    </w:p>
    <w:p w:rsidR="00D6729D" w:rsidRPr="00D6729D" w:rsidRDefault="00D6729D" w:rsidP="00D6729D">
      <w:pPr>
        <w:pStyle w:val="a"/>
        <w:numPr>
          <w:ilvl w:val="0"/>
          <w:numId w:val="35"/>
        </w:numPr>
        <w:ind w:left="426" w:hanging="426"/>
        <w:jc w:val="both"/>
        <w:rPr>
          <w:b w:val="0"/>
          <w:iCs/>
          <w:szCs w:val="28"/>
        </w:rPr>
      </w:pPr>
      <w:r w:rsidRPr="00D6729D">
        <w:rPr>
          <w:b w:val="0"/>
          <w:szCs w:val="28"/>
        </w:rPr>
        <w:lastRenderedPageBreak/>
        <w:t>закрепление теоретических знаний, отработка практических навыков и умений в диагностике ранних отклонений в состоянии здоровья детей и проведении коррекции;</w:t>
      </w:r>
    </w:p>
    <w:p w:rsidR="00D6729D" w:rsidRPr="00D6729D" w:rsidRDefault="00D6729D" w:rsidP="00D6729D">
      <w:pPr>
        <w:pStyle w:val="a"/>
        <w:numPr>
          <w:ilvl w:val="0"/>
          <w:numId w:val="35"/>
        </w:numPr>
        <w:ind w:left="426" w:hanging="426"/>
        <w:jc w:val="both"/>
        <w:rPr>
          <w:b w:val="0"/>
          <w:iCs/>
          <w:szCs w:val="28"/>
        </w:rPr>
      </w:pPr>
      <w:r w:rsidRPr="00D6729D">
        <w:rPr>
          <w:b w:val="0"/>
          <w:szCs w:val="28"/>
        </w:rPr>
        <w:t>закрепление теоретических знаний, отработка практических навыков и умений в диагностике острых инфекционных заболеваний и проведении противоэпидемических мероприятий;</w:t>
      </w:r>
    </w:p>
    <w:p w:rsidR="00D6729D" w:rsidRPr="00D6729D" w:rsidRDefault="00D6729D" w:rsidP="00D6729D">
      <w:pPr>
        <w:pStyle w:val="a"/>
        <w:numPr>
          <w:ilvl w:val="0"/>
          <w:numId w:val="35"/>
        </w:numPr>
        <w:ind w:left="426" w:hanging="426"/>
        <w:jc w:val="both"/>
        <w:rPr>
          <w:b w:val="0"/>
          <w:iCs/>
          <w:szCs w:val="28"/>
        </w:rPr>
      </w:pPr>
      <w:r w:rsidRPr="00D6729D">
        <w:rPr>
          <w:b w:val="0"/>
          <w:szCs w:val="28"/>
        </w:rPr>
        <w:t>закрепление теоретических знаний, отработка практических навыков и умений в догоспитальной диагностике хронических заболеваний и оформлении направлений на стационарное обследование;</w:t>
      </w:r>
    </w:p>
    <w:p w:rsidR="00D6729D" w:rsidRPr="00D6729D" w:rsidRDefault="00D6729D" w:rsidP="00D6729D">
      <w:pPr>
        <w:pStyle w:val="a"/>
        <w:numPr>
          <w:ilvl w:val="0"/>
          <w:numId w:val="35"/>
        </w:numPr>
        <w:ind w:left="426" w:hanging="426"/>
        <w:jc w:val="both"/>
        <w:rPr>
          <w:b w:val="0"/>
          <w:iCs/>
          <w:szCs w:val="28"/>
        </w:rPr>
      </w:pPr>
      <w:r w:rsidRPr="00D6729D">
        <w:rPr>
          <w:b w:val="0"/>
          <w:szCs w:val="28"/>
        </w:rPr>
        <w:t>закрепление теоретических знаний, отработка практических навыков и умений в проведении диспансерного наблюдения за здоровыми детьми;</w:t>
      </w:r>
    </w:p>
    <w:p w:rsidR="00D6729D" w:rsidRPr="00D6729D" w:rsidRDefault="00D6729D" w:rsidP="00D6729D">
      <w:pPr>
        <w:pStyle w:val="a"/>
        <w:numPr>
          <w:ilvl w:val="0"/>
          <w:numId w:val="35"/>
        </w:numPr>
        <w:ind w:left="426" w:hanging="426"/>
        <w:jc w:val="both"/>
        <w:rPr>
          <w:b w:val="0"/>
          <w:iCs/>
          <w:szCs w:val="28"/>
        </w:rPr>
      </w:pPr>
      <w:r w:rsidRPr="00D6729D">
        <w:rPr>
          <w:b w:val="0"/>
          <w:szCs w:val="28"/>
        </w:rPr>
        <w:t>закрепление теоретических знаний, отработка практических навыков и умений в проведении диспансерных мероприятий, реабилитации больных после перенесенных острых заболеваний и имеющих хроническую и врожденную патологию;</w:t>
      </w:r>
    </w:p>
    <w:p w:rsidR="00D6729D" w:rsidRPr="00D6729D" w:rsidRDefault="00D6729D" w:rsidP="00D6729D">
      <w:pPr>
        <w:numPr>
          <w:ilvl w:val="0"/>
          <w:numId w:val="35"/>
        </w:numPr>
        <w:tabs>
          <w:tab w:val="left" w:pos="-284"/>
        </w:tabs>
        <w:spacing w:after="0" w:line="240" w:lineRule="auto"/>
        <w:ind w:left="426" w:hanging="426"/>
        <w:jc w:val="both"/>
        <w:rPr>
          <w:rFonts w:ascii="Times New Roman" w:hAnsi="Times New Roman"/>
          <w:sz w:val="28"/>
          <w:szCs w:val="28"/>
        </w:rPr>
      </w:pPr>
      <w:r w:rsidRPr="00D6729D">
        <w:rPr>
          <w:rFonts w:ascii="Times New Roman" w:hAnsi="Times New Roman"/>
          <w:sz w:val="28"/>
          <w:szCs w:val="28"/>
        </w:rPr>
        <w:t>закрепление теоретических знаний, отработка практических навыков и умений в оформлении   первичной медицинской документации.</w:t>
      </w:r>
    </w:p>
    <w:p w:rsidR="006919DB" w:rsidRDefault="006919DB" w:rsidP="00D6729D">
      <w:pPr>
        <w:spacing w:after="0" w:line="240" w:lineRule="auto"/>
        <w:ind w:firstLine="709"/>
        <w:jc w:val="both"/>
        <w:rPr>
          <w:rFonts w:ascii="Times New Roman" w:hAnsi="Times New Roman"/>
          <w:b/>
          <w:color w:val="000000"/>
          <w:sz w:val="28"/>
          <w:szCs w:val="28"/>
        </w:rPr>
      </w:pPr>
      <w:r w:rsidRPr="0038451D">
        <w:rPr>
          <w:rFonts w:ascii="Times New Roman" w:hAnsi="Times New Roman"/>
          <w:b/>
          <w:color w:val="000000"/>
          <w:sz w:val="28"/>
          <w:szCs w:val="28"/>
        </w:rPr>
        <w:t xml:space="preserve">2. Содержание дисциплины </w:t>
      </w:r>
    </w:p>
    <w:p w:rsidR="009A2D38" w:rsidRPr="009E1BB9" w:rsidRDefault="009A2D38" w:rsidP="009A2D38">
      <w:pPr>
        <w:pStyle w:val="211"/>
        <w:numPr>
          <w:ilvl w:val="0"/>
          <w:numId w:val="42"/>
        </w:numPr>
        <w:tabs>
          <w:tab w:val="left" w:pos="284"/>
        </w:tabs>
        <w:ind w:left="284" w:hanging="284"/>
        <w:rPr>
          <w:sz w:val="28"/>
          <w:szCs w:val="28"/>
        </w:rPr>
      </w:pPr>
      <w:r>
        <w:rPr>
          <w:sz w:val="28"/>
          <w:szCs w:val="28"/>
        </w:rPr>
        <w:t>О</w:t>
      </w:r>
      <w:r w:rsidRPr="009E1BB9">
        <w:rPr>
          <w:sz w:val="28"/>
          <w:szCs w:val="28"/>
        </w:rPr>
        <w:t>каз</w:t>
      </w:r>
      <w:r>
        <w:rPr>
          <w:sz w:val="28"/>
          <w:szCs w:val="28"/>
        </w:rPr>
        <w:t>ание</w:t>
      </w:r>
      <w:r w:rsidRPr="009E1BB9">
        <w:rPr>
          <w:sz w:val="28"/>
          <w:szCs w:val="28"/>
        </w:rPr>
        <w:t xml:space="preserve"> </w:t>
      </w:r>
      <w:r>
        <w:rPr>
          <w:sz w:val="28"/>
          <w:szCs w:val="28"/>
        </w:rPr>
        <w:t xml:space="preserve">в качестве врача </w:t>
      </w:r>
      <w:r w:rsidRPr="009E1BB9">
        <w:rPr>
          <w:sz w:val="28"/>
          <w:szCs w:val="28"/>
        </w:rPr>
        <w:t>(под контролем руководителя) диагностическ</w:t>
      </w:r>
      <w:r>
        <w:rPr>
          <w:sz w:val="28"/>
          <w:szCs w:val="28"/>
        </w:rPr>
        <w:t>ой</w:t>
      </w:r>
      <w:r w:rsidRPr="009E1BB9">
        <w:rPr>
          <w:sz w:val="28"/>
          <w:szCs w:val="28"/>
        </w:rPr>
        <w:t xml:space="preserve"> и лечебн</w:t>
      </w:r>
      <w:r>
        <w:rPr>
          <w:sz w:val="28"/>
          <w:szCs w:val="28"/>
        </w:rPr>
        <w:t>ой</w:t>
      </w:r>
      <w:r w:rsidRPr="009E1BB9">
        <w:rPr>
          <w:sz w:val="28"/>
          <w:szCs w:val="28"/>
        </w:rPr>
        <w:t xml:space="preserve"> помощ</w:t>
      </w:r>
      <w:r>
        <w:rPr>
          <w:sz w:val="28"/>
          <w:szCs w:val="28"/>
        </w:rPr>
        <w:t>и</w:t>
      </w:r>
      <w:r w:rsidRPr="009E1BB9">
        <w:rPr>
          <w:sz w:val="28"/>
          <w:szCs w:val="28"/>
        </w:rPr>
        <w:t xml:space="preserve"> больным в педиатрических отделениях детских стационаров.</w:t>
      </w:r>
    </w:p>
    <w:p w:rsidR="009A2D38" w:rsidRPr="009E1BB9" w:rsidRDefault="009A2D38" w:rsidP="009A2D38">
      <w:pPr>
        <w:pStyle w:val="211"/>
        <w:numPr>
          <w:ilvl w:val="0"/>
          <w:numId w:val="42"/>
        </w:numPr>
        <w:tabs>
          <w:tab w:val="left" w:pos="284"/>
        </w:tabs>
        <w:ind w:left="284" w:hanging="284"/>
        <w:rPr>
          <w:sz w:val="28"/>
          <w:szCs w:val="28"/>
        </w:rPr>
      </w:pPr>
      <w:r>
        <w:rPr>
          <w:sz w:val="28"/>
          <w:szCs w:val="28"/>
        </w:rPr>
        <w:t>С</w:t>
      </w:r>
      <w:r w:rsidRPr="009E1BB9">
        <w:rPr>
          <w:sz w:val="28"/>
          <w:szCs w:val="28"/>
        </w:rPr>
        <w:t>амостоятельно</w:t>
      </w:r>
      <w:r>
        <w:rPr>
          <w:sz w:val="28"/>
          <w:szCs w:val="28"/>
        </w:rPr>
        <w:t>е</w:t>
      </w:r>
      <w:r w:rsidRPr="009E1BB9">
        <w:rPr>
          <w:sz w:val="28"/>
          <w:szCs w:val="28"/>
        </w:rPr>
        <w:t xml:space="preserve"> выполнени</w:t>
      </w:r>
      <w:r>
        <w:rPr>
          <w:sz w:val="28"/>
          <w:szCs w:val="28"/>
        </w:rPr>
        <w:t>е</w:t>
      </w:r>
      <w:r w:rsidRPr="009E1BB9">
        <w:rPr>
          <w:sz w:val="28"/>
          <w:szCs w:val="28"/>
        </w:rPr>
        <w:t xml:space="preserve"> врачебных лечебно-диагностических манипуляций или их отдельных элементов при личном участии руководителя ординатуры и/или заведующего отделениям, а также дежурного врача по согласованию с руководителем ординатуры или заведующего отделением.</w:t>
      </w:r>
    </w:p>
    <w:p w:rsidR="009A2D38" w:rsidRDefault="009A2D38" w:rsidP="009A2D38">
      <w:pPr>
        <w:pStyle w:val="211"/>
        <w:numPr>
          <w:ilvl w:val="0"/>
          <w:numId w:val="42"/>
        </w:numPr>
        <w:tabs>
          <w:tab w:val="left" w:pos="284"/>
        </w:tabs>
        <w:ind w:left="284" w:hanging="284"/>
        <w:rPr>
          <w:sz w:val="28"/>
          <w:szCs w:val="28"/>
        </w:rPr>
      </w:pPr>
      <w:r>
        <w:rPr>
          <w:sz w:val="28"/>
          <w:szCs w:val="28"/>
        </w:rPr>
        <w:t>У</w:t>
      </w:r>
      <w:r w:rsidRPr="009E1BB9">
        <w:rPr>
          <w:sz w:val="28"/>
          <w:szCs w:val="28"/>
        </w:rPr>
        <w:t>част</w:t>
      </w:r>
      <w:r>
        <w:rPr>
          <w:sz w:val="28"/>
          <w:szCs w:val="28"/>
        </w:rPr>
        <w:t>ие</w:t>
      </w:r>
      <w:r w:rsidRPr="009E1BB9">
        <w:rPr>
          <w:sz w:val="28"/>
          <w:szCs w:val="28"/>
        </w:rPr>
        <w:t xml:space="preserve"> в утренних врачебных конференциях клинической базы, присутств</w:t>
      </w:r>
      <w:r>
        <w:rPr>
          <w:sz w:val="28"/>
          <w:szCs w:val="28"/>
        </w:rPr>
        <w:t>ие</w:t>
      </w:r>
      <w:r w:rsidRPr="009E1BB9">
        <w:rPr>
          <w:sz w:val="28"/>
          <w:szCs w:val="28"/>
        </w:rPr>
        <w:t xml:space="preserve"> на заседаниях научного общества педиатров. </w:t>
      </w:r>
    </w:p>
    <w:p w:rsidR="009A2D38" w:rsidRDefault="009A2D38" w:rsidP="009A2D38">
      <w:pPr>
        <w:pStyle w:val="211"/>
        <w:numPr>
          <w:ilvl w:val="0"/>
          <w:numId w:val="42"/>
        </w:numPr>
        <w:tabs>
          <w:tab w:val="left" w:pos="284"/>
        </w:tabs>
        <w:ind w:left="284" w:hanging="284"/>
        <w:rPr>
          <w:sz w:val="28"/>
          <w:szCs w:val="28"/>
        </w:rPr>
      </w:pPr>
      <w:r>
        <w:rPr>
          <w:sz w:val="28"/>
          <w:szCs w:val="28"/>
        </w:rPr>
        <w:t>Ознакомление</w:t>
      </w:r>
      <w:r w:rsidRPr="009E1BB9">
        <w:rPr>
          <w:sz w:val="28"/>
          <w:szCs w:val="28"/>
        </w:rPr>
        <w:t xml:space="preserve"> с современной медицинской техникой, препаратами, методиками, помещая специализированные выставки.</w:t>
      </w:r>
    </w:p>
    <w:p w:rsidR="009A2D38" w:rsidRPr="009E1BB9" w:rsidRDefault="009A2D38" w:rsidP="009A2D38">
      <w:pPr>
        <w:pStyle w:val="211"/>
        <w:numPr>
          <w:ilvl w:val="0"/>
          <w:numId w:val="42"/>
        </w:numPr>
        <w:tabs>
          <w:tab w:val="left" w:pos="284"/>
        </w:tabs>
        <w:ind w:left="284" w:hanging="284"/>
        <w:rPr>
          <w:sz w:val="28"/>
          <w:szCs w:val="28"/>
        </w:rPr>
      </w:pPr>
      <w:r w:rsidRPr="009E1BB9">
        <w:rPr>
          <w:sz w:val="28"/>
          <w:szCs w:val="28"/>
        </w:rPr>
        <w:t xml:space="preserve"> </w:t>
      </w:r>
      <w:r>
        <w:rPr>
          <w:sz w:val="28"/>
          <w:szCs w:val="28"/>
        </w:rPr>
        <w:t>Подготовка</w:t>
      </w:r>
      <w:r w:rsidRPr="009E1BB9">
        <w:rPr>
          <w:sz w:val="28"/>
          <w:szCs w:val="28"/>
        </w:rPr>
        <w:t xml:space="preserve"> реферативны</w:t>
      </w:r>
      <w:r>
        <w:rPr>
          <w:sz w:val="28"/>
          <w:szCs w:val="28"/>
        </w:rPr>
        <w:t>х</w:t>
      </w:r>
      <w:r w:rsidRPr="009E1BB9">
        <w:rPr>
          <w:sz w:val="28"/>
          <w:szCs w:val="28"/>
        </w:rPr>
        <w:t xml:space="preserve"> сообщени</w:t>
      </w:r>
      <w:r>
        <w:rPr>
          <w:sz w:val="28"/>
          <w:szCs w:val="28"/>
        </w:rPr>
        <w:t>й</w:t>
      </w:r>
      <w:r w:rsidRPr="009E1BB9">
        <w:rPr>
          <w:sz w:val="28"/>
          <w:szCs w:val="28"/>
        </w:rPr>
        <w:t xml:space="preserve"> по научным публикациям в журналах по проблемам педиатрии.</w:t>
      </w:r>
    </w:p>
    <w:p w:rsidR="009A2D38" w:rsidRPr="009E1BB9" w:rsidRDefault="009A2D38" w:rsidP="009A2D38">
      <w:pPr>
        <w:pStyle w:val="211"/>
        <w:numPr>
          <w:ilvl w:val="0"/>
          <w:numId w:val="42"/>
        </w:numPr>
        <w:tabs>
          <w:tab w:val="left" w:pos="284"/>
        </w:tabs>
        <w:ind w:left="284" w:hanging="284"/>
        <w:rPr>
          <w:sz w:val="28"/>
          <w:szCs w:val="28"/>
        </w:rPr>
      </w:pPr>
      <w:r w:rsidRPr="009E1BB9">
        <w:rPr>
          <w:sz w:val="28"/>
          <w:szCs w:val="28"/>
        </w:rPr>
        <w:t>Присутств</w:t>
      </w:r>
      <w:r>
        <w:rPr>
          <w:sz w:val="28"/>
          <w:szCs w:val="28"/>
        </w:rPr>
        <w:t>ие</w:t>
      </w:r>
      <w:r w:rsidRPr="009E1BB9">
        <w:rPr>
          <w:sz w:val="28"/>
          <w:szCs w:val="28"/>
        </w:rPr>
        <w:t>, а далее – участ</w:t>
      </w:r>
      <w:r>
        <w:rPr>
          <w:sz w:val="28"/>
          <w:szCs w:val="28"/>
        </w:rPr>
        <w:t>ие</w:t>
      </w:r>
      <w:r w:rsidRPr="009E1BB9">
        <w:rPr>
          <w:sz w:val="28"/>
          <w:szCs w:val="28"/>
        </w:rPr>
        <w:t>, самостоятельно</w:t>
      </w:r>
      <w:r>
        <w:rPr>
          <w:sz w:val="28"/>
          <w:szCs w:val="28"/>
        </w:rPr>
        <w:t>е проведение</w:t>
      </w:r>
      <w:r w:rsidRPr="009E1BB9">
        <w:rPr>
          <w:sz w:val="28"/>
          <w:szCs w:val="28"/>
        </w:rPr>
        <w:t xml:space="preserve"> диагностически</w:t>
      </w:r>
      <w:r>
        <w:rPr>
          <w:sz w:val="28"/>
          <w:szCs w:val="28"/>
        </w:rPr>
        <w:t>х</w:t>
      </w:r>
      <w:r w:rsidRPr="009E1BB9">
        <w:rPr>
          <w:sz w:val="28"/>
          <w:szCs w:val="28"/>
        </w:rPr>
        <w:t>, лечебны</w:t>
      </w:r>
      <w:r>
        <w:rPr>
          <w:sz w:val="28"/>
          <w:szCs w:val="28"/>
        </w:rPr>
        <w:t>х</w:t>
      </w:r>
      <w:r w:rsidRPr="009E1BB9">
        <w:rPr>
          <w:sz w:val="28"/>
          <w:szCs w:val="28"/>
        </w:rPr>
        <w:t xml:space="preserve"> манипуляци</w:t>
      </w:r>
      <w:r>
        <w:rPr>
          <w:sz w:val="28"/>
          <w:szCs w:val="28"/>
        </w:rPr>
        <w:t>й</w:t>
      </w:r>
      <w:r w:rsidRPr="009E1BB9">
        <w:rPr>
          <w:sz w:val="28"/>
          <w:szCs w:val="28"/>
        </w:rPr>
        <w:t>, осуществл</w:t>
      </w:r>
      <w:r>
        <w:rPr>
          <w:sz w:val="28"/>
          <w:szCs w:val="28"/>
        </w:rPr>
        <w:t>ение</w:t>
      </w:r>
      <w:r w:rsidRPr="009E1BB9">
        <w:rPr>
          <w:sz w:val="28"/>
          <w:szCs w:val="28"/>
        </w:rPr>
        <w:t xml:space="preserve"> оформлени</w:t>
      </w:r>
      <w:r>
        <w:rPr>
          <w:sz w:val="28"/>
          <w:szCs w:val="28"/>
        </w:rPr>
        <w:t>я</w:t>
      </w:r>
      <w:r w:rsidRPr="009E1BB9">
        <w:rPr>
          <w:sz w:val="28"/>
          <w:szCs w:val="28"/>
        </w:rPr>
        <w:t xml:space="preserve"> медицинской документации (амбулаторных карт детей, регистрационных журналов отделения, выписок из амбулаторных карт, овладе</w:t>
      </w:r>
      <w:r>
        <w:rPr>
          <w:sz w:val="28"/>
          <w:szCs w:val="28"/>
        </w:rPr>
        <w:t>ние</w:t>
      </w:r>
      <w:r w:rsidRPr="009E1BB9">
        <w:rPr>
          <w:sz w:val="28"/>
          <w:szCs w:val="28"/>
        </w:rPr>
        <w:t xml:space="preserve"> компьютерными технологиями ведения документации).</w:t>
      </w:r>
    </w:p>
    <w:p w:rsidR="009A2D38" w:rsidRPr="009E1BB9" w:rsidRDefault="009A2D38" w:rsidP="009A2D38">
      <w:pPr>
        <w:pStyle w:val="211"/>
        <w:numPr>
          <w:ilvl w:val="0"/>
          <w:numId w:val="42"/>
        </w:numPr>
        <w:tabs>
          <w:tab w:val="left" w:pos="284"/>
        </w:tabs>
        <w:ind w:left="284" w:hanging="284"/>
        <w:rPr>
          <w:sz w:val="28"/>
          <w:szCs w:val="28"/>
        </w:rPr>
      </w:pPr>
      <w:r>
        <w:rPr>
          <w:sz w:val="28"/>
          <w:szCs w:val="28"/>
        </w:rPr>
        <w:t>П</w:t>
      </w:r>
      <w:r w:rsidRPr="009E1BB9">
        <w:rPr>
          <w:sz w:val="28"/>
          <w:szCs w:val="28"/>
        </w:rPr>
        <w:t>ров</w:t>
      </w:r>
      <w:r>
        <w:rPr>
          <w:sz w:val="28"/>
          <w:szCs w:val="28"/>
        </w:rPr>
        <w:t>едение</w:t>
      </w:r>
      <w:r w:rsidRPr="009E1BB9">
        <w:rPr>
          <w:sz w:val="28"/>
          <w:szCs w:val="28"/>
        </w:rPr>
        <w:t xml:space="preserve"> бесед профилактической направленности с матерями</w:t>
      </w:r>
      <w:r w:rsidRPr="00C47140">
        <w:rPr>
          <w:sz w:val="28"/>
          <w:szCs w:val="28"/>
        </w:rPr>
        <w:t xml:space="preserve"> </w:t>
      </w:r>
      <w:r>
        <w:rPr>
          <w:sz w:val="28"/>
          <w:szCs w:val="28"/>
        </w:rPr>
        <w:t>в</w:t>
      </w:r>
      <w:r w:rsidRPr="009E1BB9">
        <w:rPr>
          <w:sz w:val="28"/>
          <w:szCs w:val="28"/>
        </w:rPr>
        <w:t xml:space="preserve"> качестве лечащего врача с соблюдением норм медицинской этики и деонтологии.</w:t>
      </w:r>
    </w:p>
    <w:p w:rsidR="00C47140" w:rsidRPr="0038451D" w:rsidRDefault="00C47140" w:rsidP="00D6729D">
      <w:pPr>
        <w:spacing w:after="0" w:line="240" w:lineRule="auto"/>
        <w:ind w:firstLine="709"/>
        <w:jc w:val="both"/>
        <w:rPr>
          <w:rFonts w:ascii="Times New Roman" w:hAnsi="Times New Roman"/>
          <w:b/>
          <w:color w:val="000000"/>
          <w:sz w:val="28"/>
          <w:szCs w:val="28"/>
        </w:rPr>
      </w:pP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Аннотация программы учебной дисциплины</w:t>
      </w:r>
    </w:p>
    <w:p w:rsidR="006919DB" w:rsidRDefault="006919DB" w:rsidP="00D6729D">
      <w:pPr>
        <w:pStyle w:val="2"/>
        <w:spacing w:before="0" w:after="0"/>
      </w:pPr>
      <w:r w:rsidRPr="00B67D5D">
        <w:t>«</w:t>
      </w:r>
      <w:r w:rsidR="00D6729D">
        <w:t>ГОСУДАРСТВЕННАЯ ИТОГОВАЯ АТТЕСТАЦИЯ</w:t>
      </w:r>
    </w:p>
    <w:p w:rsidR="00D6729D" w:rsidRPr="00D6729D" w:rsidRDefault="00D6729D" w:rsidP="00D6729D">
      <w:pPr>
        <w:rPr>
          <w:lang w:eastAsia="ru-RU"/>
        </w:rPr>
      </w:pPr>
    </w:p>
    <w:p w:rsidR="00D6729D" w:rsidRDefault="006919DB" w:rsidP="00D6729D">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lastRenderedPageBreak/>
        <w:t>1. Цель и задачи изучения дисциплины</w:t>
      </w:r>
    </w:p>
    <w:p w:rsidR="00D6729D" w:rsidRPr="00D6729D" w:rsidRDefault="00D6729D" w:rsidP="00D6729D">
      <w:pPr>
        <w:shd w:val="clear" w:color="auto" w:fill="FFFFFF"/>
        <w:spacing w:after="0" w:line="240" w:lineRule="auto"/>
        <w:ind w:firstLine="709"/>
        <w:jc w:val="both"/>
        <w:rPr>
          <w:rFonts w:ascii="Times New Roman" w:hAnsi="Times New Roman"/>
          <w:b/>
          <w:sz w:val="28"/>
          <w:szCs w:val="28"/>
        </w:rPr>
      </w:pPr>
      <w:r w:rsidRPr="00D6729D">
        <w:rPr>
          <w:rFonts w:ascii="Times New Roman" w:hAnsi="Times New Roman"/>
          <w:b/>
          <w:sz w:val="28"/>
          <w:szCs w:val="28"/>
        </w:rPr>
        <w:t>Целью</w:t>
      </w:r>
      <w:r w:rsidRPr="00D6729D">
        <w:rPr>
          <w:rFonts w:ascii="Times New Roman" w:hAnsi="Times New Roman"/>
          <w:sz w:val="28"/>
          <w:szCs w:val="28"/>
        </w:rPr>
        <w:t xml:space="preserve"> освоения дисциплины является подготовка квалифицированного врача-специалиста педиатра,</w:t>
      </w:r>
      <w:r w:rsidRPr="00D6729D">
        <w:rPr>
          <w:rFonts w:ascii="Times New Roman" w:hAnsi="Times New Roman"/>
          <w:b/>
          <w:sz w:val="28"/>
          <w:szCs w:val="28"/>
        </w:rPr>
        <w:t xml:space="preserve"> </w:t>
      </w:r>
      <w:r w:rsidRPr="00D6729D">
        <w:rPr>
          <w:rFonts w:ascii="Times New Roman" w:hAnsi="Times New Roman"/>
          <w:sz w:val="28"/>
          <w:szCs w:val="28"/>
        </w:rPr>
        <w:t xml:space="preserve"> обладающего системой универсальных и профессиональных знаний, умений и компетенций, способного и готового для самостоятельной профессиональной деятельности для оказания специализированной медицинской помощи детям в качестве врача- педиатра, организатора здравоохранения в области педиатрии.</w:t>
      </w:r>
    </w:p>
    <w:p w:rsidR="00D6729D" w:rsidRPr="00D6729D" w:rsidRDefault="00D6729D" w:rsidP="00D6729D">
      <w:pPr>
        <w:shd w:val="clear" w:color="auto" w:fill="FFFFFF"/>
        <w:tabs>
          <w:tab w:val="left" w:leader="underscore" w:pos="4759"/>
        </w:tabs>
        <w:spacing w:after="0" w:line="240" w:lineRule="auto"/>
        <w:ind w:firstLine="720"/>
        <w:rPr>
          <w:rFonts w:ascii="Times New Roman" w:hAnsi="Times New Roman"/>
          <w:sz w:val="28"/>
          <w:szCs w:val="28"/>
        </w:rPr>
      </w:pPr>
      <w:r w:rsidRPr="00D6729D">
        <w:rPr>
          <w:rFonts w:ascii="Times New Roman" w:hAnsi="Times New Roman"/>
          <w:b/>
          <w:sz w:val="28"/>
          <w:szCs w:val="28"/>
        </w:rPr>
        <w:t>Задачами</w:t>
      </w:r>
      <w:r w:rsidRPr="00D6729D">
        <w:rPr>
          <w:rFonts w:ascii="Times New Roman" w:hAnsi="Times New Roman"/>
          <w:sz w:val="28"/>
          <w:szCs w:val="28"/>
        </w:rPr>
        <w:t xml:space="preserve"> освоения дисциплины являются: </w:t>
      </w:r>
    </w:p>
    <w:p w:rsidR="00D6729D" w:rsidRPr="00D6729D" w:rsidRDefault="00D6729D" w:rsidP="00D6729D">
      <w:pPr>
        <w:pStyle w:val="ad"/>
        <w:numPr>
          <w:ilvl w:val="0"/>
          <w:numId w:val="11"/>
        </w:numPr>
        <w:tabs>
          <w:tab w:val="left" w:pos="426"/>
        </w:tabs>
        <w:spacing w:before="0" w:beforeAutospacing="0" w:after="0" w:afterAutospacing="0"/>
        <w:ind w:left="426" w:hanging="426"/>
        <w:jc w:val="both"/>
        <w:rPr>
          <w:sz w:val="28"/>
          <w:szCs w:val="28"/>
        </w:rPr>
      </w:pPr>
      <w:r w:rsidRPr="00D6729D">
        <w:rPr>
          <w:sz w:val="28"/>
          <w:szCs w:val="28"/>
        </w:rPr>
        <w:t>формирование и совершенствование профессиональной подготовки врача-педиатра, обладающего клиническим мышлением, хорошо ориентирующегося в сложной патологии, имеющего углубленные знания смежных дисциплин.</w:t>
      </w:r>
    </w:p>
    <w:p w:rsidR="00D6729D" w:rsidRPr="00D6729D" w:rsidRDefault="00D6729D" w:rsidP="00D6729D">
      <w:pPr>
        <w:pStyle w:val="ad"/>
        <w:numPr>
          <w:ilvl w:val="0"/>
          <w:numId w:val="11"/>
        </w:numPr>
        <w:tabs>
          <w:tab w:val="left" w:pos="426"/>
        </w:tabs>
        <w:spacing w:before="0" w:beforeAutospacing="0" w:after="0" w:afterAutospacing="0"/>
        <w:ind w:left="426" w:hanging="426"/>
        <w:jc w:val="both"/>
        <w:rPr>
          <w:sz w:val="28"/>
          <w:szCs w:val="28"/>
        </w:rPr>
      </w:pPr>
      <w:r w:rsidRPr="00D6729D">
        <w:rPr>
          <w:sz w:val="28"/>
          <w:szCs w:val="28"/>
        </w:rPr>
        <w:t>формировние умений в освоении новейших технологий и методик в сфере оказания медицинской помощи детскому населению.</w:t>
      </w:r>
    </w:p>
    <w:p w:rsidR="00D6729D" w:rsidRPr="00D6729D" w:rsidRDefault="00D6729D" w:rsidP="00D6729D">
      <w:pPr>
        <w:pStyle w:val="ad"/>
        <w:numPr>
          <w:ilvl w:val="0"/>
          <w:numId w:val="11"/>
        </w:numPr>
        <w:tabs>
          <w:tab w:val="left" w:pos="426"/>
        </w:tabs>
        <w:spacing w:before="0" w:beforeAutospacing="0" w:after="0" w:afterAutospacing="0"/>
        <w:ind w:left="426" w:hanging="426"/>
        <w:jc w:val="both"/>
        <w:rPr>
          <w:sz w:val="28"/>
          <w:szCs w:val="28"/>
        </w:rPr>
      </w:pPr>
      <w:r w:rsidRPr="00D6729D">
        <w:rPr>
          <w:sz w:val="28"/>
          <w:szCs w:val="28"/>
        </w:rPr>
        <w:t>подготовка специалиста к самостоятельной профессиональной лечебно-диагностической деятельности в области педиатрии, умеющего провести дифференциально-диагностический поиск, оказать в полном объеме медицинскую помощь, в том числе при ургентных состояниях, провести  профилактические и реабилитационные мероприятия по сохранению жизни и здоровья во все возрастные периоды жизни детей и подростков, способного успешно решать свои профессиональные задачи в области педиатрии.</w:t>
      </w:r>
    </w:p>
    <w:p w:rsidR="00D6729D" w:rsidRPr="00D6729D" w:rsidRDefault="00D6729D" w:rsidP="00D6729D">
      <w:pPr>
        <w:pStyle w:val="ad"/>
        <w:numPr>
          <w:ilvl w:val="0"/>
          <w:numId w:val="11"/>
        </w:numPr>
        <w:tabs>
          <w:tab w:val="left" w:pos="426"/>
        </w:tabs>
        <w:spacing w:before="0" w:beforeAutospacing="0" w:after="0" w:afterAutospacing="0"/>
        <w:ind w:left="426" w:hanging="426"/>
        <w:jc w:val="both"/>
        <w:rPr>
          <w:sz w:val="28"/>
          <w:szCs w:val="28"/>
        </w:rPr>
      </w:pPr>
      <w:r w:rsidRPr="00D6729D">
        <w:rPr>
          <w:sz w:val="28"/>
          <w:szCs w:val="28"/>
        </w:rPr>
        <w:t>подготовка врача-специалиста, владеющего навыками и врачебными манипуляциями в области педиатрии и общеврачебными манипуляциями по оказанию скорой и неотложной помощи.</w:t>
      </w:r>
    </w:p>
    <w:p w:rsidR="00D6729D" w:rsidRPr="00D6729D" w:rsidRDefault="00D6729D" w:rsidP="004F650C">
      <w:pPr>
        <w:pStyle w:val="ad"/>
        <w:numPr>
          <w:ilvl w:val="0"/>
          <w:numId w:val="11"/>
        </w:numPr>
        <w:tabs>
          <w:tab w:val="left" w:pos="426"/>
          <w:tab w:val="left" w:pos="851"/>
          <w:tab w:val="left" w:pos="1985"/>
        </w:tabs>
        <w:spacing w:before="0" w:beforeAutospacing="0" w:after="0" w:afterAutospacing="0"/>
        <w:ind w:left="426" w:hanging="426"/>
        <w:jc w:val="both"/>
        <w:rPr>
          <w:b/>
          <w:sz w:val="28"/>
          <w:szCs w:val="28"/>
        </w:rPr>
      </w:pPr>
      <w:r w:rsidRPr="00D6729D">
        <w:rPr>
          <w:sz w:val="28"/>
          <w:szCs w:val="28"/>
        </w:rPr>
        <w:t xml:space="preserve">  формирование и совершенствование системы общих и специальных знаний,  умений, позволяющих врачу-педиатру свободно ориентироваться в вопросах организации и экономики здравоохранения при оказании медицинской помощи детскому населению, страховой медицины, медицинской психологии.</w:t>
      </w:r>
    </w:p>
    <w:p w:rsidR="006919DB" w:rsidRDefault="006919DB" w:rsidP="0038451D">
      <w:pPr>
        <w:pStyle w:val="Default"/>
        <w:ind w:firstLine="851"/>
        <w:jc w:val="both"/>
        <w:rPr>
          <w:sz w:val="28"/>
          <w:szCs w:val="28"/>
        </w:rPr>
      </w:pP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 xml:space="preserve">Аннотация программы </w:t>
      </w:r>
      <w:r w:rsidR="004F650C">
        <w:t>факультативной</w:t>
      </w:r>
      <w:r w:rsidRPr="00B67D5D">
        <w:t xml:space="preserve"> дисциплины</w:t>
      </w:r>
    </w:p>
    <w:p w:rsidR="006919DB" w:rsidRDefault="006919DB" w:rsidP="006919DB">
      <w:pPr>
        <w:pStyle w:val="2"/>
        <w:spacing w:before="0" w:after="0"/>
      </w:pPr>
      <w:r w:rsidRPr="00B67D5D">
        <w:t>«</w:t>
      </w:r>
      <w:r w:rsidR="00C906C9">
        <w:t>МЕДИЦИНСКАЯ ГЕНЕТИКА</w:t>
      </w:r>
      <w:r w:rsidRPr="00B67D5D">
        <w:t>»</w:t>
      </w:r>
    </w:p>
    <w:p w:rsidR="006919DB" w:rsidRPr="0038451D" w:rsidRDefault="006919DB" w:rsidP="006919DB">
      <w:pPr>
        <w:spacing w:after="0" w:line="240" w:lineRule="auto"/>
        <w:rPr>
          <w:lang w:eastAsia="ru-RU"/>
        </w:rPr>
      </w:pPr>
    </w:p>
    <w:p w:rsidR="006919DB" w:rsidRDefault="006919DB" w:rsidP="006919DB">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C906C9" w:rsidRPr="00C906C9" w:rsidRDefault="00C906C9" w:rsidP="00C906C9">
      <w:pPr>
        <w:shd w:val="clear" w:color="auto" w:fill="FFFFFF"/>
        <w:spacing w:after="0" w:line="240" w:lineRule="auto"/>
        <w:ind w:firstLine="709"/>
        <w:jc w:val="both"/>
        <w:rPr>
          <w:rFonts w:ascii="Times New Roman" w:hAnsi="Times New Roman"/>
          <w:b/>
          <w:sz w:val="28"/>
          <w:szCs w:val="28"/>
        </w:rPr>
      </w:pPr>
      <w:r w:rsidRPr="00C906C9">
        <w:rPr>
          <w:rFonts w:ascii="Times New Roman" w:hAnsi="Times New Roman"/>
          <w:b/>
          <w:sz w:val="28"/>
          <w:szCs w:val="28"/>
        </w:rPr>
        <w:t>Целью</w:t>
      </w:r>
      <w:r w:rsidRPr="00C906C9">
        <w:rPr>
          <w:rFonts w:ascii="Times New Roman" w:hAnsi="Times New Roman"/>
          <w:sz w:val="28"/>
          <w:szCs w:val="28"/>
        </w:rPr>
        <w:t xml:space="preserve"> освоения дисциплины является подготовка квалифицированного врача-специалиста,</w:t>
      </w:r>
      <w:r w:rsidRPr="00C906C9">
        <w:rPr>
          <w:rFonts w:ascii="Times New Roman" w:hAnsi="Times New Roman"/>
          <w:b/>
          <w:sz w:val="28"/>
          <w:szCs w:val="28"/>
        </w:rPr>
        <w:t xml:space="preserve"> </w:t>
      </w:r>
      <w:r w:rsidRPr="00C906C9">
        <w:rPr>
          <w:rFonts w:ascii="Times New Roman" w:hAnsi="Times New Roman"/>
          <w:sz w:val="28"/>
          <w:szCs w:val="28"/>
        </w:rPr>
        <w:t xml:space="preserve"> обладающего системой универсальных и профессиональных знаний, умений и компетенций, способного и готового для самостоятельной профессиональной деятельности для оказания специализированной, в том числе высокотехнологичной, медицинской помощи.</w:t>
      </w:r>
    </w:p>
    <w:p w:rsidR="00C906C9" w:rsidRPr="00C906C9" w:rsidRDefault="00C906C9" w:rsidP="00C906C9">
      <w:pPr>
        <w:shd w:val="clear" w:color="auto" w:fill="FFFFFF"/>
        <w:tabs>
          <w:tab w:val="left" w:leader="underscore" w:pos="4759"/>
        </w:tabs>
        <w:spacing w:after="0" w:line="240" w:lineRule="auto"/>
        <w:ind w:firstLine="720"/>
        <w:rPr>
          <w:rFonts w:ascii="Times New Roman" w:hAnsi="Times New Roman"/>
          <w:sz w:val="28"/>
          <w:szCs w:val="28"/>
        </w:rPr>
      </w:pPr>
      <w:r w:rsidRPr="00C906C9">
        <w:rPr>
          <w:rFonts w:ascii="Times New Roman" w:hAnsi="Times New Roman"/>
          <w:b/>
          <w:sz w:val="28"/>
          <w:szCs w:val="28"/>
        </w:rPr>
        <w:t>Задачами</w:t>
      </w:r>
      <w:r w:rsidRPr="00C906C9">
        <w:rPr>
          <w:rFonts w:ascii="Times New Roman" w:hAnsi="Times New Roman"/>
          <w:sz w:val="28"/>
          <w:szCs w:val="28"/>
        </w:rPr>
        <w:t xml:space="preserve"> освоения дисциплины являются: </w:t>
      </w:r>
    </w:p>
    <w:p w:rsidR="00C906C9" w:rsidRPr="00C906C9" w:rsidRDefault="00BF094B" w:rsidP="00C906C9">
      <w:pPr>
        <w:pStyle w:val="ad"/>
        <w:numPr>
          <w:ilvl w:val="0"/>
          <w:numId w:val="37"/>
        </w:numPr>
        <w:tabs>
          <w:tab w:val="left" w:pos="-993"/>
          <w:tab w:val="left" w:pos="-851"/>
          <w:tab w:val="left" w:pos="426"/>
        </w:tabs>
        <w:spacing w:before="0" w:beforeAutospacing="0" w:after="0" w:afterAutospacing="0"/>
        <w:ind w:left="426" w:hanging="426"/>
        <w:jc w:val="both"/>
        <w:rPr>
          <w:sz w:val="28"/>
          <w:szCs w:val="28"/>
        </w:rPr>
      </w:pPr>
      <w:r>
        <w:rPr>
          <w:sz w:val="28"/>
          <w:szCs w:val="28"/>
        </w:rPr>
        <w:t>п</w:t>
      </w:r>
      <w:r w:rsidR="00C906C9" w:rsidRPr="00C906C9">
        <w:rPr>
          <w:sz w:val="28"/>
          <w:szCs w:val="28"/>
        </w:rPr>
        <w:t xml:space="preserve">риобретение студентами навыков осмотра больных и их родственников с целью выявления врожденной и наследственной патологии, усвоения клинических особенностей наследственной патологии, оценки </w:t>
      </w:r>
      <w:r w:rsidR="00C906C9" w:rsidRPr="00C906C9">
        <w:rPr>
          <w:sz w:val="28"/>
          <w:szCs w:val="28"/>
        </w:rPr>
        <w:lastRenderedPageBreak/>
        <w:t>диагностической, прогностической ценности обнаруживаемых симптомов и морфогенетических вариантов (микроаномалий) развития.</w:t>
      </w:r>
    </w:p>
    <w:p w:rsidR="00C906C9" w:rsidRPr="00C906C9" w:rsidRDefault="00BF094B" w:rsidP="00C906C9">
      <w:pPr>
        <w:pStyle w:val="ad"/>
        <w:numPr>
          <w:ilvl w:val="0"/>
          <w:numId w:val="37"/>
        </w:numPr>
        <w:tabs>
          <w:tab w:val="left" w:pos="-993"/>
          <w:tab w:val="left" w:pos="-851"/>
          <w:tab w:val="left" w:pos="426"/>
        </w:tabs>
        <w:ind w:left="426" w:hanging="426"/>
        <w:jc w:val="both"/>
        <w:rPr>
          <w:sz w:val="28"/>
          <w:szCs w:val="28"/>
        </w:rPr>
      </w:pPr>
      <w:r>
        <w:rPr>
          <w:sz w:val="28"/>
          <w:szCs w:val="28"/>
        </w:rPr>
        <w:t>п</w:t>
      </w:r>
      <w:r w:rsidR="00C906C9" w:rsidRPr="00C906C9">
        <w:rPr>
          <w:sz w:val="28"/>
          <w:szCs w:val="28"/>
        </w:rPr>
        <w:t>онимание природы наследственных заболеваний человека, их этиологии, патогенеза, причин широкого клинического полиморфизма этиологически единых форм и генетической гетерогенности клинически сходных состояний.</w:t>
      </w:r>
    </w:p>
    <w:p w:rsidR="00C906C9" w:rsidRPr="00C906C9" w:rsidRDefault="00BF094B" w:rsidP="00C906C9">
      <w:pPr>
        <w:pStyle w:val="ad"/>
        <w:numPr>
          <w:ilvl w:val="0"/>
          <w:numId w:val="37"/>
        </w:numPr>
        <w:tabs>
          <w:tab w:val="left" w:pos="-993"/>
          <w:tab w:val="left" w:pos="-851"/>
          <w:tab w:val="left" w:pos="426"/>
        </w:tabs>
        <w:ind w:left="426" w:hanging="426"/>
        <w:jc w:val="both"/>
        <w:rPr>
          <w:sz w:val="28"/>
          <w:szCs w:val="28"/>
        </w:rPr>
      </w:pPr>
      <w:r>
        <w:rPr>
          <w:sz w:val="28"/>
          <w:szCs w:val="28"/>
        </w:rPr>
        <w:t>о</w:t>
      </w:r>
      <w:r w:rsidR="00C906C9" w:rsidRPr="00C906C9">
        <w:rPr>
          <w:sz w:val="28"/>
          <w:szCs w:val="28"/>
        </w:rPr>
        <w:t>владение клинико-генеалогическим методом, правильный сбор генеалогического анамнеза, составление родословных и формирование предварительного заключения о типе наследования патологии в конкретной семье.</w:t>
      </w:r>
    </w:p>
    <w:p w:rsidR="00C906C9" w:rsidRPr="00C906C9" w:rsidRDefault="00BF094B" w:rsidP="00C906C9">
      <w:pPr>
        <w:pStyle w:val="ad"/>
        <w:numPr>
          <w:ilvl w:val="0"/>
          <w:numId w:val="37"/>
        </w:numPr>
        <w:tabs>
          <w:tab w:val="left" w:pos="-993"/>
          <w:tab w:val="left" w:pos="-851"/>
          <w:tab w:val="left" w:pos="426"/>
        </w:tabs>
        <w:ind w:left="426" w:hanging="426"/>
        <w:jc w:val="both"/>
        <w:rPr>
          <w:sz w:val="28"/>
          <w:szCs w:val="28"/>
        </w:rPr>
      </w:pPr>
      <w:r>
        <w:rPr>
          <w:sz w:val="28"/>
          <w:szCs w:val="28"/>
        </w:rPr>
        <w:t>о</w:t>
      </w:r>
      <w:r w:rsidR="00C906C9" w:rsidRPr="00C906C9">
        <w:rPr>
          <w:sz w:val="28"/>
          <w:szCs w:val="28"/>
        </w:rPr>
        <w:t>бучение подходам и методам выявления индивидов с повышенным риском развития широко распространенных заболеваний неинфекционной этиологии (мультифакторных заболеваний).</w:t>
      </w:r>
    </w:p>
    <w:p w:rsidR="00C906C9" w:rsidRPr="00C906C9" w:rsidRDefault="00BF094B" w:rsidP="00C906C9">
      <w:pPr>
        <w:pStyle w:val="ad"/>
        <w:numPr>
          <w:ilvl w:val="0"/>
          <w:numId w:val="37"/>
        </w:numPr>
        <w:tabs>
          <w:tab w:val="left" w:pos="-993"/>
          <w:tab w:val="left" w:pos="-851"/>
          <w:tab w:val="left" w:pos="426"/>
        </w:tabs>
        <w:ind w:left="426" w:hanging="426"/>
        <w:jc w:val="both"/>
        <w:rPr>
          <w:sz w:val="28"/>
          <w:szCs w:val="28"/>
        </w:rPr>
      </w:pPr>
      <w:r>
        <w:rPr>
          <w:sz w:val="28"/>
          <w:szCs w:val="28"/>
        </w:rPr>
        <w:t>п</w:t>
      </w:r>
      <w:r w:rsidR="00C906C9" w:rsidRPr="00C906C9">
        <w:rPr>
          <w:sz w:val="28"/>
          <w:szCs w:val="28"/>
        </w:rPr>
        <w:t>риобретение знаний и выработка навыков по диагностике наиболее распространенных форм наследственной патологии.</w:t>
      </w:r>
    </w:p>
    <w:p w:rsidR="00C906C9" w:rsidRPr="00C906C9" w:rsidRDefault="00BF094B" w:rsidP="00C906C9">
      <w:pPr>
        <w:pStyle w:val="ad"/>
        <w:numPr>
          <w:ilvl w:val="0"/>
          <w:numId w:val="37"/>
        </w:numPr>
        <w:tabs>
          <w:tab w:val="left" w:pos="-993"/>
          <w:tab w:val="left" w:pos="-851"/>
          <w:tab w:val="left" w:pos="426"/>
        </w:tabs>
        <w:ind w:left="426" w:hanging="426"/>
        <w:jc w:val="both"/>
        <w:rPr>
          <w:sz w:val="28"/>
          <w:szCs w:val="28"/>
        </w:rPr>
      </w:pPr>
      <w:r>
        <w:rPr>
          <w:sz w:val="28"/>
          <w:szCs w:val="28"/>
        </w:rPr>
        <w:t>п</w:t>
      </w:r>
      <w:r w:rsidR="00C906C9" w:rsidRPr="00C906C9">
        <w:rPr>
          <w:sz w:val="28"/>
          <w:szCs w:val="28"/>
        </w:rPr>
        <w:t>онимание целей, знание этапов проведения, методов и возможностей медико-генетического консультирования, пренатальной диагностики и просеивающих (скринирующих) программ.</w:t>
      </w:r>
    </w:p>
    <w:p w:rsidR="00C906C9" w:rsidRPr="00C906C9" w:rsidRDefault="00BF094B" w:rsidP="00C906C9">
      <w:pPr>
        <w:pStyle w:val="ad"/>
        <w:numPr>
          <w:ilvl w:val="0"/>
          <w:numId w:val="37"/>
        </w:numPr>
        <w:tabs>
          <w:tab w:val="left" w:pos="-993"/>
          <w:tab w:val="left" w:pos="-851"/>
          <w:tab w:val="left" w:pos="426"/>
        </w:tabs>
        <w:ind w:left="426" w:hanging="426"/>
        <w:jc w:val="both"/>
        <w:rPr>
          <w:sz w:val="28"/>
          <w:szCs w:val="28"/>
        </w:rPr>
      </w:pPr>
      <w:r>
        <w:rPr>
          <w:sz w:val="28"/>
          <w:szCs w:val="28"/>
        </w:rPr>
        <w:t>п</w:t>
      </w:r>
      <w:r w:rsidR="00C906C9" w:rsidRPr="00C906C9">
        <w:rPr>
          <w:sz w:val="28"/>
          <w:szCs w:val="28"/>
        </w:rPr>
        <w:t>онимание целей и возможностей современных методов цитогенетической, биохимической и молекулярно-генетической диагностики.</w:t>
      </w:r>
    </w:p>
    <w:p w:rsidR="00C906C9" w:rsidRPr="00C906C9" w:rsidRDefault="00BF094B" w:rsidP="00C906C9">
      <w:pPr>
        <w:pStyle w:val="ad"/>
        <w:numPr>
          <w:ilvl w:val="0"/>
          <w:numId w:val="37"/>
        </w:numPr>
        <w:tabs>
          <w:tab w:val="left" w:pos="-993"/>
          <w:tab w:val="left" w:pos="-851"/>
          <w:tab w:val="left" w:pos="426"/>
        </w:tabs>
        <w:ind w:left="426" w:hanging="426"/>
        <w:jc w:val="both"/>
        <w:rPr>
          <w:sz w:val="28"/>
          <w:szCs w:val="28"/>
        </w:rPr>
      </w:pPr>
      <w:r>
        <w:rPr>
          <w:sz w:val="28"/>
          <w:szCs w:val="28"/>
        </w:rPr>
        <w:t>о</w:t>
      </w:r>
      <w:r w:rsidR="00C906C9" w:rsidRPr="00C906C9">
        <w:rPr>
          <w:sz w:val="28"/>
          <w:szCs w:val="28"/>
        </w:rPr>
        <w:t>знакомление с нравственными и правовыми нормами оказания медико-генетической помощи.</w:t>
      </w:r>
    </w:p>
    <w:p w:rsidR="00C906C9" w:rsidRPr="00C906C9" w:rsidRDefault="00BF094B" w:rsidP="00C906C9">
      <w:pPr>
        <w:pStyle w:val="ad"/>
        <w:numPr>
          <w:ilvl w:val="0"/>
          <w:numId w:val="37"/>
        </w:numPr>
        <w:tabs>
          <w:tab w:val="left" w:pos="-993"/>
          <w:tab w:val="left" w:pos="-851"/>
          <w:tab w:val="left" w:pos="426"/>
        </w:tabs>
        <w:ind w:left="426" w:hanging="426"/>
        <w:jc w:val="both"/>
        <w:rPr>
          <w:sz w:val="28"/>
          <w:szCs w:val="28"/>
        </w:rPr>
      </w:pPr>
      <w:r>
        <w:rPr>
          <w:sz w:val="28"/>
          <w:szCs w:val="28"/>
        </w:rPr>
        <w:t>о</w:t>
      </w:r>
      <w:r w:rsidR="00C906C9" w:rsidRPr="00C906C9">
        <w:rPr>
          <w:sz w:val="28"/>
          <w:szCs w:val="28"/>
        </w:rPr>
        <w:t>знакомление с компьютерными диагностическими программами и принципами компьютерной диагностики наследственных болезней.</w:t>
      </w:r>
    </w:p>
    <w:p w:rsidR="00C906C9" w:rsidRPr="00C906C9" w:rsidRDefault="00BF094B" w:rsidP="00BF094B">
      <w:pPr>
        <w:pStyle w:val="ad"/>
        <w:numPr>
          <w:ilvl w:val="0"/>
          <w:numId w:val="37"/>
        </w:numPr>
        <w:tabs>
          <w:tab w:val="left" w:pos="-993"/>
          <w:tab w:val="left" w:pos="-851"/>
          <w:tab w:val="left" w:pos="426"/>
        </w:tabs>
        <w:spacing w:before="0" w:beforeAutospacing="0" w:after="0" w:afterAutospacing="0"/>
        <w:ind w:left="426" w:hanging="426"/>
        <w:jc w:val="both"/>
        <w:rPr>
          <w:b/>
          <w:sz w:val="28"/>
          <w:szCs w:val="28"/>
        </w:rPr>
      </w:pPr>
      <w:r>
        <w:rPr>
          <w:sz w:val="28"/>
          <w:szCs w:val="28"/>
        </w:rPr>
        <w:t>о</w:t>
      </w:r>
      <w:r w:rsidR="00C906C9" w:rsidRPr="00C906C9">
        <w:rPr>
          <w:sz w:val="28"/>
          <w:szCs w:val="28"/>
        </w:rPr>
        <w:t>владение знаниями принципов взаимодействия медико-генетической службы со всеми службами практического здравоохранения и показаний для организации потока больных.</w:t>
      </w:r>
    </w:p>
    <w:p w:rsidR="006919DB" w:rsidRDefault="006919DB" w:rsidP="00E81BD9">
      <w:pPr>
        <w:pStyle w:val="ad"/>
        <w:tabs>
          <w:tab w:val="clear" w:pos="720"/>
          <w:tab w:val="left" w:pos="-993"/>
          <w:tab w:val="left" w:pos="-851"/>
          <w:tab w:val="left" w:pos="426"/>
        </w:tabs>
        <w:spacing w:before="0" w:beforeAutospacing="0" w:after="0" w:afterAutospacing="0"/>
        <w:ind w:left="0" w:firstLine="0"/>
        <w:jc w:val="both"/>
        <w:rPr>
          <w:b/>
          <w:color w:val="000000"/>
          <w:sz w:val="28"/>
          <w:szCs w:val="28"/>
        </w:rPr>
      </w:pPr>
      <w:r w:rsidRPr="00C906C9">
        <w:rPr>
          <w:b/>
          <w:color w:val="000000"/>
          <w:sz w:val="28"/>
          <w:szCs w:val="28"/>
        </w:rPr>
        <w:t xml:space="preserve">2. Содержание дисциплины </w:t>
      </w:r>
    </w:p>
    <w:p w:rsidR="00E81BD9" w:rsidRPr="00E81BD9" w:rsidRDefault="00E81BD9" w:rsidP="00E81BD9">
      <w:pPr>
        <w:pStyle w:val="3"/>
        <w:numPr>
          <w:ilvl w:val="0"/>
          <w:numId w:val="38"/>
        </w:numPr>
        <w:jc w:val="left"/>
        <w:rPr>
          <w:caps/>
          <w:szCs w:val="28"/>
        </w:rPr>
      </w:pPr>
      <w:r w:rsidRPr="00E81BD9">
        <w:rPr>
          <w:szCs w:val="28"/>
        </w:rPr>
        <w:t>Методы медицинской генетики</w:t>
      </w:r>
      <w:r w:rsidR="004033A8">
        <w:rPr>
          <w:szCs w:val="28"/>
        </w:rPr>
        <w:t>.</w:t>
      </w:r>
    </w:p>
    <w:p w:rsidR="00E81BD9" w:rsidRPr="00E81BD9" w:rsidRDefault="00E81BD9" w:rsidP="00E81BD9">
      <w:pPr>
        <w:pStyle w:val="2"/>
        <w:numPr>
          <w:ilvl w:val="0"/>
          <w:numId w:val="38"/>
        </w:numPr>
        <w:spacing w:before="0" w:after="0"/>
        <w:rPr>
          <w:b w:val="0"/>
          <w:caps/>
        </w:rPr>
      </w:pPr>
      <w:r w:rsidRPr="00E81BD9">
        <w:rPr>
          <w:b w:val="0"/>
        </w:rPr>
        <w:t>Семиотика наследственных болезней</w:t>
      </w:r>
      <w:r w:rsidR="004033A8">
        <w:rPr>
          <w:b w:val="0"/>
        </w:rPr>
        <w:t>.</w:t>
      </w:r>
    </w:p>
    <w:p w:rsidR="00E81BD9" w:rsidRPr="00E81BD9" w:rsidRDefault="00E81BD9" w:rsidP="00E81BD9">
      <w:pPr>
        <w:pStyle w:val="2"/>
        <w:numPr>
          <w:ilvl w:val="0"/>
          <w:numId w:val="38"/>
        </w:numPr>
        <w:spacing w:before="0" w:after="0"/>
        <w:rPr>
          <w:b w:val="0"/>
          <w:caps/>
        </w:rPr>
      </w:pPr>
      <w:r w:rsidRPr="00E81BD9">
        <w:rPr>
          <w:b w:val="0"/>
        </w:rPr>
        <w:t>Хромосомные болезни</w:t>
      </w:r>
      <w:r w:rsidR="004033A8">
        <w:rPr>
          <w:b w:val="0"/>
        </w:rPr>
        <w:t>.</w:t>
      </w:r>
    </w:p>
    <w:p w:rsidR="00E81BD9" w:rsidRPr="00E81BD9" w:rsidRDefault="00E81BD9" w:rsidP="00E81BD9">
      <w:pPr>
        <w:pStyle w:val="2"/>
        <w:numPr>
          <w:ilvl w:val="0"/>
          <w:numId w:val="38"/>
        </w:numPr>
        <w:spacing w:before="0" w:after="0"/>
        <w:rPr>
          <w:b w:val="0"/>
          <w:caps/>
        </w:rPr>
      </w:pPr>
      <w:r w:rsidRPr="00E81BD9">
        <w:rPr>
          <w:b w:val="0"/>
        </w:rPr>
        <w:t>Моногенные болезни</w:t>
      </w:r>
      <w:r w:rsidR="004033A8">
        <w:rPr>
          <w:b w:val="0"/>
        </w:rPr>
        <w:t>.</w:t>
      </w:r>
    </w:p>
    <w:p w:rsidR="00E81BD9" w:rsidRPr="00E81BD9" w:rsidRDefault="00E81BD9" w:rsidP="00E81BD9">
      <w:pPr>
        <w:pStyle w:val="2"/>
        <w:numPr>
          <w:ilvl w:val="0"/>
          <w:numId w:val="38"/>
        </w:numPr>
        <w:spacing w:before="0" w:after="0"/>
        <w:rPr>
          <w:b w:val="0"/>
          <w:caps/>
        </w:rPr>
      </w:pPr>
      <w:r w:rsidRPr="00E81BD9">
        <w:rPr>
          <w:b w:val="0"/>
        </w:rPr>
        <w:t>Болезни с наследственной предрасположенностью</w:t>
      </w:r>
      <w:r w:rsidR="004033A8">
        <w:rPr>
          <w:b w:val="0"/>
        </w:rPr>
        <w:t>.</w:t>
      </w:r>
    </w:p>
    <w:p w:rsidR="00E81BD9" w:rsidRPr="00E81BD9" w:rsidRDefault="00E81BD9" w:rsidP="00E81BD9">
      <w:pPr>
        <w:pStyle w:val="2"/>
        <w:numPr>
          <w:ilvl w:val="0"/>
          <w:numId w:val="38"/>
        </w:numPr>
        <w:spacing w:before="0" w:after="0"/>
        <w:rPr>
          <w:b w:val="0"/>
          <w:caps/>
        </w:rPr>
      </w:pPr>
      <w:r w:rsidRPr="00E81BD9">
        <w:rPr>
          <w:b w:val="0"/>
        </w:rPr>
        <w:t>Болезни обмена</w:t>
      </w:r>
      <w:r w:rsidR="004033A8">
        <w:rPr>
          <w:b w:val="0"/>
        </w:rPr>
        <w:t>.</w:t>
      </w:r>
    </w:p>
    <w:p w:rsidR="00E81BD9" w:rsidRPr="00E81BD9" w:rsidRDefault="00E81BD9" w:rsidP="00E81BD9">
      <w:pPr>
        <w:pStyle w:val="2"/>
        <w:numPr>
          <w:ilvl w:val="0"/>
          <w:numId w:val="38"/>
        </w:numPr>
        <w:spacing w:before="0" w:after="0"/>
        <w:rPr>
          <w:b w:val="0"/>
          <w:caps/>
        </w:rPr>
      </w:pPr>
      <w:r w:rsidRPr="00E81BD9">
        <w:rPr>
          <w:b w:val="0"/>
        </w:rPr>
        <w:t>Лечение наследственных болезней</w:t>
      </w:r>
      <w:r w:rsidR="004033A8">
        <w:rPr>
          <w:b w:val="0"/>
        </w:rPr>
        <w:t>.</w:t>
      </w:r>
    </w:p>
    <w:p w:rsidR="00E81BD9" w:rsidRPr="00E81BD9" w:rsidRDefault="00E81BD9" w:rsidP="00E81BD9">
      <w:pPr>
        <w:pStyle w:val="2"/>
        <w:numPr>
          <w:ilvl w:val="0"/>
          <w:numId w:val="38"/>
        </w:numPr>
        <w:spacing w:before="0" w:after="0"/>
        <w:rPr>
          <w:b w:val="0"/>
          <w:caps/>
        </w:rPr>
      </w:pPr>
      <w:r w:rsidRPr="00E81BD9">
        <w:rPr>
          <w:b w:val="0"/>
        </w:rPr>
        <w:t>Профилактика наследственных болезней</w:t>
      </w:r>
      <w:r w:rsidR="004033A8">
        <w:rPr>
          <w:b w:val="0"/>
        </w:rPr>
        <w:t>.</w:t>
      </w:r>
    </w:p>
    <w:p w:rsidR="00E81BD9" w:rsidRPr="00E81BD9" w:rsidRDefault="00E81BD9" w:rsidP="00E81BD9">
      <w:pPr>
        <w:pStyle w:val="3"/>
        <w:keepNext w:val="0"/>
        <w:widowControl w:val="0"/>
        <w:numPr>
          <w:ilvl w:val="0"/>
          <w:numId w:val="38"/>
        </w:numPr>
        <w:jc w:val="left"/>
        <w:rPr>
          <w:caps/>
          <w:szCs w:val="28"/>
        </w:rPr>
      </w:pPr>
      <w:r w:rsidRPr="00E81BD9">
        <w:rPr>
          <w:szCs w:val="28"/>
        </w:rPr>
        <w:t>Генетические основы канцерогенеза</w:t>
      </w:r>
      <w:r w:rsidR="004033A8">
        <w:rPr>
          <w:szCs w:val="28"/>
        </w:rPr>
        <w:t>.</w:t>
      </w:r>
    </w:p>
    <w:p w:rsidR="00E81BD9" w:rsidRPr="00E81BD9" w:rsidRDefault="00E81BD9" w:rsidP="00E81BD9">
      <w:pPr>
        <w:pStyle w:val="ad"/>
        <w:numPr>
          <w:ilvl w:val="0"/>
          <w:numId w:val="38"/>
        </w:numPr>
        <w:tabs>
          <w:tab w:val="left" w:pos="-993"/>
          <w:tab w:val="left" w:pos="-851"/>
          <w:tab w:val="left" w:pos="426"/>
        </w:tabs>
        <w:spacing w:before="0" w:beforeAutospacing="0" w:after="0" w:afterAutospacing="0"/>
        <w:jc w:val="both"/>
        <w:rPr>
          <w:sz w:val="28"/>
          <w:szCs w:val="28"/>
        </w:rPr>
      </w:pPr>
      <w:r w:rsidRPr="00E81BD9">
        <w:rPr>
          <w:sz w:val="28"/>
          <w:szCs w:val="28"/>
        </w:rPr>
        <w:t>Пренатальная диагностика</w:t>
      </w:r>
      <w:r w:rsidR="004033A8">
        <w:rPr>
          <w:sz w:val="28"/>
          <w:szCs w:val="28"/>
        </w:rPr>
        <w:t>.</w:t>
      </w:r>
    </w:p>
    <w:p w:rsidR="006919DB" w:rsidRDefault="006919DB" w:rsidP="0038451D">
      <w:pPr>
        <w:pStyle w:val="Default"/>
        <w:ind w:firstLine="851"/>
        <w:jc w:val="both"/>
        <w:rPr>
          <w:sz w:val="28"/>
          <w:szCs w:val="28"/>
        </w:rPr>
      </w:pPr>
    </w:p>
    <w:p w:rsidR="006919DB" w:rsidRPr="00B67D5D" w:rsidRDefault="006919DB" w:rsidP="006919DB">
      <w:pPr>
        <w:pStyle w:val="2"/>
        <w:spacing w:before="0" w:after="0"/>
      </w:pPr>
      <w:r w:rsidRPr="00B67D5D">
        <w:t xml:space="preserve">Аннотация программы </w:t>
      </w:r>
      <w:r w:rsidR="004F650C">
        <w:t>факультативной</w:t>
      </w:r>
      <w:r w:rsidRPr="00B67D5D">
        <w:t xml:space="preserve"> дисциплины</w:t>
      </w:r>
    </w:p>
    <w:p w:rsidR="006919DB" w:rsidRDefault="006919DB" w:rsidP="006919DB">
      <w:pPr>
        <w:pStyle w:val="2"/>
        <w:spacing w:before="0" w:after="0"/>
      </w:pPr>
      <w:r w:rsidRPr="00B67D5D">
        <w:t>«</w:t>
      </w:r>
      <w:r w:rsidR="004F650C">
        <w:t>НЕОНАТОЛОГИЯ</w:t>
      </w:r>
      <w:r w:rsidRPr="00B67D5D">
        <w:t>»</w:t>
      </w:r>
    </w:p>
    <w:p w:rsidR="006919DB" w:rsidRPr="0038451D" w:rsidRDefault="006919DB" w:rsidP="006919DB">
      <w:pPr>
        <w:spacing w:after="0" w:line="240" w:lineRule="auto"/>
        <w:rPr>
          <w:lang w:eastAsia="ru-RU"/>
        </w:rPr>
      </w:pPr>
    </w:p>
    <w:p w:rsidR="004F650C" w:rsidRDefault="006919DB" w:rsidP="004F650C">
      <w:pPr>
        <w:spacing w:after="0" w:line="240" w:lineRule="auto"/>
        <w:ind w:firstLine="709"/>
        <w:jc w:val="both"/>
        <w:rPr>
          <w:rFonts w:ascii="Times New Roman" w:hAnsi="Times New Roman"/>
          <w:b/>
          <w:sz w:val="28"/>
          <w:szCs w:val="28"/>
        </w:rPr>
      </w:pPr>
      <w:r w:rsidRPr="0038451D">
        <w:rPr>
          <w:rFonts w:ascii="Times New Roman" w:hAnsi="Times New Roman"/>
          <w:b/>
          <w:sz w:val="28"/>
          <w:szCs w:val="28"/>
        </w:rPr>
        <w:t>1. Цель и задачи изучения дисциплины</w:t>
      </w:r>
    </w:p>
    <w:p w:rsidR="004F650C" w:rsidRPr="004F650C" w:rsidRDefault="004F650C" w:rsidP="004F650C">
      <w:pPr>
        <w:shd w:val="clear" w:color="auto" w:fill="FFFFFF"/>
        <w:spacing w:after="0" w:line="240" w:lineRule="auto"/>
        <w:ind w:firstLine="709"/>
        <w:jc w:val="both"/>
        <w:rPr>
          <w:rFonts w:ascii="Times New Roman" w:hAnsi="Times New Roman"/>
          <w:b/>
          <w:sz w:val="28"/>
          <w:szCs w:val="28"/>
        </w:rPr>
      </w:pPr>
      <w:r w:rsidRPr="004F650C">
        <w:rPr>
          <w:rFonts w:ascii="Times New Roman" w:hAnsi="Times New Roman"/>
          <w:b/>
          <w:sz w:val="28"/>
          <w:szCs w:val="28"/>
        </w:rPr>
        <w:t>Целью</w:t>
      </w:r>
      <w:r w:rsidRPr="004F650C">
        <w:rPr>
          <w:rFonts w:ascii="Times New Roman" w:hAnsi="Times New Roman"/>
          <w:sz w:val="28"/>
          <w:szCs w:val="28"/>
        </w:rPr>
        <w:t xml:space="preserve"> освоения дисциплины является подготовка квалифицированного врача-специалиста неонатолога,</w:t>
      </w:r>
      <w:r w:rsidRPr="004F650C">
        <w:rPr>
          <w:rFonts w:ascii="Times New Roman" w:hAnsi="Times New Roman"/>
          <w:b/>
          <w:sz w:val="28"/>
          <w:szCs w:val="28"/>
        </w:rPr>
        <w:t xml:space="preserve"> </w:t>
      </w:r>
      <w:r w:rsidRPr="004F650C">
        <w:rPr>
          <w:rFonts w:ascii="Times New Roman" w:hAnsi="Times New Roman"/>
          <w:sz w:val="28"/>
          <w:szCs w:val="28"/>
        </w:rPr>
        <w:t xml:space="preserve"> обладающего </w:t>
      </w:r>
      <w:r w:rsidRPr="004F650C">
        <w:rPr>
          <w:rFonts w:ascii="Times New Roman" w:hAnsi="Times New Roman"/>
          <w:sz w:val="28"/>
          <w:szCs w:val="28"/>
        </w:rPr>
        <w:lastRenderedPageBreak/>
        <w:t>системой универсальных и профессиональных знаний, умений и компетенций, способного и готового для самостоятельной профессиональной деятельности для оказания специализированной, в том числе высокотехнологичной, медицинской помощи.</w:t>
      </w:r>
    </w:p>
    <w:p w:rsidR="004F650C" w:rsidRPr="004F650C" w:rsidRDefault="004F650C" w:rsidP="004F650C">
      <w:pPr>
        <w:shd w:val="clear" w:color="auto" w:fill="FFFFFF"/>
        <w:tabs>
          <w:tab w:val="left" w:leader="underscore" w:pos="4759"/>
        </w:tabs>
        <w:spacing w:after="0" w:line="240" w:lineRule="auto"/>
        <w:ind w:firstLine="720"/>
        <w:rPr>
          <w:rFonts w:ascii="Times New Roman" w:hAnsi="Times New Roman"/>
          <w:sz w:val="28"/>
          <w:szCs w:val="28"/>
        </w:rPr>
      </w:pPr>
      <w:r w:rsidRPr="004F650C">
        <w:rPr>
          <w:rFonts w:ascii="Times New Roman" w:hAnsi="Times New Roman"/>
          <w:b/>
          <w:sz w:val="28"/>
          <w:szCs w:val="28"/>
        </w:rPr>
        <w:t>Задачами</w:t>
      </w:r>
      <w:r w:rsidRPr="004F650C">
        <w:rPr>
          <w:rFonts w:ascii="Times New Roman" w:hAnsi="Times New Roman"/>
          <w:sz w:val="28"/>
          <w:szCs w:val="28"/>
        </w:rPr>
        <w:t xml:space="preserve"> освоения дисциплины являются: </w:t>
      </w:r>
    </w:p>
    <w:p w:rsidR="004F650C" w:rsidRPr="004F650C" w:rsidRDefault="004F650C" w:rsidP="004F650C">
      <w:pPr>
        <w:pStyle w:val="ad"/>
        <w:numPr>
          <w:ilvl w:val="0"/>
          <w:numId w:val="39"/>
        </w:numPr>
        <w:spacing w:before="0" w:beforeAutospacing="0" w:after="0" w:afterAutospacing="0"/>
        <w:ind w:left="426" w:hanging="425"/>
        <w:jc w:val="both"/>
        <w:rPr>
          <w:sz w:val="28"/>
          <w:szCs w:val="28"/>
        </w:rPr>
      </w:pPr>
      <w:r w:rsidRPr="004F650C">
        <w:rPr>
          <w:sz w:val="28"/>
          <w:szCs w:val="28"/>
        </w:rPr>
        <w:t>сформировать обширный и глубокий объем базовых, фундаментальных медицинских знаний, формирующих профессиональные компетенции врача, способного успешно решать свои профессиональные задачи.</w:t>
      </w:r>
    </w:p>
    <w:p w:rsidR="004F650C" w:rsidRPr="004F650C" w:rsidRDefault="004F650C" w:rsidP="004F650C">
      <w:pPr>
        <w:pStyle w:val="ad"/>
        <w:numPr>
          <w:ilvl w:val="0"/>
          <w:numId w:val="39"/>
        </w:numPr>
        <w:spacing w:before="0" w:beforeAutospacing="0" w:after="0" w:afterAutospacing="0"/>
        <w:ind w:left="426" w:hanging="425"/>
        <w:jc w:val="both"/>
        <w:rPr>
          <w:sz w:val="28"/>
          <w:szCs w:val="28"/>
        </w:rPr>
      </w:pPr>
      <w:r w:rsidRPr="004F650C">
        <w:rPr>
          <w:sz w:val="28"/>
          <w:szCs w:val="28"/>
        </w:rPr>
        <w:t>сформировать и совершенствовать профессиональную подготовку врача-специалиста, обладающего клиническим мышлением, хорошо ориентирующегося в сложной патологии, имеющего углубленные знания смежных дисциплин.</w:t>
      </w:r>
    </w:p>
    <w:p w:rsidR="004F650C" w:rsidRPr="004F650C" w:rsidRDefault="004F650C" w:rsidP="004F650C">
      <w:pPr>
        <w:pStyle w:val="ad"/>
        <w:numPr>
          <w:ilvl w:val="0"/>
          <w:numId w:val="39"/>
        </w:numPr>
        <w:spacing w:before="0" w:beforeAutospacing="0" w:after="0" w:afterAutospacing="0"/>
        <w:ind w:left="426" w:hanging="425"/>
        <w:jc w:val="both"/>
        <w:rPr>
          <w:sz w:val="28"/>
          <w:szCs w:val="28"/>
        </w:rPr>
      </w:pPr>
      <w:r w:rsidRPr="004F650C">
        <w:rPr>
          <w:sz w:val="28"/>
          <w:szCs w:val="28"/>
        </w:rPr>
        <w:t>сформировать умения в освоении новейших технологий и методик в сфере неонатологии.</w:t>
      </w:r>
    </w:p>
    <w:p w:rsidR="004F650C" w:rsidRPr="004F650C" w:rsidRDefault="004F650C" w:rsidP="004F650C">
      <w:pPr>
        <w:pStyle w:val="ad"/>
        <w:numPr>
          <w:ilvl w:val="0"/>
          <w:numId w:val="39"/>
        </w:numPr>
        <w:spacing w:before="0" w:beforeAutospacing="0" w:after="0" w:afterAutospacing="0"/>
        <w:ind w:left="426" w:hanging="425"/>
        <w:jc w:val="both"/>
        <w:rPr>
          <w:sz w:val="28"/>
          <w:szCs w:val="28"/>
        </w:rPr>
      </w:pPr>
      <w:r w:rsidRPr="004F650C">
        <w:rPr>
          <w:sz w:val="28"/>
          <w:szCs w:val="28"/>
        </w:rPr>
        <w:t>подготовить специалиста к самостоятельной профессиональной лечебно-диагностической деятельности, умеющего провести дифференциально-диагностический поиск, оказать в полном объеме медицинскую помощь, в том числе при ургентных состояниях, провести профилактические и реабилитационные мероприятия по сохранению жизни и здоровья новорожденных детей, способного успешно решать свои профессиональные задачи.</w:t>
      </w:r>
    </w:p>
    <w:p w:rsidR="004F650C" w:rsidRPr="004F650C" w:rsidRDefault="004F650C" w:rsidP="004F650C">
      <w:pPr>
        <w:pStyle w:val="ad"/>
        <w:numPr>
          <w:ilvl w:val="0"/>
          <w:numId w:val="39"/>
        </w:numPr>
        <w:spacing w:before="0" w:beforeAutospacing="0" w:after="0" w:afterAutospacing="0"/>
        <w:ind w:left="426" w:hanging="425"/>
        <w:jc w:val="both"/>
        <w:rPr>
          <w:sz w:val="28"/>
          <w:szCs w:val="28"/>
        </w:rPr>
      </w:pPr>
      <w:r w:rsidRPr="004F650C">
        <w:rPr>
          <w:sz w:val="28"/>
          <w:szCs w:val="28"/>
        </w:rPr>
        <w:t>подготовить врача-специалиста, владеющего навыками и врачебными манипуляциями по неонатологии и общеврачебными манипуляциями по оказанию скорой и неотложной помощи.</w:t>
      </w:r>
    </w:p>
    <w:p w:rsidR="004F650C" w:rsidRPr="004F650C" w:rsidRDefault="004F650C" w:rsidP="004F650C">
      <w:pPr>
        <w:pStyle w:val="ad"/>
        <w:numPr>
          <w:ilvl w:val="0"/>
          <w:numId w:val="39"/>
        </w:numPr>
        <w:spacing w:before="0" w:beforeAutospacing="0" w:after="0" w:afterAutospacing="0"/>
        <w:ind w:left="426" w:hanging="425"/>
        <w:jc w:val="both"/>
        <w:rPr>
          <w:sz w:val="28"/>
          <w:szCs w:val="28"/>
        </w:rPr>
      </w:pPr>
      <w:r w:rsidRPr="004F650C">
        <w:rPr>
          <w:sz w:val="28"/>
          <w:szCs w:val="28"/>
        </w:rPr>
        <w:t>сформировать и совершенствовать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w:t>
      </w:r>
    </w:p>
    <w:p w:rsidR="006919DB" w:rsidRDefault="006919DB" w:rsidP="004F650C">
      <w:pPr>
        <w:spacing w:after="0" w:line="240" w:lineRule="auto"/>
        <w:jc w:val="both"/>
        <w:rPr>
          <w:sz w:val="28"/>
          <w:szCs w:val="28"/>
        </w:rPr>
      </w:pPr>
      <w:r w:rsidRPr="0038451D">
        <w:rPr>
          <w:rFonts w:ascii="Times New Roman" w:hAnsi="Times New Roman"/>
          <w:b/>
          <w:color w:val="000000"/>
          <w:sz w:val="28"/>
          <w:szCs w:val="28"/>
        </w:rPr>
        <w:t xml:space="preserve">2. Содержание дисциплины </w:t>
      </w:r>
    </w:p>
    <w:p w:rsidR="004F650C" w:rsidRPr="004F650C" w:rsidRDefault="004F650C" w:rsidP="004F650C">
      <w:pPr>
        <w:pStyle w:val="2"/>
        <w:numPr>
          <w:ilvl w:val="0"/>
          <w:numId w:val="40"/>
        </w:numPr>
        <w:spacing w:before="0" w:after="0"/>
        <w:rPr>
          <w:b w:val="0"/>
          <w:caps/>
        </w:rPr>
      </w:pPr>
      <w:r w:rsidRPr="004F650C">
        <w:rPr>
          <w:b w:val="0"/>
        </w:rPr>
        <w:t>Неонатология. Физиология и патология недоношенных детей</w:t>
      </w:r>
      <w:r>
        <w:rPr>
          <w:b w:val="0"/>
        </w:rPr>
        <w:t>.</w:t>
      </w:r>
    </w:p>
    <w:p w:rsidR="004F650C" w:rsidRPr="004F650C" w:rsidRDefault="004F650C" w:rsidP="004F650C">
      <w:pPr>
        <w:pStyle w:val="2"/>
        <w:numPr>
          <w:ilvl w:val="0"/>
          <w:numId w:val="40"/>
        </w:numPr>
        <w:spacing w:before="0" w:after="0"/>
        <w:rPr>
          <w:b w:val="0"/>
          <w:caps/>
        </w:rPr>
      </w:pPr>
      <w:r w:rsidRPr="004F650C">
        <w:rPr>
          <w:b w:val="0"/>
        </w:rPr>
        <w:t>Неонатология. Патология недоношенных детей</w:t>
      </w:r>
      <w:r>
        <w:rPr>
          <w:b w:val="0"/>
        </w:rPr>
        <w:t>.</w:t>
      </w:r>
    </w:p>
    <w:p w:rsidR="004F650C" w:rsidRPr="004F650C" w:rsidRDefault="004F650C" w:rsidP="004F650C">
      <w:pPr>
        <w:pStyle w:val="2"/>
        <w:numPr>
          <w:ilvl w:val="0"/>
          <w:numId w:val="40"/>
        </w:numPr>
        <w:spacing w:before="0" w:after="0"/>
        <w:rPr>
          <w:b w:val="0"/>
          <w:caps/>
        </w:rPr>
      </w:pPr>
      <w:r w:rsidRPr="004F650C">
        <w:rPr>
          <w:b w:val="0"/>
        </w:rPr>
        <w:t>Вскармливание новорожденного ребенка</w:t>
      </w:r>
      <w:r>
        <w:rPr>
          <w:b w:val="0"/>
        </w:rPr>
        <w:t>.</w:t>
      </w:r>
    </w:p>
    <w:p w:rsidR="004F650C" w:rsidRPr="004F650C" w:rsidRDefault="004F650C" w:rsidP="004F650C">
      <w:pPr>
        <w:pStyle w:val="2"/>
        <w:numPr>
          <w:ilvl w:val="0"/>
          <w:numId w:val="40"/>
        </w:numPr>
        <w:spacing w:before="0" w:after="0"/>
        <w:rPr>
          <w:b w:val="0"/>
          <w:caps/>
        </w:rPr>
      </w:pPr>
      <w:r w:rsidRPr="004F650C">
        <w:rPr>
          <w:b w:val="0"/>
        </w:rPr>
        <w:t>Вакцинопрофилактика в периоде новорожденности</w:t>
      </w:r>
      <w:r>
        <w:rPr>
          <w:b w:val="0"/>
        </w:rPr>
        <w:t>.</w:t>
      </w:r>
    </w:p>
    <w:p w:rsidR="004F650C" w:rsidRPr="004F650C" w:rsidRDefault="004F650C" w:rsidP="004F650C">
      <w:pPr>
        <w:pStyle w:val="2"/>
        <w:numPr>
          <w:ilvl w:val="0"/>
          <w:numId w:val="40"/>
        </w:numPr>
        <w:spacing w:before="0" w:after="0"/>
        <w:rPr>
          <w:b w:val="0"/>
          <w:caps/>
        </w:rPr>
      </w:pPr>
      <w:r w:rsidRPr="004F650C">
        <w:rPr>
          <w:b w:val="0"/>
        </w:rPr>
        <w:t>Перинатальная патология нервной системы</w:t>
      </w:r>
      <w:r>
        <w:rPr>
          <w:b w:val="0"/>
        </w:rPr>
        <w:t>.</w:t>
      </w:r>
    </w:p>
    <w:p w:rsidR="004F650C" w:rsidRPr="004F650C" w:rsidRDefault="004F650C" w:rsidP="004F650C">
      <w:pPr>
        <w:pStyle w:val="2"/>
        <w:numPr>
          <w:ilvl w:val="0"/>
          <w:numId w:val="40"/>
        </w:numPr>
        <w:spacing w:before="0" w:after="0"/>
        <w:rPr>
          <w:b w:val="0"/>
          <w:caps/>
        </w:rPr>
      </w:pPr>
      <w:r w:rsidRPr="004F650C">
        <w:rPr>
          <w:b w:val="0"/>
          <w:bCs w:val="0"/>
          <w:iCs w:val="0"/>
          <w:color w:val="000000"/>
        </w:rPr>
        <w:t>Болезни легких</w:t>
      </w:r>
      <w:r>
        <w:rPr>
          <w:b w:val="0"/>
          <w:bCs w:val="0"/>
          <w:iCs w:val="0"/>
          <w:color w:val="000000"/>
        </w:rPr>
        <w:t>.</w:t>
      </w:r>
    </w:p>
    <w:p w:rsidR="004F650C" w:rsidRPr="004F650C" w:rsidRDefault="004F650C" w:rsidP="004F650C">
      <w:pPr>
        <w:pStyle w:val="2"/>
        <w:numPr>
          <w:ilvl w:val="0"/>
          <w:numId w:val="40"/>
        </w:numPr>
        <w:spacing w:before="0" w:after="0"/>
        <w:rPr>
          <w:b w:val="0"/>
          <w:caps/>
        </w:rPr>
      </w:pPr>
      <w:r w:rsidRPr="004F650C">
        <w:rPr>
          <w:b w:val="0"/>
          <w:bCs w:val="0"/>
          <w:iCs w:val="0"/>
          <w:color w:val="000000"/>
        </w:rPr>
        <w:t>Желтухи новорожденных</w:t>
      </w:r>
      <w:r>
        <w:rPr>
          <w:b w:val="0"/>
          <w:bCs w:val="0"/>
          <w:iCs w:val="0"/>
          <w:color w:val="000000"/>
        </w:rPr>
        <w:t>.</w:t>
      </w:r>
    </w:p>
    <w:p w:rsidR="004F650C" w:rsidRPr="004F650C" w:rsidRDefault="004F650C" w:rsidP="004F650C">
      <w:pPr>
        <w:pStyle w:val="2"/>
        <w:numPr>
          <w:ilvl w:val="0"/>
          <w:numId w:val="40"/>
        </w:numPr>
        <w:spacing w:before="0" w:after="0"/>
        <w:rPr>
          <w:b w:val="0"/>
          <w:caps/>
        </w:rPr>
      </w:pPr>
      <w:r w:rsidRPr="004F650C">
        <w:rPr>
          <w:b w:val="0"/>
          <w:color w:val="000000"/>
        </w:rPr>
        <w:t>Болезни системы крови</w:t>
      </w:r>
      <w:r>
        <w:rPr>
          <w:b w:val="0"/>
          <w:color w:val="000000"/>
        </w:rPr>
        <w:t>.</w:t>
      </w:r>
    </w:p>
    <w:p w:rsidR="004F650C" w:rsidRPr="004F650C" w:rsidRDefault="004F650C" w:rsidP="004F650C">
      <w:pPr>
        <w:pStyle w:val="3"/>
        <w:keepNext w:val="0"/>
        <w:widowControl w:val="0"/>
        <w:numPr>
          <w:ilvl w:val="0"/>
          <w:numId w:val="40"/>
        </w:numPr>
        <w:jc w:val="left"/>
        <w:rPr>
          <w:caps/>
          <w:szCs w:val="28"/>
        </w:rPr>
      </w:pPr>
      <w:r w:rsidRPr="004F650C">
        <w:rPr>
          <w:bCs/>
          <w:iCs/>
          <w:szCs w:val="28"/>
        </w:rPr>
        <w:t>Инфекционная патология новорожденных</w:t>
      </w:r>
      <w:r>
        <w:rPr>
          <w:bCs/>
          <w:iCs/>
          <w:szCs w:val="28"/>
        </w:rPr>
        <w:t>.</w:t>
      </w:r>
    </w:p>
    <w:p w:rsidR="004F650C" w:rsidRPr="004F650C" w:rsidRDefault="004F650C" w:rsidP="004F650C">
      <w:pPr>
        <w:pStyle w:val="2"/>
        <w:numPr>
          <w:ilvl w:val="0"/>
          <w:numId w:val="40"/>
        </w:numPr>
        <w:spacing w:before="0" w:after="0"/>
        <w:rPr>
          <w:b w:val="0"/>
          <w:caps/>
        </w:rPr>
      </w:pPr>
      <w:r w:rsidRPr="004F650C">
        <w:rPr>
          <w:b w:val="0"/>
          <w:color w:val="000000"/>
        </w:rPr>
        <w:t>Внутриутробные инфекции</w:t>
      </w:r>
      <w:r>
        <w:rPr>
          <w:b w:val="0"/>
          <w:color w:val="000000"/>
        </w:rPr>
        <w:t>.</w:t>
      </w:r>
    </w:p>
    <w:p w:rsidR="004F650C" w:rsidRPr="004F650C" w:rsidRDefault="004F650C" w:rsidP="004F650C">
      <w:pPr>
        <w:pStyle w:val="2"/>
        <w:numPr>
          <w:ilvl w:val="0"/>
          <w:numId w:val="40"/>
        </w:numPr>
        <w:spacing w:before="0" w:after="0"/>
        <w:rPr>
          <w:b w:val="0"/>
          <w:caps/>
        </w:rPr>
      </w:pPr>
      <w:r w:rsidRPr="004F650C">
        <w:rPr>
          <w:b w:val="0"/>
          <w:color w:val="000000"/>
        </w:rPr>
        <w:t>Госпитальные инфекции у новорожденных</w:t>
      </w:r>
      <w:r>
        <w:rPr>
          <w:b w:val="0"/>
          <w:color w:val="000000"/>
        </w:rPr>
        <w:t>.</w:t>
      </w:r>
    </w:p>
    <w:p w:rsidR="004F650C" w:rsidRPr="004F650C" w:rsidRDefault="004F650C" w:rsidP="004F650C">
      <w:pPr>
        <w:pStyle w:val="2"/>
        <w:numPr>
          <w:ilvl w:val="0"/>
          <w:numId w:val="40"/>
        </w:numPr>
        <w:spacing w:before="0" w:after="0"/>
        <w:rPr>
          <w:b w:val="0"/>
          <w:caps/>
        </w:rPr>
      </w:pPr>
      <w:r w:rsidRPr="004F650C">
        <w:rPr>
          <w:b w:val="0"/>
          <w:color w:val="000000"/>
        </w:rPr>
        <w:t>Гнойно-воспалительные заболевания у новорожденных</w:t>
      </w:r>
      <w:r>
        <w:rPr>
          <w:b w:val="0"/>
          <w:color w:val="000000"/>
        </w:rPr>
        <w:t>.</w:t>
      </w:r>
    </w:p>
    <w:p w:rsidR="004F650C" w:rsidRPr="004F650C" w:rsidRDefault="004F650C" w:rsidP="004F650C">
      <w:pPr>
        <w:pStyle w:val="2"/>
        <w:numPr>
          <w:ilvl w:val="0"/>
          <w:numId w:val="40"/>
        </w:numPr>
        <w:spacing w:before="0" w:after="0"/>
        <w:rPr>
          <w:b w:val="0"/>
          <w:caps/>
        </w:rPr>
      </w:pPr>
      <w:r w:rsidRPr="004F650C">
        <w:rPr>
          <w:b w:val="0"/>
          <w:color w:val="000000"/>
        </w:rPr>
        <w:t>Угрожающие жизни нарушения сердечного ритма у новорожденных</w:t>
      </w:r>
      <w:r>
        <w:rPr>
          <w:b w:val="0"/>
          <w:color w:val="000000"/>
        </w:rPr>
        <w:t>.</w:t>
      </w:r>
    </w:p>
    <w:p w:rsidR="004F650C" w:rsidRPr="004F650C" w:rsidRDefault="004F650C" w:rsidP="004F650C">
      <w:pPr>
        <w:pStyle w:val="2"/>
        <w:numPr>
          <w:ilvl w:val="0"/>
          <w:numId w:val="40"/>
        </w:numPr>
        <w:spacing w:before="0" w:after="0"/>
        <w:rPr>
          <w:b w:val="0"/>
          <w:caps/>
        </w:rPr>
      </w:pPr>
      <w:r w:rsidRPr="004F650C">
        <w:rPr>
          <w:b w:val="0"/>
        </w:rPr>
        <w:t>Методики доступа к артериальному, венозному руслу у новорожденных</w:t>
      </w:r>
    </w:p>
    <w:p w:rsidR="004F650C" w:rsidRPr="004F650C" w:rsidRDefault="004F650C" w:rsidP="004F650C">
      <w:pPr>
        <w:pStyle w:val="Default"/>
        <w:numPr>
          <w:ilvl w:val="0"/>
          <w:numId w:val="40"/>
        </w:numPr>
        <w:tabs>
          <w:tab w:val="left" w:pos="1350"/>
        </w:tabs>
        <w:jc w:val="both"/>
        <w:rPr>
          <w:sz w:val="28"/>
          <w:szCs w:val="28"/>
        </w:rPr>
      </w:pPr>
      <w:r w:rsidRPr="004F650C">
        <w:rPr>
          <w:sz w:val="28"/>
          <w:szCs w:val="28"/>
        </w:rPr>
        <w:t>Инфузионная терапия, особенности у новорожденных</w:t>
      </w:r>
      <w:r>
        <w:rPr>
          <w:sz w:val="28"/>
          <w:szCs w:val="28"/>
        </w:rPr>
        <w:t>.</w:t>
      </w:r>
    </w:p>
    <w:p w:rsidR="006919DB" w:rsidRPr="00E7318F" w:rsidRDefault="006919DB" w:rsidP="004F650C">
      <w:pPr>
        <w:pStyle w:val="Default"/>
        <w:tabs>
          <w:tab w:val="left" w:pos="1350"/>
        </w:tabs>
        <w:ind w:firstLine="851"/>
        <w:jc w:val="both"/>
        <w:rPr>
          <w:sz w:val="28"/>
          <w:szCs w:val="28"/>
        </w:rPr>
      </w:pPr>
    </w:p>
    <w:sectPr w:rsidR="006919DB" w:rsidRPr="00E7318F" w:rsidSect="00114161">
      <w:footerReference w:type="default" r:id="rId8"/>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DFF" w:rsidRPr="007E57A7" w:rsidRDefault="00153DFF" w:rsidP="00382692">
      <w:pPr>
        <w:pStyle w:val="Default"/>
        <w:rPr>
          <w:rFonts w:ascii="Calibri" w:hAnsi="Calibri"/>
          <w:color w:val="auto"/>
          <w:sz w:val="22"/>
          <w:szCs w:val="22"/>
        </w:rPr>
      </w:pPr>
      <w:r>
        <w:separator/>
      </w:r>
    </w:p>
  </w:endnote>
  <w:endnote w:type="continuationSeparator" w:id="1">
    <w:p w:rsidR="00153DFF" w:rsidRPr="007E57A7" w:rsidRDefault="00153DFF" w:rsidP="00382692">
      <w:pPr>
        <w:pStyle w:val="Default"/>
        <w:rPr>
          <w:rFonts w:ascii="Calibri" w:hAnsi="Calibr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40" w:rsidRDefault="00DA1C96">
    <w:pPr>
      <w:pStyle w:val="a8"/>
      <w:jc w:val="right"/>
    </w:pPr>
    <w:fldSimple w:instr=" PAGE   \* MERGEFORMAT ">
      <w:r w:rsidR="004033A8">
        <w:rPr>
          <w:noProof/>
        </w:rPr>
        <w:t>21</w:t>
      </w:r>
    </w:fldSimple>
  </w:p>
  <w:p w:rsidR="00C47140" w:rsidRDefault="00C471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DFF" w:rsidRPr="007E57A7" w:rsidRDefault="00153DFF" w:rsidP="00382692">
      <w:pPr>
        <w:pStyle w:val="Default"/>
        <w:rPr>
          <w:rFonts w:ascii="Calibri" w:hAnsi="Calibri"/>
          <w:color w:val="auto"/>
          <w:sz w:val="22"/>
          <w:szCs w:val="22"/>
        </w:rPr>
      </w:pPr>
      <w:r>
        <w:separator/>
      </w:r>
    </w:p>
  </w:footnote>
  <w:footnote w:type="continuationSeparator" w:id="1">
    <w:p w:rsidR="00153DFF" w:rsidRPr="007E57A7" w:rsidRDefault="00153DFF" w:rsidP="00382692">
      <w:pPr>
        <w:pStyle w:val="Default"/>
        <w:rPr>
          <w:rFonts w:ascii="Calibri" w:hAnsi="Calibr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EEF1AC"/>
    <w:multiLevelType w:val="hybridMultilevel"/>
    <w:tmpl w:val="0B0BAC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E01893"/>
    <w:multiLevelType w:val="hybridMultilevel"/>
    <w:tmpl w:val="CA494E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0E650A"/>
    <w:multiLevelType w:val="hybridMultilevel"/>
    <w:tmpl w:val="D7FC6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EC65B0"/>
    <w:multiLevelType w:val="hybridMultilevel"/>
    <w:tmpl w:val="9BFA4C5C"/>
    <w:lvl w:ilvl="0" w:tplc="271260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791273"/>
    <w:multiLevelType w:val="hybridMultilevel"/>
    <w:tmpl w:val="E48A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A4BD7"/>
    <w:multiLevelType w:val="hybridMultilevel"/>
    <w:tmpl w:val="84E4A0FC"/>
    <w:lvl w:ilvl="0" w:tplc="6E1E0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76AEA"/>
    <w:multiLevelType w:val="hybridMultilevel"/>
    <w:tmpl w:val="83945638"/>
    <w:lvl w:ilvl="0" w:tplc="271260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B3DE8"/>
    <w:multiLevelType w:val="hybridMultilevel"/>
    <w:tmpl w:val="DCCE7E0E"/>
    <w:lvl w:ilvl="0" w:tplc="6E1E0626">
      <w:start w:val="1"/>
      <w:numFmt w:val="bullet"/>
      <w:lvlText w:val=""/>
      <w:lvlJc w:val="left"/>
      <w:pPr>
        <w:ind w:left="1004" w:hanging="360"/>
      </w:pPr>
      <w:rPr>
        <w:rFonts w:ascii="Symbol" w:hAnsi="Symbol" w:hint="default"/>
      </w:rPr>
    </w:lvl>
    <w:lvl w:ilvl="1" w:tplc="64BE38E4">
      <w:numFmt w:val="bullet"/>
      <w:lvlText w:val="-"/>
      <w:lvlJc w:val="left"/>
      <w:pPr>
        <w:ind w:left="1832" w:hanging="468"/>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63C4046"/>
    <w:multiLevelType w:val="hybridMultilevel"/>
    <w:tmpl w:val="D8C479A0"/>
    <w:lvl w:ilvl="0" w:tplc="27126082">
      <w:start w:val="1"/>
      <w:numFmt w:val="decimal"/>
      <w:lvlText w:val="%1"/>
      <w:lvlJc w:val="left"/>
      <w:pPr>
        <w:ind w:left="720" w:hanging="360"/>
      </w:pPr>
      <w:rPr>
        <w:rFonts w:hint="default"/>
      </w:rPr>
    </w:lvl>
    <w:lvl w:ilvl="1" w:tplc="2712608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611180"/>
    <w:multiLevelType w:val="hybridMultilevel"/>
    <w:tmpl w:val="1E1C8AB0"/>
    <w:lvl w:ilvl="0" w:tplc="271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BE0B06"/>
    <w:multiLevelType w:val="hybridMultilevel"/>
    <w:tmpl w:val="27040D14"/>
    <w:lvl w:ilvl="0" w:tplc="6E1E0626">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2140509C"/>
    <w:multiLevelType w:val="hybridMultilevel"/>
    <w:tmpl w:val="81A6349E"/>
    <w:lvl w:ilvl="0" w:tplc="271260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50F81"/>
    <w:multiLevelType w:val="hybridMultilevel"/>
    <w:tmpl w:val="E59C0CA8"/>
    <w:lvl w:ilvl="0" w:tplc="271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A2E46"/>
    <w:multiLevelType w:val="hybridMultilevel"/>
    <w:tmpl w:val="2A1E219E"/>
    <w:lvl w:ilvl="0" w:tplc="066CACAC">
      <w:start w:val="1"/>
      <w:numFmt w:val="decimal"/>
      <w:lvlText w:val="%1."/>
      <w:lvlJc w:val="left"/>
      <w:pPr>
        <w:tabs>
          <w:tab w:val="num" w:pos="1069"/>
        </w:tabs>
        <w:ind w:left="1069" w:hanging="360"/>
      </w:pPr>
      <w:rPr>
        <w:rFonts w:hint="default"/>
      </w:rPr>
    </w:lvl>
    <w:lvl w:ilvl="1" w:tplc="CA06CB3A">
      <w:numFmt w:val="none"/>
      <w:lvlText w:val=""/>
      <w:lvlJc w:val="left"/>
      <w:pPr>
        <w:tabs>
          <w:tab w:val="num" w:pos="360"/>
        </w:tabs>
      </w:pPr>
    </w:lvl>
    <w:lvl w:ilvl="2" w:tplc="EEC82374">
      <w:numFmt w:val="none"/>
      <w:lvlText w:val=""/>
      <w:lvlJc w:val="left"/>
      <w:pPr>
        <w:tabs>
          <w:tab w:val="num" w:pos="360"/>
        </w:tabs>
      </w:pPr>
    </w:lvl>
    <w:lvl w:ilvl="3" w:tplc="9AFAFA78">
      <w:numFmt w:val="none"/>
      <w:lvlText w:val=""/>
      <w:lvlJc w:val="left"/>
      <w:pPr>
        <w:tabs>
          <w:tab w:val="num" w:pos="360"/>
        </w:tabs>
      </w:pPr>
    </w:lvl>
    <w:lvl w:ilvl="4" w:tplc="50C8683A">
      <w:numFmt w:val="none"/>
      <w:lvlText w:val=""/>
      <w:lvlJc w:val="left"/>
      <w:pPr>
        <w:tabs>
          <w:tab w:val="num" w:pos="360"/>
        </w:tabs>
      </w:pPr>
    </w:lvl>
    <w:lvl w:ilvl="5" w:tplc="11B6C13A">
      <w:numFmt w:val="none"/>
      <w:lvlText w:val=""/>
      <w:lvlJc w:val="left"/>
      <w:pPr>
        <w:tabs>
          <w:tab w:val="num" w:pos="360"/>
        </w:tabs>
      </w:pPr>
    </w:lvl>
    <w:lvl w:ilvl="6" w:tplc="61AC751A">
      <w:numFmt w:val="none"/>
      <w:lvlText w:val=""/>
      <w:lvlJc w:val="left"/>
      <w:pPr>
        <w:tabs>
          <w:tab w:val="num" w:pos="360"/>
        </w:tabs>
      </w:pPr>
    </w:lvl>
    <w:lvl w:ilvl="7" w:tplc="0ACA43E2">
      <w:numFmt w:val="none"/>
      <w:lvlText w:val=""/>
      <w:lvlJc w:val="left"/>
      <w:pPr>
        <w:tabs>
          <w:tab w:val="num" w:pos="360"/>
        </w:tabs>
      </w:pPr>
    </w:lvl>
    <w:lvl w:ilvl="8" w:tplc="ACB8C160">
      <w:numFmt w:val="none"/>
      <w:lvlText w:val=""/>
      <w:lvlJc w:val="left"/>
      <w:pPr>
        <w:tabs>
          <w:tab w:val="num" w:pos="360"/>
        </w:tabs>
      </w:pPr>
    </w:lvl>
  </w:abstractNum>
  <w:abstractNum w:abstractNumId="14">
    <w:nsid w:val="282B233C"/>
    <w:multiLevelType w:val="hybridMultilevel"/>
    <w:tmpl w:val="DAFC97DA"/>
    <w:lvl w:ilvl="0" w:tplc="0DCA42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AE128B5"/>
    <w:multiLevelType w:val="multilevel"/>
    <w:tmpl w:val="8EAABA5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DAC6D1D"/>
    <w:multiLevelType w:val="hybridMultilevel"/>
    <w:tmpl w:val="8068A082"/>
    <w:lvl w:ilvl="0" w:tplc="271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5E6791"/>
    <w:multiLevelType w:val="hybridMultilevel"/>
    <w:tmpl w:val="FD044B62"/>
    <w:lvl w:ilvl="0" w:tplc="6E1E06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6367BA4"/>
    <w:multiLevelType w:val="hybridMultilevel"/>
    <w:tmpl w:val="0B96E99C"/>
    <w:lvl w:ilvl="0" w:tplc="6E1E0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D8186E"/>
    <w:multiLevelType w:val="hybridMultilevel"/>
    <w:tmpl w:val="DD6876B6"/>
    <w:lvl w:ilvl="0" w:tplc="73005E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61585F"/>
    <w:multiLevelType w:val="multilevel"/>
    <w:tmpl w:val="090EB4D6"/>
    <w:lvl w:ilvl="0">
      <w:start w:val="1"/>
      <w:numFmt w:val="decimal"/>
      <w:pStyle w:val="a"/>
      <w:lvlText w:val="%1."/>
      <w:lvlJc w:val="left"/>
      <w:pPr>
        <w:ind w:left="1211" w:hanging="360"/>
      </w:pPr>
      <w:rPr>
        <w:rFonts w:hint="default"/>
        <w:b/>
      </w:rPr>
    </w:lvl>
    <w:lvl w:ilvl="1">
      <w:start w:val="1"/>
      <w:numFmt w:val="decimal"/>
      <w:isLgl/>
      <w:lvlText w:val="%1.%2"/>
      <w:lvlJc w:val="left"/>
      <w:pPr>
        <w:ind w:left="1415" w:hanging="705"/>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3EE47CDA"/>
    <w:multiLevelType w:val="hybridMultilevel"/>
    <w:tmpl w:val="F7FAE8EA"/>
    <w:lvl w:ilvl="0" w:tplc="271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954606"/>
    <w:multiLevelType w:val="hybridMultilevel"/>
    <w:tmpl w:val="40F8E554"/>
    <w:lvl w:ilvl="0" w:tplc="6E1E0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746BF1"/>
    <w:multiLevelType w:val="hybridMultilevel"/>
    <w:tmpl w:val="8D72C4AE"/>
    <w:lvl w:ilvl="0" w:tplc="271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120B4D"/>
    <w:multiLevelType w:val="hybridMultilevel"/>
    <w:tmpl w:val="87CE5FB6"/>
    <w:lvl w:ilvl="0" w:tplc="EFB6AD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CE2DE4"/>
    <w:multiLevelType w:val="hybridMultilevel"/>
    <w:tmpl w:val="9830058C"/>
    <w:lvl w:ilvl="0" w:tplc="271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BB2A00"/>
    <w:multiLevelType w:val="hybridMultilevel"/>
    <w:tmpl w:val="DEF05214"/>
    <w:lvl w:ilvl="0" w:tplc="271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5D50B6"/>
    <w:multiLevelType w:val="hybridMultilevel"/>
    <w:tmpl w:val="1D385470"/>
    <w:lvl w:ilvl="0" w:tplc="6E1E0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3E4C0A"/>
    <w:multiLevelType w:val="hybridMultilevel"/>
    <w:tmpl w:val="6014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B10848"/>
    <w:multiLevelType w:val="hybridMultilevel"/>
    <w:tmpl w:val="02A26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C40193"/>
    <w:multiLevelType w:val="hybridMultilevel"/>
    <w:tmpl w:val="709228AC"/>
    <w:lvl w:ilvl="0" w:tplc="69EE6296">
      <w:start w:val="1"/>
      <w:numFmt w:val="bullet"/>
      <w:lvlText w:val=""/>
      <w:lvlJc w:val="left"/>
      <w:pPr>
        <w:ind w:left="720" w:hanging="360"/>
      </w:pPr>
      <w:rPr>
        <w:rFonts w:ascii="Symbol" w:hAnsi="Symbol" w:hint="default"/>
      </w:rPr>
    </w:lvl>
    <w:lvl w:ilvl="1" w:tplc="99643D7E" w:tentative="1">
      <w:start w:val="1"/>
      <w:numFmt w:val="bullet"/>
      <w:lvlText w:val="o"/>
      <w:lvlJc w:val="left"/>
      <w:pPr>
        <w:ind w:left="1440" w:hanging="360"/>
      </w:pPr>
      <w:rPr>
        <w:rFonts w:ascii="Courier New" w:hAnsi="Courier New" w:cs="Courier New" w:hint="default"/>
      </w:rPr>
    </w:lvl>
    <w:lvl w:ilvl="2" w:tplc="7FA42CB6" w:tentative="1">
      <w:start w:val="1"/>
      <w:numFmt w:val="bullet"/>
      <w:lvlText w:val=""/>
      <w:lvlJc w:val="left"/>
      <w:pPr>
        <w:ind w:left="2160" w:hanging="360"/>
      </w:pPr>
      <w:rPr>
        <w:rFonts w:ascii="Wingdings" w:hAnsi="Wingdings" w:hint="default"/>
      </w:rPr>
    </w:lvl>
    <w:lvl w:ilvl="3" w:tplc="A092896A" w:tentative="1">
      <w:start w:val="1"/>
      <w:numFmt w:val="bullet"/>
      <w:lvlText w:val=""/>
      <w:lvlJc w:val="left"/>
      <w:pPr>
        <w:ind w:left="2880" w:hanging="360"/>
      </w:pPr>
      <w:rPr>
        <w:rFonts w:ascii="Symbol" w:hAnsi="Symbol" w:hint="default"/>
      </w:rPr>
    </w:lvl>
    <w:lvl w:ilvl="4" w:tplc="16DC3EB0" w:tentative="1">
      <w:start w:val="1"/>
      <w:numFmt w:val="bullet"/>
      <w:lvlText w:val="o"/>
      <w:lvlJc w:val="left"/>
      <w:pPr>
        <w:ind w:left="3600" w:hanging="360"/>
      </w:pPr>
      <w:rPr>
        <w:rFonts w:ascii="Courier New" w:hAnsi="Courier New" w:cs="Courier New" w:hint="default"/>
      </w:rPr>
    </w:lvl>
    <w:lvl w:ilvl="5" w:tplc="4A04C8A0" w:tentative="1">
      <w:start w:val="1"/>
      <w:numFmt w:val="bullet"/>
      <w:lvlText w:val=""/>
      <w:lvlJc w:val="left"/>
      <w:pPr>
        <w:ind w:left="4320" w:hanging="360"/>
      </w:pPr>
      <w:rPr>
        <w:rFonts w:ascii="Wingdings" w:hAnsi="Wingdings" w:hint="default"/>
      </w:rPr>
    </w:lvl>
    <w:lvl w:ilvl="6" w:tplc="1A50AFAC" w:tentative="1">
      <w:start w:val="1"/>
      <w:numFmt w:val="bullet"/>
      <w:lvlText w:val=""/>
      <w:lvlJc w:val="left"/>
      <w:pPr>
        <w:ind w:left="5040" w:hanging="360"/>
      </w:pPr>
      <w:rPr>
        <w:rFonts w:ascii="Symbol" w:hAnsi="Symbol" w:hint="default"/>
      </w:rPr>
    </w:lvl>
    <w:lvl w:ilvl="7" w:tplc="EA42A120" w:tentative="1">
      <w:start w:val="1"/>
      <w:numFmt w:val="bullet"/>
      <w:lvlText w:val="o"/>
      <w:lvlJc w:val="left"/>
      <w:pPr>
        <w:ind w:left="5760" w:hanging="360"/>
      </w:pPr>
      <w:rPr>
        <w:rFonts w:ascii="Courier New" w:hAnsi="Courier New" w:cs="Courier New" w:hint="default"/>
      </w:rPr>
    </w:lvl>
    <w:lvl w:ilvl="8" w:tplc="EF5A0C5C" w:tentative="1">
      <w:start w:val="1"/>
      <w:numFmt w:val="bullet"/>
      <w:lvlText w:val=""/>
      <w:lvlJc w:val="left"/>
      <w:pPr>
        <w:ind w:left="6480" w:hanging="360"/>
      </w:pPr>
      <w:rPr>
        <w:rFonts w:ascii="Wingdings" w:hAnsi="Wingdings" w:hint="default"/>
      </w:rPr>
    </w:lvl>
  </w:abstractNum>
  <w:abstractNum w:abstractNumId="31">
    <w:nsid w:val="6A9E70E1"/>
    <w:multiLevelType w:val="hybridMultilevel"/>
    <w:tmpl w:val="9BFA4C5C"/>
    <w:lvl w:ilvl="0" w:tplc="271260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AE93446"/>
    <w:multiLevelType w:val="hybridMultilevel"/>
    <w:tmpl w:val="5F48B36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143539"/>
    <w:multiLevelType w:val="hybridMultilevel"/>
    <w:tmpl w:val="F9E678FA"/>
    <w:lvl w:ilvl="0" w:tplc="04190001">
      <w:start w:val="1"/>
      <w:numFmt w:val="decimal"/>
      <w:lvlText w:val="%1"/>
      <w:lvlJc w:val="left"/>
      <w:pPr>
        <w:ind w:left="720" w:hanging="360"/>
      </w:pPr>
      <w:rPr>
        <w:rFonts w:hint="default"/>
      </w:rPr>
    </w:lvl>
    <w:lvl w:ilvl="1" w:tplc="04190003">
      <w:start w:val="1"/>
      <w:numFmt w:val="decimal"/>
      <w:lvlText w:val="%2"/>
      <w:lvlJc w:val="left"/>
      <w:pPr>
        <w:ind w:left="1440" w:hanging="360"/>
      </w:pPr>
      <w:rPr>
        <w:rFonts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6C7C239E"/>
    <w:multiLevelType w:val="hybridMultilevel"/>
    <w:tmpl w:val="245AE940"/>
    <w:lvl w:ilvl="0" w:tplc="27126082">
      <w:start w:val="1"/>
      <w:numFmt w:val="decimal"/>
      <w:lvlText w:val="%1"/>
      <w:lvlJc w:val="left"/>
      <w:pPr>
        <w:ind w:left="720" w:hanging="360"/>
      </w:pPr>
      <w:rPr>
        <w:rFonts w:hint="default"/>
      </w:rPr>
    </w:lvl>
    <w:lvl w:ilvl="1" w:tplc="2712608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3C6DC3"/>
    <w:multiLevelType w:val="hybridMultilevel"/>
    <w:tmpl w:val="5F887CBE"/>
    <w:lvl w:ilvl="0" w:tplc="27126082">
      <w:start w:val="1"/>
      <w:numFmt w:val="bullet"/>
      <w:lvlText w:val=""/>
      <w:lvlJc w:val="left"/>
      <w:pPr>
        <w:ind w:left="720" w:hanging="360"/>
      </w:pPr>
      <w:rPr>
        <w:rFonts w:ascii="Symbol" w:hAnsi="Symbol" w:hint="default"/>
      </w:rPr>
    </w:lvl>
    <w:lvl w:ilvl="1" w:tplc="2712608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718C49F0"/>
    <w:multiLevelType w:val="hybridMultilevel"/>
    <w:tmpl w:val="75388334"/>
    <w:lvl w:ilvl="0" w:tplc="271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8A7276"/>
    <w:multiLevelType w:val="hybridMultilevel"/>
    <w:tmpl w:val="CBD08726"/>
    <w:lvl w:ilvl="0" w:tplc="6E1E0626">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8">
    <w:nsid w:val="753C590C"/>
    <w:multiLevelType w:val="hybridMultilevel"/>
    <w:tmpl w:val="D8DC2686"/>
    <w:lvl w:ilvl="0" w:tplc="271260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9EA6A68"/>
    <w:multiLevelType w:val="hybridMultilevel"/>
    <w:tmpl w:val="D7267984"/>
    <w:lvl w:ilvl="0" w:tplc="2712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A530D7"/>
    <w:multiLevelType w:val="hybridMultilevel"/>
    <w:tmpl w:val="BA78091A"/>
    <w:lvl w:ilvl="0" w:tplc="AA644606">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1">
    <w:nsid w:val="7FDC773F"/>
    <w:multiLevelType w:val="hybridMultilevel"/>
    <w:tmpl w:val="0590CE5E"/>
    <w:lvl w:ilvl="0" w:tplc="0DCA428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
  </w:num>
  <w:num w:numId="2">
    <w:abstractNumId w:val="0"/>
  </w:num>
  <w:num w:numId="3">
    <w:abstractNumId w:val="30"/>
  </w:num>
  <w:num w:numId="4">
    <w:abstractNumId w:val="29"/>
  </w:num>
  <w:num w:numId="5">
    <w:abstractNumId w:val="4"/>
  </w:num>
  <w:num w:numId="6">
    <w:abstractNumId w:val="14"/>
  </w:num>
  <w:num w:numId="7">
    <w:abstractNumId w:val="40"/>
  </w:num>
  <w:num w:numId="8">
    <w:abstractNumId w:val="19"/>
  </w:num>
  <w:num w:numId="9">
    <w:abstractNumId w:val="38"/>
  </w:num>
  <w:num w:numId="10">
    <w:abstractNumId w:val="2"/>
  </w:num>
  <w:num w:numId="11">
    <w:abstractNumId w:val="22"/>
  </w:num>
  <w:num w:numId="12">
    <w:abstractNumId w:val="9"/>
  </w:num>
  <w:num w:numId="13">
    <w:abstractNumId w:val="11"/>
  </w:num>
  <w:num w:numId="14">
    <w:abstractNumId w:val="33"/>
  </w:num>
  <w:num w:numId="15">
    <w:abstractNumId w:val="13"/>
  </w:num>
  <w:num w:numId="16">
    <w:abstractNumId w:val="15"/>
  </w:num>
  <w:num w:numId="17">
    <w:abstractNumId w:val="23"/>
  </w:num>
  <w:num w:numId="18">
    <w:abstractNumId w:val="28"/>
  </w:num>
  <w:num w:numId="19">
    <w:abstractNumId w:val="35"/>
  </w:num>
  <w:num w:numId="20">
    <w:abstractNumId w:val="37"/>
  </w:num>
  <w:num w:numId="21">
    <w:abstractNumId w:val="34"/>
  </w:num>
  <w:num w:numId="22">
    <w:abstractNumId w:val="7"/>
  </w:num>
  <w:num w:numId="23">
    <w:abstractNumId w:val="6"/>
  </w:num>
  <w:num w:numId="24">
    <w:abstractNumId w:val="8"/>
  </w:num>
  <w:num w:numId="25">
    <w:abstractNumId w:val="27"/>
  </w:num>
  <w:num w:numId="26">
    <w:abstractNumId w:val="21"/>
  </w:num>
  <w:num w:numId="27">
    <w:abstractNumId w:val="41"/>
  </w:num>
  <w:num w:numId="28">
    <w:abstractNumId w:val="24"/>
  </w:num>
  <w:num w:numId="29">
    <w:abstractNumId w:val="36"/>
  </w:num>
  <w:num w:numId="30">
    <w:abstractNumId w:val="5"/>
  </w:num>
  <w:num w:numId="31">
    <w:abstractNumId w:val="12"/>
  </w:num>
  <w:num w:numId="32">
    <w:abstractNumId w:val="39"/>
  </w:num>
  <w:num w:numId="33">
    <w:abstractNumId w:val="25"/>
  </w:num>
  <w:num w:numId="34">
    <w:abstractNumId w:val="20"/>
  </w:num>
  <w:num w:numId="35">
    <w:abstractNumId w:val="17"/>
  </w:num>
  <w:num w:numId="36">
    <w:abstractNumId w:val="32"/>
  </w:num>
  <w:num w:numId="37">
    <w:abstractNumId w:val="18"/>
  </w:num>
  <w:num w:numId="38">
    <w:abstractNumId w:val="16"/>
  </w:num>
  <w:num w:numId="39">
    <w:abstractNumId w:val="10"/>
  </w:num>
  <w:num w:numId="40">
    <w:abstractNumId w:val="26"/>
  </w:num>
  <w:num w:numId="41">
    <w:abstractNumId w:val="3"/>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F6EC7"/>
    <w:rsid w:val="00003494"/>
    <w:rsid w:val="000207CC"/>
    <w:rsid w:val="000238E4"/>
    <w:rsid w:val="00036AB8"/>
    <w:rsid w:val="0005661D"/>
    <w:rsid w:val="000609B3"/>
    <w:rsid w:val="000609D3"/>
    <w:rsid w:val="00060D2A"/>
    <w:rsid w:val="00071557"/>
    <w:rsid w:val="000A576C"/>
    <w:rsid w:val="000B5138"/>
    <w:rsid w:val="000D7033"/>
    <w:rsid w:val="00114161"/>
    <w:rsid w:val="00131D49"/>
    <w:rsid w:val="00143032"/>
    <w:rsid w:val="00153DFF"/>
    <w:rsid w:val="00170E50"/>
    <w:rsid w:val="0017488D"/>
    <w:rsid w:val="001C6D09"/>
    <w:rsid w:val="001E0800"/>
    <w:rsid w:val="001E62FE"/>
    <w:rsid w:val="001F0BAB"/>
    <w:rsid w:val="001F5CEA"/>
    <w:rsid w:val="001F6D78"/>
    <w:rsid w:val="002007C6"/>
    <w:rsid w:val="00211B12"/>
    <w:rsid w:val="002270D2"/>
    <w:rsid w:val="0025040B"/>
    <w:rsid w:val="0027317F"/>
    <w:rsid w:val="0027408C"/>
    <w:rsid w:val="002D3F14"/>
    <w:rsid w:val="002D4AED"/>
    <w:rsid w:val="002E6CCB"/>
    <w:rsid w:val="002F6EC7"/>
    <w:rsid w:val="00377F95"/>
    <w:rsid w:val="00382692"/>
    <w:rsid w:val="0038451D"/>
    <w:rsid w:val="00390E00"/>
    <w:rsid w:val="003F0350"/>
    <w:rsid w:val="003F3BE4"/>
    <w:rsid w:val="004033A8"/>
    <w:rsid w:val="00407BA1"/>
    <w:rsid w:val="0042073B"/>
    <w:rsid w:val="00454463"/>
    <w:rsid w:val="0046334E"/>
    <w:rsid w:val="004A0B3C"/>
    <w:rsid w:val="004A259A"/>
    <w:rsid w:val="004D0F37"/>
    <w:rsid w:val="004F650C"/>
    <w:rsid w:val="00530997"/>
    <w:rsid w:val="00581A5F"/>
    <w:rsid w:val="005D1579"/>
    <w:rsid w:val="005D3512"/>
    <w:rsid w:val="00602E25"/>
    <w:rsid w:val="006216DB"/>
    <w:rsid w:val="00621E32"/>
    <w:rsid w:val="006246B3"/>
    <w:rsid w:val="006435A0"/>
    <w:rsid w:val="00643888"/>
    <w:rsid w:val="00670361"/>
    <w:rsid w:val="006919DB"/>
    <w:rsid w:val="0070492E"/>
    <w:rsid w:val="0071217E"/>
    <w:rsid w:val="00751A26"/>
    <w:rsid w:val="007553C4"/>
    <w:rsid w:val="007727FF"/>
    <w:rsid w:val="007732FD"/>
    <w:rsid w:val="007A3720"/>
    <w:rsid w:val="007B201E"/>
    <w:rsid w:val="007E57A7"/>
    <w:rsid w:val="007F1480"/>
    <w:rsid w:val="008425AC"/>
    <w:rsid w:val="008461D6"/>
    <w:rsid w:val="00866501"/>
    <w:rsid w:val="0087747A"/>
    <w:rsid w:val="008A5DA7"/>
    <w:rsid w:val="008C4CFC"/>
    <w:rsid w:val="009200C7"/>
    <w:rsid w:val="009264D1"/>
    <w:rsid w:val="0096238B"/>
    <w:rsid w:val="009656FD"/>
    <w:rsid w:val="0098791D"/>
    <w:rsid w:val="009A2D38"/>
    <w:rsid w:val="009B59B2"/>
    <w:rsid w:val="009E1BB9"/>
    <w:rsid w:val="00A144BE"/>
    <w:rsid w:val="00A26331"/>
    <w:rsid w:val="00A35963"/>
    <w:rsid w:val="00A6050B"/>
    <w:rsid w:val="00A72E90"/>
    <w:rsid w:val="00A82785"/>
    <w:rsid w:val="00A97505"/>
    <w:rsid w:val="00AA66D0"/>
    <w:rsid w:val="00AC172D"/>
    <w:rsid w:val="00B24BCF"/>
    <w:rsid w:val="00B54C56"/>
    <w:rsid w:val="00B628C6"/>
    <w:rsid w:val="00B80509"/>
    <w:rsid w:val="00BA681D"/>
    <w:rsid w:val="00BB09B8"/>
    <w:rsid w:val="00BB150E"/>
    <w:rsid w:val="00BB6BD4"/>
    <w:rsid w:val="00BF094B"/>
    <w:rsid w:val="00C05365"/>
    <w:rsid w:val="00C05FF1"/>
    <w:rsid w:val="00C10785"/>
    <w:rsid w:val="00C16451"/>
    <w:rsid w:val="00C352A5"/>
    <w:rsid w:val="00C47140"/>
    <w:rsid w:val="00C540BE"/>
    <w:rsid w:val="00C6695F"/>
    <w:rsid w:val="00C77B37"/>
    <w:rsid w:val="00C906C9"/>
    <w:rsid w:val="00C96B2C"/>
    <w:rsid w:val="00CA23A0"/>
    <w:rsid w:val="00CB1626"/>
    <w:rsid w:val="00CB19C1"/>
    <w:rsid w:val="00CD4DE5"/>
    <w:rsid w:val="00CE3CBC"/>
    <w:rsid w:val="00CF26A7"/>
    <w:rsid w:val="00CF4994"/>
    <w:rsid w:val="00D00C04"/>
    <w:rsid w:val="00D11F7E"/>
    <w:rsid w:val="00D66812"/>
    <w:rsid w:val="00D6729D"/>
    <w:rsid w:val="00D7111A"/>
    <w:rsid w:val="00D73A52"/>
    <w:rsid w:val="00D94D4E"/>
    <w:rsid w:val="00DA1C96"/>
    <w:rsid w:val="00DE41D4"/>
    <w:rsid w:val="00DF335F"/>
    <w:rsid w:val="00DF5CF2"/>
    <w:rsid w:val="00E1678C"/>
    <w:rsid w:val="00E20893"/>
    <w:rsid w:val="00E50C22"/>
    <w:rsid w:val="00E53EEE"/>
    <w:rsid w:val="00E60B30"/>
    <w:rsid w:val="00E665A4"/>
    <w:rsid w:val="00E7318F"/>
    <w:rsid w:val="00E80669"/>
    <w:rsid w:val="00E81BD9"/>
    <w:rsid w:val="00E9351A"/>
    <w:rsid w:val="00E94EA3"/>
    <w:rsid w:val="00EB23B8"/>
    <w:rsid w:val="00F05310"/>
    <w:rsid w:val="00F1339C"/>
    <w:rsid w:val="00F2769B"/>
    <w:rsid w:val="00F3477A"/>
    <w:rsid w:val="00F44D97"/>
    <w:rsid w:val="00F45DEE"/>
    <w:rsid w:val="00F65480"/>
    <w:rsid w:val="00FF7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23B8"/>
    <w:pPr>
      <w:spacing w:after="200" w:line="276" w:lineRule="auto"/>
    </w:pPr>
    <w:rPr>
      <w:sz w:val="22"/>
      <w:szCs w:val="22"/>
      <w:lang w:eastAsia="en-US"/>
    </w:rPr>
  </w:style>
  <w:style w:type="paragraph" w:styleId="1">
    <w:name w:val="heading 1"/>
    <w:basedOn w:val="a0"/>
    <w:next w:val="a0"/>
    <w:link w:val="10"/>
    <w:uiPriority w:val="9"/>
    <w:qFormat/>
    <w:rsid w:val="00CD4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8451D"/>
    <w:pPr>
      <w:keepNext/>
      <w:widowControl w:val="0"/>
      <w:spacing w:before="240" w:after="120" w:line="240" w:lineRule="auto"/>
      <w:ind w:firstLine="709"/>
      <w:jc w:val="both"/>
      <w:outlineLvl w:val="1"/>
    </w:pPr>
    <w:rPr>
      <w:rFonts w:ascii="Times New Roman" w:eastAsia="Times New Roman" w:hAnsi="Times New Roman"/>
      <w:b/>
      <w:bCs/>
      <w:iCs/>
      <w:sz w:val="28"/>
      <w:szCs w:val="28"/>
      <w:lang w:eastAsia="ru-RU"/>
    </w:rPr>
  </w:style>
  <w:style w:type="paragraph" w:styleId="3">
    <w:name w:val="heading 3"/>
    <w:basedOn w:val="a0"/>
    <w:next w:val="a0"/>
    <w:link w:val="30"/>
    <w:qFormat/>
    <w:rsid w:val="00CD4DE5"/>
    <w:pPr>
      <w:keepNext/>
      <w:suppressLineNumbers/>
      <w:spacing w:after="0" w:line="240" w:lineRule="auto"/>
      <w:ind w:left="720" w:hanging="720"/>
      <w:jc w:val="center"/>
      <w:outlineLvl w:val="2"/>
    </w:pPr>
    <w:rPr>
      <w:rFonts w:ascii="Times New Roman" w:eastAsia="Times New Roman" w:hAnsi="Times New Roman"/>
      <w:sz w:val="28"/>
      <w:szCs w:val="24"/>
    </w:rPr>
  </w:style>
  <w:style w:type="paragraph" w:styleId="4">
    <w:name w:val="heading 4"/>
    <w:basedOn w:val="a0"/>
    <w:next w:val="a0"/>
    <w:link w:val="40"/>
    <w:qFormat/>
    <w:rsid w:val="00CD4DE5"/>
    <w:pPr>
      <w:keepNext/>
      <w:suppressLineNumbers/>
      <w:spacing w:after="0" w:line="240" w:lineRule="auto"/>
      <w:ind w:left="864" w:hanging="864"/>
      <w:jc w:val="center"/>
      <w:outlineLvl w:val="3"/>
    </w:pPr>
    <w:rPr>
      <w:rFonts w:ascii="Times New Roman" w:eastAsia="Times New Roman" w:hAnsi="Times New Roman"/>
      <w:sz w:val="28"/>
      <w:szCs w:val="24"/>
    </w:rPr>
  </w:style>
  <w:style w:type="paragraph" w:styleId="5">
    <w:name w:val="heading 5"/>
    <w:basedOn w:val="a0"/>
    <w:next w:val="a0"/>
    <w:link w:val="50"/>
    <w:qFormat/>
    <w:rsid w:val="00CD4DE5"/>
    <w:pPr>
      <w:spacing w:before="240" w:after="60" w:line="240" w:lineRule="auto"/>
      <w:ind w:left="1008" w:hanging="1008"/>
      <w:outlineLvl w:val="4"/>
    </w:pPr>
    <w:rPr>
      <w:rFonts w:eastAsia="Times New Roman"/>
      <w:b/>
      <w:bCs/>
      <w:i/>
      <w:iCs/>
      <w:sz w:val="26"/>
      <w:szCs w:val="26"/>
    </w:rPr>
  </w:style>
  <w:style w:type="paragraph" w:styleId="6">
    <w:name w:val="heading 6"/>
    <w:basedOn w:val="a0"/>
    <w:next w:val="a0"/>
    <w:link w:val="60"/>
    <w:qFormat/>
    <w:rsid w:val="00CD4DE5"/>
    <w:pPr>
      <w:keepNext/>
      <w:spacing w:after="0" w:line="240" w:lineRule="auto"/>
      <w:ind w:left="1152" w:hanging="1152"/>
      <w:jc w:val="both"/>
      <w:outlineLvl w:val="5"/>
    </w:pPr>
    <w:rPr>
      <w:rFonts w:ascii="Times New Roman" w:eastAsia="Times New Roman" w:hAnsi="Times New Roman"/>
      <w:sz w:val="28"/>
      <w:szCs w:val="20"/>
    </w:rPr>
  </w:style>
  <w:style w:type="paragraph" w:styleId="7">
    <w:name w:val="heading 7"/>
    <w:basedOn w:val="a0"/>
    <w:next w:val="a0"/>
    <w:link w:val="70"/>
    <w:qFormat/>
    <w:rsid w:val="00CD4DE5"/>
    <w:pPr>
      <w:spacing w:before="240" w:after="60" w:line="240" w:lineRule="auto"/>
      <w:ind w:left="1296" w:hanging="1296"/>
      <w:outlineLvl w:val="6"/>
    </w:pPr>
    <w:rPr>
      <w:rFonts w:eastAsia="Times New Roman"/>
      <w:sz w:val="24"/>
      <w:szCs w:val="24"/>
    </w:rPr>
  </w:style>
  <w:style w:type="paragraph" w:styleId="8">
    <w:name w:val="heading 8"/>
    <w:basedOn w:val="a0"/>
    <w:next w:val="a0"/>
    <w:link w:val="80"/>
    <w:qFormat/>
    <w:rsid w:val="00CD4DE5"/>
    <w:pPr>
      <w:spacing w:before="240" w:after="60" w:line="240" w:lineRule="auto"/>
      <w:ind w:left="1440" w:hanging="1440"/>
      <w:outlineLvl w:val="7"/>
    </w:pPr>
    <w:rPr>
      <w:rFonts w:eastAsia="Times New Roman"/>
      <w:i/>
      <w:iCs/>
      <w:sz w:val="24"/>
      <w:szCs w:val="24"/>
    </w:rPr>
  </w:style>
  <w:style w:type="paragraph" w:styleId="9">
    <w:name w:val="heading 9"/>
    <w:basedOn w:val="a0"/>
    <w:next w:val="a0"/>
    <w:link w:val="90"/>
    <w:qFormat/>
    <w:rsid w:val="00CD4DE5"/>
    <w:pPr>
      <w:spacing w:before="240" w:after="60" w:line="240" w:lineRule="auto"/>
      <w:ind w:left="1584" w:hanging="1584"/>
      <w:outlineLvl w:val="8"/>
    </w:pPr>
    <w:rPr>
      <w:rFonts w:ascii="Arial" w:eastAsia="Times New Roman"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F6EC7"/>
    <w:pPr>
      <w:autoSpaceDE w:val="0"/>
      <w:autoSpaceDN w:val="0"/>
      <w:adjustRightInd w:val="0"/>
    </w:pPr>
    <w:rPr>
      <w:rFonts w:ascii="Times New Roman" w:hAnsi="Times New Roman"/>
      <w:color w:val="000000"/>
      <w:sz w:val="24"/>
      <w:szCs w:val="24"/>
      <w:lang w:eastAsia="en-US"/>
    </w:rPr>
  </w:style>
  <w:style w:type="table" w:styleId="a4">
    <w:name w:val="Table Grid"/>
    <w:basedOn w:val="a2"/>
    <w:uiPriority w:val="59"/>
    <w:rsid w:val="006435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34"/>
    <w:qFormat/>
    <w:rsid w:val="0096238B"/>
    <w:pPr>
      <w:ind w:left="720"/>
      <w:contextualSpacing/>
    </w:pPr>
  </w:style>
  <w:style w:type="paragraph" w:styleId="a6">
    <w:name w:val="header"/>
    <w:basedOn w:val="a0"/>
    <w:link w:val="a7"/>
    <w:uiPriority w:val="99"/>
    <w:semiHidden/>
    <w:unhideWhenUsed/>
    <w:rsid w:val="00382692"/>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382692"/>
  </w:style>
  <w:style w:type="paragraph" w:styleId="a8">
    <w:name w:val="footer"/>
    <w:basedOn w:val="a0"/>
    <w:link w:val="a9"/>
    <w:uiPriority w:val="99"/>
    <w:unhideWhenUsed/>
    <w:rsid w:val="00382692"/>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82692"/>
  </w:style>
  <w:style w:type="paragraph" w:styleId="aa">
    <w:name w:val="footnote text"/>
    <w:basedOn w:val="a0"/>
    <w:link w:val="ab"/>
    <w:uiPriority w:val="99"/>
    <w:unhideWhenUsed/>
    <w:rsid w:val="0027317F"/>
    <w:pPr>
      <w:spacing w:after="0" w:line="240" w:lineRule="auto"/>
    </w:pPr>
    <w:rPr>
      <w:sz w:val="20"/>
      <w:szCs w:val="20"/>
    </w:rPr>
  </w:style>
  <w:style w:type="character" w:customStyle="1" w:styleId="ab">
    <w:name w:val="Текст сноски Знак"/>
    <w:link w:val="aa"/>
    <w:uiPriority w:val="99"/>
    <w:rsid w:val="0027317F"/>
    <w:rPr>
      <w:sz w:val="20"/>
      <w:szCs w:val="20"/>
    </w:rPr>
  </w:style>
  <w:style w:type="character" w:styleId="ac">
    <w:name w:val="footnote reference"/>
    <w:uiPriority w:val="99"/>
    <w:semiHidden/>
    <w:unhideWhenUsed/>
    <w:rsid w:val="0027317F"/>
    <w:rPr>
      <w:vertAlign w:val="superscript"/>
    </w:rPr>
  </w:style>
  <w:style w:type="paragraph" w:customStyle="1" w:styleId="ConsPlusNormal">
    <w:name w:val="ConsPlusNormal"/>
    <w:rsid w:val="00C77B37"/>
    <w:pPr>
      <w:widowControl w:val="0"/>
      <w:autoSpaceDE w:val="0"/>
      <w:autoSpaceDN w:val="0"/>
      <w:adjustRightInd w:val="0"/>
    </w:pPr>
    <w:rPr>
      <w:rFonts w:ascii="Arial" w:eastAsia="MS Mincho" w:hAnsi="Arial" w:cs="Arial"/>
    </w:rPr>
  </w:style>
  <w:style w:type="character" w:customStyle="1" w:styleId="20">
    <w:name w:val="Заголовок 2 Знак"/>
    <w:basedOn w:val="a1"/>
    <w:link w:val="2"/>
    <w:rsid w:val="0038451D"/>
    <w:rPr>
      <w:rFonts w:ascii="Times New Roman" w:eastAsia="Times New Roman" w:hAnsi="Times New Roman"/>
      <w:b/>
      <w:bCs/>
      <w:iCs/>
      <w:sz w:val="28"/>
      <w:szCs w:val="28"/>
    </w:rPr>
  </w:style>
  <w:style w:type="paragraph" w:styleId="ad">
    <w:name w:val="Normal (Web)"/>
    <w:basedOn w:val="a0"/>
    <w:rsid w:val="003F0350"/>
    <w:pPr>
      <w:tabs>
        <w:tab w:val="num" w:pos="720"/>
      </w:tabs>
      <w:spacing w:before="100" w:beforeAutospacing="1" w:after="100" w:afterAutospacing="1" w:line="240" w:lineRule="auto"/>
      <w:ind w:left="720" w:hanging="360"/>
    </w:pPr>
    <w:rPr>
      <w:rFonts w:ascii="Times New Roman" w:eastAsia="Times New Roman" w:hAnsi="Times New Roman"/>
      <w:sz w:val="24"/>
      <w:szCs w:val="24"/>
      <w:lang w:eastAsia="ru-RU"/>
    </w:rPr>
  </w:style>
  <w:style w:type="paragraph" w:customStyle="1" w:styleId="NormalTulGUFLJ">
    <w:name w:val="Normal TulGU FLJ"/>
    <w:basedOn w:val="a0"/>
    <w:rsid w:val="000609D3"/>
    <w:pPr>
      <w:overflowPunct w:val="0"/>
      <w:autoSpaceDE w:val="0"/>
      <w:autoSpaceDN w:val="0"/>
      <w:adjustRightInd w:val="0"/>
      <w:spacing w:after="0" w:line="360" w:lineRule="auto"/>
      <w:ind w:firstLine="851"/>
      <w:jc w:val="both"/>
      <w:textAlignment w:val="baseline"/>
    </w:pPr>
    <w:rPr>
      <w:rFonts w:ascii="Times New Roman" w:eastAsia="Times New Roman" w:hAnsi="Times New Roman"/>
      <w:sz w:val="28"/>
      <w:szCs w:val="20"/>
      <w:lang w:eastAsia="ru-RU"/>
    </w:rPr>
  </w:style>
  <w:style w:type="paragraph" w:styleId="ae">
    <w:name w:val="Body Text"/>
    <w:basedOn w:val="a0"/>
    <w:link w:val="af"/>
    <w:rsid w:val="00CA23A0"/>
    <w:pPr>
      <w:framePr w:w="4202" w:h="3768" w:hRule="exact" w:hSpace="180" w:wrap="auto" w:vAnchor="text" w:hAnchor="page" w:x="1013" w:y="155"/>
      <w:spacing w:after="0" w:line="240" w:lineRule="auto"/>
      <w:jc w:val="center"/>
    </w:pPr>
    <w:rPr>
      <w:rFonts w:ascii="Times New Roman" w:eastAsia="Times New Roman" w:hAnsi="Times New Roman"/>
      <w:sz w:val="24"/>
      <w:szCs w:val="20"/>
    </w:rPr>
  </w:style>
  <w:style w:type="character" w:customStyle="1" w:styleId="af">
    <w:name w:val="Основной текст Знак"/>
    <w:basedOn w:val="a1"/>
    <w:link w:val="ae"/>
    <w:rsid w:val="00CA23A0"/>
    <w:rPr>
      <w:rFonts w:ascii="Times New Roman" w:eastAsia="Times New Roman" w:hAnsi="Times New Roman"/>
      <w:sz w:val="24"/>
    </w:rPr>
  </w:style>
  <w:style w:type="paragraph" w:styleId="31">
    <w:name w:val="Body Text Indent 3"/>
    <w:basedOn w:val="a0"/>
    <w:link w:val="32"/>
    <w:uiPriority w:val="99"/>
    <w:unhideWhenUsed/>
    <w:rsid w:val="00071557"/>
    <w:pPr>
      <w:spacing w:after="120"/>
      <w:ind w:left="283"/>
    </w:pPr>
    <w:rPr>
      <w:sz w:val="16"/>
      <w:szCs w:val="16"/>
    </w:rPr>
  </w:style>
  <w:style w:type="character" w:customStyle="1" w:styleId="32">
    <w:name w:val="Основной текст с отступом 3 Знак"/>
    <w:basedOn w:val="a1"/>
    <w:link w:val="31"/>
    <w:uiPriority w:val="99"/>
    <w:rsid w:val="00071557"/>
    <w:rPr>
      <w:sz w:val="16"/>
      <w:szCs w:val="16"/>
      <w:lang w:eastAsia="en-US"/>
    </w:rPr>
  </w:style>
  <w:style w:type="character" w:customStyle="1" w:styleId="30">
    <w:name w:val="Заголовок 3 Знак"/>
    <w:basedOn w:val="a1"/>
    <w:link w:val="3"/>
    <w:rsid w:val="00CD4DE5"/>
    <w:rPr>
      <w:rFonts w:ascii="Times New Roman" w:eastAsia="Times New Roman" w:hAnsi="Times New Roman"/>
      <w:sz w:val="28"/>
      <w:szCs w:val="24"/>
      <w:lang w:eastAsia="en-US"/>
    </w:rPr>
  </w:style>
  <w:style w:type="character" w:customStyle="1" w:styleId="40">
    <w:name w:val="Заголовок 4 Знак"/>
    <w:basedOn w:val="a1"/>
    <w:link w:val="4"/>
    <w:rsid w:val="00CD4DE5"/>
    <w:rPr>
      <w:rFonts w:ascii="Times New Roman" w:eastAsia="Times New Roman" w:hAnsi="Times New Roman"/>
      <w:sz w:val="28"/>
      <w:szCs w:val="24"/>
      <w:lang w:eastAsia="en-US"/>
    </w:rPr>
  </w:style>
  <w:style w:type="character" w:customStyle="1" w:styleId="50">
    <w:name w:val="Заголовок 5 Знак"/>
    <w:basedOn w:val="a1"/>
    <w:link w:val="5"/>
    <w:rsid w:val="00CD4DE5"/>
    <w:rPr>
      <w:rFonts w:eastAsia="Times New Roman"/>
      <w:b/>
      <w:bCs/>
      <w:i/>
      <w:iCs/>
      <w:sz w:val="26"/>
      <w:szCs w:val="26"/>
      <w:lang w:eastAsia="en-US"/>
    </w:rPr>
  </w:style>
  <w:style w:type="character" w:customStyle="1" w:styleId="60">
    <w:name w:val="Заголовок 6 Знак"/>
    <w:basedOn w:val="a1"/>
    <w:link w:val="6"/>
    <w:rsid w:val="00CD4DE5"/>
    <w:rPr>
      <w:rFonts w:ascii="Times New Roman" w:eastAsia="Times New Roman" w:hAnsi="Times New Roman"/>
      <w:sz w:val="28"/>
      <w:lang w:eastAsia="en-US"/>
    </w:rPr>
  </w:style>
  <w:style w:type="character" w:customStyle="1" w:styleId="70">
    <w:name w:val="Заголовок 7 Знак"/>
    <w:basedOn w:val="a1"/>
    <w:link w:val="7"/>
    <w:rsid w:val="00CD4DE5"/>
    <w:rPr>
      <w:rFonts w:eastAsia="Times New Roman"/>
      <w:sz w:val="24"/>
      <w:szCs w:val="24"/>
      <w:lang w:eastAsia="en-US"/>
    </w:rPr>
  </w:style>
  <w:style w:type="character" w:customStyle="1" w:styleId="80">
    <w:name w:val="Заголовок 8 Знак"/>
    <w:basedOn w:val="a1"/>
    <w:link w:val="8"/>
    <w:rsid w:val="00CD4DE5"/>
    <w:rPr>
      <w:rFonts w:eastAsia="Times New Roman"/>
      <w:i/>
      <w:iCs/>
      <w:sz w:val="24"/>
      <w:szCs w:val="24"/>
      <w:lang w:eastAsia="en-US"/>
    </w:rPr>
  </w:style>
  <w:style w:type="character" w:customStyle="1" w:styleId="90">
    <w:name w:val="Заголовок 9 Знак"/>
    <w:basedOn w:val="a1"/>
    <w:link w:val="9"/>
    <w:rsid w:val="00CD4DE5"/>
    <w:rPr>
      <w:rFonts w:ascii="Arial" w:eastAsia="Times New Roman" w:hAnsi="Arial"/>
      <w:sz w:val="22"/>
      <w:szCs w:val="22"/>
      <w:lang w:eastAsia="en-US"/>
    </w:rPr>
  </w:style>
  <w:style w:type="paragraph" w:customStyle="1" w:styleId="ZOIMAL">
    <w:name w:val="ZOI_MAL"/>
    <w:basedOn w:val="1"/>
    <w:qFormat/>
    <w:rsid w:val="00CD4DE5"/>
    <w:pPr>
      <w:keepNext w:val="0"/>
      <w:keepLines w:val="0"/>
      <w:spacing w:before="120" w:after="120" w:line="240" w:lineRule="auto"/>
      <w:ind w:left="1440" w:hanging="360"/>
    </w:pPr>
    <w:rPr>
      <w:rFonts w:ascii="Times New Roman" w:eastAsia="Times New Roman" w:hAnsi="Times New Roman" w:cs="Times New Roman"/>
      <w:color w:val="auto"/>
      <w:kern w:val="36"/>
      <w:szCs w:val="24"/>
      <w:lang w:eastAsia="ru-RU"/>
    </w:rPr>
  </w:style>
  <w:style w:type="character" w:customStyle="1" w:styleId="10">
    <w:name w:val="Заголовок 1 Знак"/>
    <w:basedOn w:val="a1"/>
    <w:link w:val="1"/>
    <w:uiPriority w:val="9"/>
    <w:rsid w:val="00CD4DE5"/>
    <w:rPr>
      <w:rFonts w:asciiTheme="majorHAnsi" w:eastAsiaTheme="majorEastAsia" w:hAnsiTheme="majorHAnsi" w:cstheme="majorBidi"/>
      <w:b/>
      <w:bCs/>
      <w:color w:val="365F91" w:themeColor="accent1" w:themeShade="BF"/>
      <w:sz w:val="28"/>
      <w:szCs w:val="28"/>
      <w:lang w:eastAsia="en-US"/>
    </w:rPr>
  </w:style>
  <w:style w:type="paragraph" w:styleId="af0">
    <w:name w:val="Body Text Indent"/>
    <w:basedOn w:val="a0"/>
    <w:link w:val="af1"/>
    <w:uiPriority w:val="99"/>
    <w:semiHidden/>
    <w:unhideWhenUsed/>
    <w:rsid w:val="002E6CCB"/>
    <w:pPr>
      <w:spacing w:after="120"/>
      <w:ind w:left="283"/>
    </w:pPr>
  </w:style>
  <w:style w:type="character" w:customStyle="1" w:styleId="af1">
    <w:name w:val="Основной текст с отступом Знак"/>
    <w:basedOn w:val="a1"/>
    <w:link w:val="af0"/>
    <w:uiPriority w:val="99"/>
    <w:semiHidden/>
    <w:rsid w:val="002E6CCB"/>
    <w:rPr>
      <w:sz w:val="22"/>
      <w:szCs w:val="22"/>
      <w:lang w:eastAsia="en-US"/>
    </w:rPr>
  </w:style>
  <w:style w:type="character" w:customStyle="1" w:styleId="21">
    <w:name w:val="Основной текст (2)_"/>
    <w:basedOn w:val="a1"/>
    <w:link w:val="210"/>
    <w:locked/>
    <w:rsid w:val="006246B3"/>
    <w:rPr>
      <w:b/>
      <w:bCs/>
      <w:sz w:val="28"/>
      <w:szCs w:val="28"/>
      <w:shd w:val="clear" w:color="auto" w:fill="FFFFFF"/>
    </w:rPr>
  </w:style>
  <w:style w:type="character" w:customStyle="1" w:styleId="24">
    <w:name w:val="Основной текст (2)4"/>
    <w:basedOn w:val="21"/>
    <w:rsid w:val="006246B3"/>
  </w:style>
  <w:style w:type="paragraph" w:customStyle="1" w:styleId="210">
    <w:name w:val="Основной текст (2)1"/>
    <w:basedOn w:val="a0"/>
    <w:link w:val="21"/>
    <w:rsid w:val="006246B3"/>
    <w:pPr>
      <w:shd w:val="clear" w:color="auto" w:fill="FFFFFF"/>
      <w:spacing w:after="0" w:line="494" w:lineRule="exact"/>
    </w:pPr>
    <w:rPr>
      <w:b/>
      <w:bCs/>
      <w:sz w:val="28"/>
      <w:szCs w:val="28"/>
      <w:lang w:eastAsia="ru-RU"/>
    </w:rPr>
  </w:style>
  <w:style w:type="paragraph" w:styleId="a">
    <w:name w:val="Title"/>
    <w:aliases w:val="Title Char"/>
    <w:basedOn w:val="a0"/>
    <w:link w:val="af2"/>
    <w:qFormat/>
    <w:rsid w:val="00A97505"/>
    <w:pPr>
      <w:numPr>
        <w:numId w:val="34"/>
      </w:numPr>
      <w:spacing w:after="0" w:line="240" w:lineRule="auto"/>
    </w:pPr>
    <w:rPr>
      <w:rFonts w:ascii="Times New Roman" w:eastAsia="Times New Roman" w:hAnsi="Times New Roman"/>
      <w:b/>
      <w:sz w:val="28"/>
      <w:szCs w:val="20"/>
    </w:rPr>
  </w:style>
  <w:style w:type="character" w:customStyle="1" w:styleId="af2">
    <w:name w:val="Название Знак"/>
    <w:aliases w:val="Title Char Знак"/>
    <w:basedOn w:val="a1"/>
    <w:link w:val="a"/>
    <w:rsid w:val="00A97505"/>
    <w:rPr>
      <w:rFonts w:ascii="Times New Roman" w:eastAsia="Times New Roman" w:hAnsi="Times New Roman"/>
      <w:b/>
      <w:sz w:val="28"/>
    </w:rPr>
  </w:style>
  <w:style w:type="paragraph" w:customStyle="1" w:styleId="211">
    <w:name w:val="Основной текст с отступом 21"/>
    <w:basedOn w:val="a0"/>
    <w:rsid w:val="009E1BB9"/>
    <w:pPr>
      <w:suppressAutoHyphens/>
      <w:spacing w:after="0" w:line="240" w:lineRule="auto"/>
      <w:ind w:firstLine="540"/>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94C8-5055-4A82-8A48-AC3549C6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7015</Words>
  <Characters>39992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Vlad</cp:lastModifiedBy>
  <cp:revision>24</cp:revision>
  <cp:lastPrinted>2015-09-15T07:47:00Z</cp:lastPrinted>
  <dcterms:created xsi:type="dcterms:W3CDTF">2015-09-11T11:13:00Z</dcterms:created>
  <dcterms:modified xsi:type="dcterms:W3CDTF">2020-11-26T07:46:00Z</dcterms:modified>
</cp:coreProperties>
</file>