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BD" w:rsidRPr="00C85325" w:rsidRDefault="00A13EBD" w:rsidP="00C85325">
      <w:pPr>
        <w:pStyle w:val="10"/>
        <w:spacing w:before="0" w:after="0"/>
        <w:ind w:firstLine="709"/>
        <w:rPr>
          <w:sz w:val="24"/>
          <w:szCs w:val="24"/>
        </w:rPr>
      </w:pPr>
      <w:r w:rsidRPr="00C85325">
        <w:rPr>
          <w:sz w:val="24"/>
          <w:szCs w:val="24"/>
        </w:rPr>
        <w:t>АННОТАЦИИ РАБОЧИХ ПРОГРАММ ДИСЦИПЛИН (МОДУЛЕЙ)</w:t>
      </w:r>
    </w:p>
    <w:p w:rsidR="00A13EBD" w:rsidRPr="00C85325" w:rsidRDefault="00A13EBD" w:rsidP="00C853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</w:t>
      </w:r>
    </w:p>
    <w:p w:rsidR="00C85325" w:rsidRPr="00C85325" w:rsidRDefault="00A13EBD" w:rsidP="00C853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>«Психиатрия»</w:t>
      </w:r>
    </w:p>
    <w:p w:rsidR="00C85325" w:rsidRPr="00C85325" w:rsidRDefault="00C85325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 xml:space="preserve">1. Цель и задачи изучения дисциплины </w:t>
      </w:r>
    </w:p>
    <w:p w:rsidR="00C85325" w:rsidRPr="00C85325" w:rsidRDefault="00C85325" w:rsidP="00C8532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>Целью</w:t>
      </w:r>
      <w:r w:rsidRPr="00C85325">
        <w:rPr>
          <w:rFonts w:ascii="Times New Roman" w:hAnsi="Times New Roman" w:cs="Times New Roman"/>
          <w:sz w:val="24"/>
          <w:szCs w:val="24"/>
        </w:rPr>
        <w:t xml:space="preserve"> освоения дисциплины (модуля) является формирование и развитие у выпускников медицинского ВУЗа  по специальности «Психиатрия» компетенций, направленных на восстановление и  улучшение здоровья взрослого населения путем надлежащего качества оказания квалифицированной  психиатрической помощи; формирование готовности и способности к профессиональному самосовершенствованию,  развитию гуманистических основ личности.</w:t>
      </w:r>
    </w:p>
    <w:p w:rsidR="00C85325" w:rsidRPr="00C85325" w:rsidRDefault="00C85325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C85325">
        <w:rPr>
          <w:rFonts w:ascii="Times New Roman" w:hAnsi="Times New Roman" w:cs="Times New Roman"/>
          <w:sz w:val="24"/>
          <w:szCs w:val="24"/>
        </w:rPr>
        <w:t xml:space="preserve"> освоения дисциплины (модуля) являются:</w:t>
      </w:r>
    </w:p>
    <w:p w:rsidR="00C85325" w:rsidRPr="00C85325" w:rsidRDefault="00C85325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25">
        <w:rPr>
          <w:rFonts w:ascii="Times New Roman" w:hAnsi="Times New Roman" w:cs="Times New Roman"/>
          <w:sz w:val="24"/>
          <w:szCs w:val="24"/>
        </w:rPr>
        <w:t>– закрепление знания по этиологии, патогенезу, диагностике, клинических проявлений, в том числе редко встречающихся  психиатрических заболеваний у населения; показать особенности течения патологии в психиатрии;</w:t>
      </w:r>
    </w:p>
    <w:p w:rsidR="00C85325" w:rsidRPr="00C85325" w:rsidRDefault="00C85325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25">
        <w:rPr>
          <w:rFonts w:ascii="Times New Roman" w:hAnsi="Times New Roman" w:cs="Times New Roman"/>
          <w:sz w:val="24"/>
          <w:szCs w:val="24"/>
        </w:rPr>
        <w:t xml:space="preserve"> – обоснованно назначать лечение в соответствии с современными стандартами оказания медицинской помощи взрослому населению, с учетом индивидуального подхода к пациенту и основами доказательной медицины;</w:t>
      </w:r>
    </w:p>
    <w:p w:rsidR="00C85325" w:rsidRPr="00C85325" w:rsidRDefault="00C85325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25">
        <w:rPr>
          <w:rFonts w:ascii="Times New Roman" w:hAnsi="Times New Roman" w:cs="Times New Roman"/>
          <w:sz w:val="24"/>
          <w:szCs w:val="24"/>
        </w:rPr>
        <w:t xml:space="preserve"> – формирование практических навыков и опыта оказания неотложной помощи и проведения реанимационных мероприятий в психиатрии;</w:t>
      </w:r>
    </w:p>
    <w:p w:rsidR="00C85325" w:rsidRPr="00C85325" w:rsidRDefault="00C85325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25">
        <w:rPr>
          <w:rFonts w:ascii="Times New Roman" w:hAnsi="Times New Roman" w:cs="Times New Roman"/>
          <w:sz w:val="24"/>
          <w:szCs w:val="24"/>
        </w:rPr>
        <w:t xml:space="preserve"> –  обучение методике формирования у взрослого населения позитивного медицинского поведения, направленного на  повышение уровня собственного психического здоровья;</w:t>
      </w:r>
    </w:p>
    <w:p w:rsidR="00C85325" w:rsidRPr="00C85325" w:rsidRDefault="00C85325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25">
        <w:rPr>
          <w:rFonts w:ascii="Times New Roman" w:hAnsi="Times New Roman" w:cs="Times New Roman"/>
          <w:sz w:val="24"/>
          <w:szCs w:val="24"/>
        </w:rPr>
        <w:t xml:space="preserve"> –  применение методов профилактики заболеваний среди взрослого населения и реабилитационным мероприятиям при хронической психической патологии и  в случаях инвалидности;</w:t>
      </w:r>
    </w:p>
    <w:p w:rsidR="00C85325" w:rsidRPr="00C85325" w:rsidRDefault="00C85325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25">
        <w:rPr>
          <w:rFonts w:ascii="Times New Roman" w:hAnsi="Times New Roman" w:cs="Times New Roman"/>
          <w:sz w:val="24"/>
          <w:szCs w:val="24"/>
        </w:rPr>
        <w:t>–  осуществление своей деятельности с учетом принятых в обществе моральных и правовых норм;</w:t>
      </w:r>
    </w:p>
    <w:p w:rsidR="00C85325" w:rsidRPr="00C85325" w:rsidRDefault="00C85325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25">
        <w:rPr>
          <w:rFonts w:ascii="Times New Roman" w:hAnsi="Times New Roman" w:cs="Times New Roman"/>
          <w:sz w:val="24"/>
          <w:szCs w:val="24"/>
        </w:rPr>
        <w:t>– ведение учетно-отчетной документации в медицинских организациях психиатрического профиля.</w:t>
      </w:r>
    </w:p>
    <w:p w:rsidR="00C85325" w:rsidRPr="00C85325" w:rsidRDefault="00C85325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 xml:space="preserve">2. Содержание дисциплины </w:t>
      </w:r>
    </w:p>
    <w:p w:rsidR="00C85325" w:rsidRPr="00C85325" w:rsidRDefault="00C85325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25">
        <w:rPr>
          <w:rFonts w:ascii="Times New Roman" w:hAnsi="Times New Roman" w:cs="Times New Roman"/>
          <w:sz w:val="24"/>
          <w:szCs w:val="24"/>
        </w:rPr>
        <w:t xml:space="preserve">1. Оформление полученных данных в клинической истории болезни: этапный и выписной эпикризы, катамнез. </w:t>
      </w:r>
    </w:p>
    <w:p w:rsidR="00C85325" w:rsidRPr="00C85325" w:rsidRDefault="00C85325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25">
        <w:rPr>
          <w:rFonts w:ascii="Times New Roman" w:hAnsi="Times New Roman" w:cs="Times New Roman"/>
          <w:sz w:val="24"/>
          <w:szCs w:val="24"/>
        </w:rPr>
        <w:t xml:space="preserve">2. Аффективные синдромы. Невротические и психопатические синдромы. Бредовые и галлюцинаторные синдромы. Кататонические и гебефренические синдромы. Синдромы помрачения сознания. Судорожный синдром. Амнестические синдромы. Синдромы слабоумия. </w:t>
      </w:r>
    </w:p>
    <w:p w:rsidR="00C85325" w:rsidRPr="00C85325" w:rsidRDefault="00C85325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25">
        <w:rPr>
          <w:rFonts w:ascii="Times New Roman" w:hAnsi="Times New Roman" w:cs="Times New Roman"/>
          <w:sz w:val="24"/>
          <w:szCs w:val="24"/>
        </w:rPr>
        <w:t>3. Нозологические классификации психических заболеваний. Шизофрения.  Аффективные психозы.</w:t>
      </w:r>
    </w:p>
    <w:p w:rsidR="00C85325" w:rsidRPr="00C85325" w:rsidRDefault="00C85325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25">
        <w:rPr>
          <w:rFonts w:ascii="Times New Roman" w:hAnsi="Times New Roman" w:cs="Times New Roman"/>
          <w:sz w:val="24"/>
          <w:szCs w:val="24"/>
        </w:rPr>
        <w:t xml:space="preserve">4. Психические расстройства при атрофических процессах головного мозга. Психические расстройства при черепно-мозговых травмах. Психические расстройства при сосудистых заболеваниях головного мозга. </w:t>
      </w:r>
    </w:p>
    <w:p w:rsidR="00C85325" w:rsidRPr="00C85325" w:rsidRDefault="00C85325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25">
        <w:rPr>
          <w:rFonts w:ascii="Times New Roman" w:hAnsi="Times New Roman" w:cs="Times New Roman"/>
          <w:sz w:val="24"/>
          <w:szCs w:val="24"/>
        </w:rPr>
        <w:t xml:space="preserve">5. Неврозы. Расстройства личности. Олигофрении. </w:t>
      </w:r>
    </w:p>
    <w:p w:rsidR="00C85325" w:rsidRPr="00C85325" w:rsidRDefault="00C85325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25">
        <w:rPr>
          <w:rFonts w:ascii="Times New Roman" w:hAnsi="Times New Roman" w:cs="Times New Roman"/>
          <w:sz w:val="24"/>
          <w:szCs w:val="24"/>
        </w:rPr>
        <w:t>6. Нейролептики: определение, понятие о больших и малых нейролептиках, классификация. Антидепрессанты: определение, классификация. Транквилизаторы: определение, классификация. Ноотропные средства: определение, классификация, характеристика отдельных препаратов.</w:t>
      </w:r>
    </w:p>
    <w:p w:rsidR="00C85325" w:rsidRPr="00C85325" w:rsidRDefault="00C85325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25">
        <w:rPr>
          <w:rFonts w:ascii="Times New Roman" w:hAnsi="Times New Roman" w:cs="Times New Roman"/>
          <w:sz w:val="24"/>
          <w:szCs w:val="24"/>
        </w:rPr>
        <w:t>7. Неотложная помощь при психических заболеваниях: при аффективных состояниях, при галлюцинаторно-бредовых состояниях, при кататонических состояниях.</w:t>
      </w:r>
    </w:p>
    <w:p w:rsidR="00C85325" w:rsidRPr="00C85325" w:rsidRDefault="00C85325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25">
        <w:rPr>
          <w:rFonts w:ascii="Times New Roman" w:hAnsi="Times New Roman" w:cs="Times New Roman"/>
          <w:sz w:val="24"/>
          <w:szCs w:val="24"/>
        </w:rPr>
        <w:t>8. Реабилитация в психиатрии. Социальная психиатрия. Основы детской и подростковой психиатрии. Основы геронтопсихиатрии. Основы судебно-психиатрической экспертизы. Врачебно-трудовая, военная и судебная экспертиза психически больных.</w:t>
      </w:r>
    </w:p>
    <w:p w:rsidR="00C85325" w:rsidRDefault="00C85325" w:rsidP="00C853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EBD" w:rsidRPr="00C85325" w:rsidRDefault="00A13EBD" w:rsidP="00C853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C85325" w:rsidRPr="00C85325" w:rsidRDefault="00A13EBD" w:rsidP="00C853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>«Общественное здоровье и здравоохранение»</w:t>
      </w:r>
    </w:p>
    <w:p w:rsidR="007F3070" w:rsidRPr="00C85325" w:rsidRDefault="007F3070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 xml:space="preserve">1. Цель и задачи изучения дисциплины </w:t>
      </w:r>
    </w:p>
    <w:p w:rsidR="007F3070" w:rsidRPr="00C85325" w:rsidRDefault="007F3070" w:rsidP="00C85325">
      <w:pPr>
        <w:pStyle w:val="ZOIMAL"/>
        <w:spacing w:before="0" w:after="0"/>
        <w:ind w:left="0" w:firstLine="709"/>
        <w:jc w:val="both"/>
        <w:rPr>
          <w:sz w:val="24"/>
        </w:rPr>
      </w:pPr>
      <w:r w:rsidRPr="00C85325">
        <w:rPr>
          <w:sz w:val="24"/>
        </w:rPr>
        <w:t xml:space="preserve">Целью </w:t>
      </w:r>
      <w:r w:rsidRPr="00C85325">
        <w:rPr>
          <w:b w:val="0"/>
          <w:sz w:val="24"/>
        </w:rPr>
        <w:t xml:space="preserve">освоения дисциплины  является расширение и углубление профессиональных знаний, умений, навыков и общекультурных, профессиональных компетенций, направленных на охрану и укрепление здоровья населения, формирование готовности и способности к профессиональному самосовершенствованию,  развитию гуманистических </w:t>
      </w:r>
      <w:r w:rsidR="00B40706">
        <w:rPr>
          <w:b w:val="0"/>
          <w:sz w:val="24"/>
        </w:rPr>
        <w:t>основ личности для самостоятель</w:t>
      </w:r>
      <w:r w:rsidRPr="00C85325">
        <w:rPr>
          <w:b w:val="0"/>
          <w:sz w:val="24"/>
        </w:rPr>
        <w:t>ной профессиональной деятельности.</w:t>
      </w:r>
    </w:p>
    <w:p w:rsidR="007F3070" w:rsidRPr="00C85325" w:rsidRDefault="007F3070" w:rsidP="00C85325">
      <w:pPr>
        <w:pStyle w:val="ZOIMAL"/>
        <w:spacing w:before="0" w:after="0"/>
        <w:ind w:left="0" w:firstLine="709"/>
        <w:jc w:val="both"/>
        <w:rPr>
          <w:b w:val="0"/>
          <w:sz w:val="24"/>
        </w:rPr>
      </w:pPr>
      <w:r w:rsidRPr="00C85325">
        <w:rPr>
          <w:sz w:val="24"/>
        </w:rPr>
        <w:t xml:space="preserve">Задачами </w:t>
      </w:r>
      <w:r w:rsidRPr="00C85325">
        <w:rPr>
          <w:b w:val="0"/>
          <w:sz w:val="24"/>
        </w:rPr>
        <w:t>изучения дисциплины являются:</w:t>
      </w:r>
    </w:p>
    <w:p w:rsidR="007F3070" w:rsidRPr="00C85325" w:rsidRDefault="007F3070" w:rsidP="00C85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– закрепление знаний по правовым, организацион</w:t>
      </w:r>
      <w:r w:rsidR="00C85325"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ным и экономическим основам дея</w:t>
      </w:r>
      <w:r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тельности здравоохранения России;</w:t>
      </w:r>
    </w:p>
    <w:p w:rsidR="007F3070" w:rsidRPr="00C85325" w:rsidRDefault="007F3070" w:rsidP="00C85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– освоение основных методов исследования общест</w:t>
      </w:r>
      <w:r w:rsidR="00C85325"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венного здоровья и здравоохране</w:t>
      </w:r>
      <w:r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ния (статистический, экономический, исторический, экспериментальное моделирование, экспертных оценок, системный анализ, социологические и эпидемиологические методы);</w:t>
      </w:r>
    </w:p>
    <w:p w:rsidR="007F3070" w:rsidRPr="00C85325" w:rsidRDefault="007F3070" w:rsidP="00C85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– сформировать практические навыки по кодированию</w:t>
      </w:r>
      <w:r w:rsidR="00C85325"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диагностических записей в меди</w:t>
      </w:r>
      <w:r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цинских документах по правилам международной классификации болезней.</w:t>
      </w:r>
    </w:p>
    <w:p w:rsidR="007F3070" w:rsidRPr="00C85325" w:rsidRDefault="007F3070" w:rsidP="00C85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– научить составлять программы исследования по конкретным задачам здравоохранения. </w:t>
      </w:r>
    </w:p>
    <w:p w:rsidR="007F3070" w:rsidRPr="00C85325" w:rsidRDefault="007F3070" w:rsidP="00C85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– сформировать навыки статистического учета и </w:t>
      </w:r>
      <w:r w:rsidR="00C85325"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подготовки статистической инфор</w:t>
      </w:r>
      <w:r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мации для последующей обработки данных, организации статистического документооборота внутри медицинской организации в соответствии с установленными требованиями. </w:t>
      </w:r>
    </w:p>
    <w:p w:rsidR="007F3070" w:rsidRPr="00C85325" w:rsidRDefault="007F3070" w:rsidP="00C85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– обучить ординаторов  рассчитывать показатели, ха</w:t>
      </w:r>
      <w:r w:rsidR="00C85325"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рактеризующие деятельность меди</w:t>
      </w:r>
      <w:r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цинской организации. </w:t>
      </w:r>
    </w:p>
    <w:p w:rsidR="007F3070" w:rsidRPr="00C85325" w:rsidRDefault="007F3070" w:rsidP="00C85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– научить  анализировать и оценивать медико-демографические показатели конкретной территории, показатели качества лечебной и профилактической работы, заболеваемости, диспансеризации,  выхода на инвалидность. </w:t>
      </w:r>
    </w:p>
    <w:p w:rsidR="007F3070" w:rsidRPr="00C85325" w:rsidRDefault="007F3070" w:rsidP="00C85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– обучить ординаторов планировать на основе анализа конкретной ситуации  в медицинской организации,  в регионе (районе) развитие различных видов медицинской помощи населению, внедрение передового опыта элементов научной организации труда в организациях.</w:t>
      </w:r>
    </w:p>
    <w:p w:rsidR="007F3070" w:rsidRPr="00C85325" w:rsidRDefault="007F3070" w:rsidP="00C85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– научить проведению анализа научно-медицинской  информации, опираясь  на принципы доказательной медицины с целью совершенствования своей профессиональной деятельности.</w:t>
      </w:r>
    </w:p>
    <w:p w:rsidR="007F3070" w:rsidRPr="00C85325" w:rsidRDefault="007F3070" w:rsidP="00C85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– сформировать практические навыки по организации гигиенического обучения и воспитание, позитивного медицинского поведения среди населения, направленного на профилактику заболеваний и формирование здорового образа жизни.</w:t>
      </w:r>
    </w:p>
    <w:p w:rsidR="007F3070" w:rsidRPr="00C85325" w:rsidRDefault="007F3070" w:rsidP="00C85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– научить ординаторов осуществлению своей деятельности с учетом принятых в обществе моральных и правовых норм, соблюдению правил врачебной этики и деонтологии.</w:t>
      </w:r>
    </w:p>
    <w:p w:rsidR="007F3070" w:rsidRPr="00C85325" w:rsidRDefault="007F3070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 xml:space="preserve">2. Содержание дисциплины </w:t>
      </w:r>
    </w:p>
    <w:p w:rsidR="007F3070" w:rsidRPr="00C85325" w:rsidRDefault="007F3070" w:rsidP="00C85325">
      <w:pPr>
        <w:pStyle w:val="ae"/>
        <w:numPr>
          <w:ilvl w:val="0"/>
          <w:numId w:val="42"/>
        </w:numPr>
        <w:spacing w:line="240" w:lineRule="auto"/>
        <w:ind w:left="0" w:firstLine="709"/>
        <w:jc w:val="both"/>
      </w:pPr>
      <w:r w:rsidRPr="00C85325">
        <w:t>Организация лечебно-профилактической помощи</w:t>
      </w:r>
    </w:p>
    <w:p w:rsidR="007F3070" w:rsidRPr="00C85325" w:rsidRDefault="007F3070" w:rsidP="00C85325">
      <w:pPr>
        <w:pStyle w:val="ae"/>
        <w:numPr>
          <w:ilvl w:val="0"/>
          <w:numId w:val="42"/>
        </w:numPr>
        <w:spacing w:line="240" w:lineRule="auto"/>
        <w:ind w:left="0" w:firstLine="709"/>
        <w:jc w:val="both"/>
      </w:pPr>
      <w:r w:rsidRPr="00C85325">
        <w:t>Медицинское и социальное страхование</w:t>
      </w:r>
    </w:p>
    <w:p w:rsidR="007F3070" w:rsidRPr="00C85325" w:rsidRDefault="007F3070" w:rsidP="00C85325">
      <w:pPr>
        <w:pStyle w:val="ae"/>
        <w:numPr>
          <w:ilvl w:val="0"/>
          <w:numId w:val="42"/>
        </w:numPr>
        <w:spacing w:line="240" w:lineRule="auto"/>
        <w:ind w:left="0" w:firstLine="709"/>
        <w:jc w:val="both"/>
      </w:pPr>
      <w:r w:rsidRPr="00C85325">
        <w:t>Анализ деятельности лечебно-профилактических учреждений и оценка качества лечебно-профилактической помощи</w:t>
      </w:r>
    </w:p>
    <w:p w:rsidR="007F3070" w:rsidRPr="00C85325" w:rsidRDefault="007F3070" w:rsidP="00C85325">
      <w:pPr>
        <w:pStyle w:val="ae"/>
        <w:numPr>
          <w:ilvl w:val="0"/>
          <w:numId w:val="42"/>
        </w:numPr>
        <w:spacing w:line="240" w:lineRule="auto"/>
        <w:ind w:left="0" w:firstLine="709"/>
        <w:jc w:val="both"/>
      </w:pPr>
      <w:r w:rsidRPr="00C85325">
        <w:t>Международная статистическая классификация болезней и проблем, связанных со здоровьем (МКБ-Х), принципы и особенности ее построения.</w:t>
      </w:r>
    </w:p>
    <w:p w:rsidR="007F3070" w:rsidRPr="00C85325" w:rsidRDefault="007F3070" w:rsidP="00C85325">
      <w:pPr>
        <w:pStyle w:val="ae"/>
        <w:numPr>
          <w:ilvl w:val="0"/>
          <w:numId w:val="42"/>
        </w:numPr>
        <w:spacing w:line="240" w:lineRule="auto"/>
        <w:ind w:left="0" w:firstLine="709"/>
        <w:jc w:val="both"/>
      </w:pPr>
      <w:r w:rsidRPr="00C85325">
        <w:t>Методы изучения заболеваемости и их сравнительная характеристика. Виды заболеваемости. Учетно-отчетная документация.</w:t>
      </w:r>
    </w:p>
    <w:p w:rsidR="007F3070" w:rsidRPr="00C85325" w:rsidRDefault="007F3070" w:rsidP="00C85325">
      <w:pPr>
        <w:pStyle w:val="ae"/>
        <w:numPr>
          <w:ilvl w:val="0"/>
          <w:numId w:val="42"/>
        </w:numPr>
        <w:spacing w:line="240" w:lineRule="auto"/>
        <w:ind w:left="0" w:firstLine="709"/>
        <w:jc w:val="both"/>
      </w:pPr>
      <w:r w:rsidRPr="00C85325">
        <w:t>Понятие о нетрудоспособности (временной, стойкой). Экспертиза временной нетрудоспособности: определение, виды, уровни проведения</w:t>
      </w:r>
      <w:r w:rsidR="00C85325">
        <w:t>.</w:t>
      </w:r>
    </w:p>
    <w:p w:rsidR="00A13EBD" w:rsidRPr="00C85325" w:rsidRDefault="00A13EBD" w:rsidP="00C853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A13EBD" w:rsidRPr="00C85325" w:rsidRDefault="00A13EBD" w:rsidP="00C853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>«</w:t>
      </w:r>
      <w:r w:rsidR="00AC00B4" w:rsidRPr="00C85325">
        <w:rPr>
          <w:rFonts w:ascii="Times New Roman" w:hAnsi="Times New Roman" w:cs="Times New Roman"/>
          <w:b/>
          <w:sz w:val="24"/>
          <w:szCs w:val="24"/>
        </w:rPr>
        <w:t>Педагогика</w:t>
      </w:r>
      <w:r w:rsidRPr="00C85325">
        <w:rPr>
          <w:rFonts w:ascii="Times New Roman" w:hAnsi="Times New Roman" w:cs="Times New Roman"/>
          <w:b/>
          <w:sz w:val="24"/>
          <w:szCs w:val="24"/>
        </w:rPr>
        <w:t>»</w:t>
      </w:r>
    </w:p>
    <w:p w:rsidR="0045672A" w:rsidRPr="00C85325" w:rsidRDefault="0045672A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 xml:space="preserve">1. Цель и задачи изучения дисциплины </w:t>
      </w:r>
    </w:p>
    <w:p w:rsidR="00C75E54" w:rsidRPr="00C85325" w:rsidRDefault="00C75E54" w:rsidP="00C85325">
      <w:pPr>
        <w:pStyle w:val="ZOIMAL"/>
        <w:spacing w:before="0" w:after="0"/>
        <w:ind w:left="0" w:firstLine="709"/>
        <w:jc w:val="both"/>
        <w:rPr>
          <w:sz w:val="24"/>
        </w:rPr>
      </w:pPr>
      <w:r w:rsidRPr="00C85325">
        <w:rPr>
          <w:sz w:val="24"/>
        </w:rPr>
        <w:t xml:space="preserve">Цель </w:t>
      </w:r>
      <w:r w:rsidRPr="00C85325">
        <w:rPr>
          <w:b w:val="0"/>
          <w:sz w:val="24"/>
        </w:rPr>
        <w:t>её изучения - помочь осмыслить сущность, содержание и характер образовательного и воспитательного процесса, закономерности, принципы, формы и методы обучения и воспитания применительно к будущей профессии.</w:t>
      </w:r>
    </w:p>
    <w:p w:rsidR="00C75E54" w:rsidRPr="00C85325" w:rsidRDefault="00C75E54" w:rsidP="00C85325">
      <w:pPr>
        <w:pStyle w:val="ZOIMAL"/>
        <w:spacing w:before="0" w:after="0"/>
        <w:ind w:left="0" w:firstLine="709"/>
        <w:jc w:val="both"/>
        <w:rPr>
          <w:b w:val="0"/>
          <w:sz w:val="24"/>
        </w:rPr>
      </w:pPr>
      <w:r w:rsidRPr="00C85325">
        <w:rPr>
          <w:sz w:val="24"/>
        </w:rPr>
        <w:t xml:space="preserve">Задачами </w:t>
      </w:r>
      <w:r w:rsidRPr="00C85325">
        <w:rPr>
          <w:b w:val="0"/>
          <w:sz w:val="24"/>
        </w:rPr>
        <w:t>изучения ординаторами дисциплины «Педагогика» предполагают освоение государственного стандарта ФГОС-3 в объеме освоения предусмотренных ниже компетенций, а именно:</w:t>
      </w:r>
    </w:p>
    <w:p w:rsidR="00C75E54" w:rsidRPr="00C85325" w:rsidRDefault="00C75E54" w:rsidP="00C85325">
      <w:pPr>
        <w:pStyle w:val="NormalTulGUFLJ"/>
        <w:numPr>
          <w:ilvl w:val="0"/>
          <w:numId w:val="43"/>
        </w:numPr>
        <w:tabs>
          <w:tab w:val="clear" w:pos="1069"/>
        </w:tabs>
        <w:spacing w:line="240" w:lineRule="auto"/>
        <w:ind w:left="0" w:firstLine="709"/>
        <w:rPr>
          <w:bCs/>
          <w:kern w:val="36"/>
          <w:sz w:val="24"/>
          <w:szCs w:val="24"/>
        </w:rPr>
      </w:pPr>
      <w:r w:rsidRPr="00C85325">
        <w:rPr>
          <w:bCs/>
          <w:kern w:val="36"/>
          <w:sz w:val="24"/>
          <w:szCs w:val="24"/>
        </w:rPr>
        <w:t>Приобретение педагогических знаний (не ниже объема Государственного стандарта);</w:t>
      </w:r>
    </w:p>
    <w:p w:rsidR="00C75E54" w:rsidRPr="00C85325" w:rsidRDefault="00C75E54" w:rsidP="00C85325">
      <w:pPr>
        <w:pStyle w:val="NormalTulGUFLJ"/>
        <w:numPr>
          <w:ilvl w:val="0"/>
          <w:numId w:val="43"/>
        </w:numPr>
        <w:tabs>
          <w:tab w:val="clear" w:pos="1069"/>
        </w:tabs>
        <w:spacing w:line="240" w:lineRule="auto"/>
        <w:ind w:left="0" w:firstLine="709"/>
        <w:rPr>
          <w:bCs/>
          <w:kern w:val="36"/>
          <w:sz w:val="24"/>
          <w:szCs w:val="24"/>
        </w:rPr>
      </w:pPr>
      <w:r w:rsidRPr="00C85325">
        <w:rPr>
          <w:bCs/>
          <w:kern w:val="36"/>
          <w:sz w:val="24"/>
          <w:szCs w:val="24"/>
        </w:rPr>
        <w:t xml:space="preserve">Овладение умениями применения теоретических знаний в учебной и профессиональной практике, их использование в повседневной жизни. </w:t>
      </w:r>
    </w:p>
    <w:p w:rsidR="00C75E54" w:rsidRPr="00C85325" w:rsidRDefault="00C75E54" w:rsidP="00C85325">
      <w:pPr>
        <w:pStyle w:val="NormalTulGUFLJ"/>
        <w:numPr>
          <w:ilvl w:val="0"/>
          <w:numId w:val="43"/>
        </w:numPr>
        <w:tabs>
          <w:tab w:val="clear" w:pos="1069"/>
        </w:tabs>
        <w:spacing w:line="240" w:lineRule="auto"/>
        <w:ind w:left="0" w:firstLine="709"/>
        <w:rPr>
          <w:bCs/>
          <w:kern w:val="36"/>
          <w:sz w:val="24"/>
          <w:szCs w:val="24"/>
        </w:rPr>
      </w:pPr>
      <w:r w:rsidRPr="00C85325">
        <w:rPr>
          <w:bCs/>
          <w:kern w:val="36"/>
          <w:sz w:val="24"/>
          <w:szCs w:val="24"/>
        </w:rPr>
        <w:t xml:space="preserve">Через выработку требуемых навыков закрепление педагогических знаний и умений применительно к будущей профессиональной деятельности и жизни ординатора. </w:t>
      </w:r>
    </w:p>
    <w:p w:rsidR="00C75E54" w:rsidRPr="00C85325" w:rsidRDefault="00C75E54" w:rsidP="00C85325">
      <w:pPr>
        <w:pStyle w:val="NormalTulGUFLJ"/>
        <w:tabs>
          <w:tab w:val="left" w:pos="0"/>
        </w:tabs>
        <w:spacing w:line="240" w:lineRule="auto"/>
        <w:ind w:firstLine="709"/>
        <w:rPr>
          <w:bCs/>
          <w:kern w:val="36"/>
          <w:sz w:val="24"/>
          <w:szCs w:val="24"/>
        </w:rPr>
      </w:pPr>
      <w:r w:rsidRPr="00C85325">
        <w:rPr>
          <w:bCs/>
          <w:kern w:val="36"/>
          <w:sz w:val="24"/>
          <w:szCs w:val="24"/>
        </w:rPr>
        <w:t>Процесс изучения педагогики будущими выпускниками строится на основе активизации их самостоятельной работы с использованием историко-педагогической и современной литературы, а также анализа педагогической реальности.</w:t>
      </w:r>
    </w:p>
    <w:p w:rsidR="0045672A" w:rsidRPr="00C85325" w:rsidRDefault="0045672A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72A" w:rsidRPr="00C85325" w:rsidRDefault="0045672A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 xml:space="preserve">2. Содержание дисциплины </w:t>
      </w:r>
    </w:p>
    <w:p w:rsidR="0045672A" w:rsidRPr="00C85325" w:rsidRDefault="0045672A" w:rsidP="00C85325">
      <w:pPr>
        <w:pStyle w:val="NormalTulGUFLJ"/>
        <w:numPr>
          <w:ilvl w:val="0"/>
          <w:numId w:val="41"/>
        </w:numPr>
        <w:tabs>
          <w:tab w:val="clear" w:pos="360"/>
        </w:tabs>
        <w:spacing w:line="240" w:lineRule="auto"/>
        <w:ind w:left="0" w:firstLine="709"/>
        <w:rPr>
          <w:bCs/>
          <w:iCs/>
          <w:sz w:val="24"/>
          <w:szCs w:val="24"/>
        </w:rPr>
      </w:pPr>
      <w:r w:rsidRPr="00C85325">
        <w:rPr>
          <w:bCs/>
          <w:iCs/>
          <w:sz w:val="24"/>
          <w:szCs w:val="24"/>
        </w:rPr>
        <w:t>Педагогика: объект, предмет, задачи, функции, методы педагогики</w:t>
      </w:r>
      <w:r w:rsidRPr="00C85325">
        <w:rPr>
          <w:sz w:val="24"/>
          <w:szCs w:val="24"/>
        </w:rPr>
        <w:t xml:space="preserve">. </w:t>
      </w:r>
      <w:r w:rsidRPr="00C85325">
        <w:rPr>
          <w:bCs/>
          <w:iCs/>
          <w:sz w:val="24"/>
          <w:szCs w:val="24"/>
        </w:rPr>
        <w:t>Основные категории педагогики.</w:t>
      </w:r>
    </w:p>
    <w:p w:rsidR="0045672A" w:rsidRPr="00C85325" w:rsidRDefault="0045672A" w:rsidP="00C85325">
      <w:pPr>
        <w:pStyle w:val="NormalTulGUFLJ"/>
        <w:numPr>
          <w:ilvl w:val="0"/>
          <w:numId w:val="41"/>
        </w:numPr>
        <w:tabs>
          <w:tab w:val="clear" w:pos="360"/>
        </w:tabs>
        <w:spacing w:line="240" w:lineRule="auto"/>
        <w:ind w:left="0" w:firstLine="709"/>
        <w:rPr>
          <w:bCs/>
          <w:iCs/>
          <w:sz w:val="24"/>
          <w:szCs w:val="24"/>
        </w:rPr>
      </w:pPr>
      <w:r w:rsidRPr="00C85325">
        <w:rPr>
          <w:bCs/>
          <w:iCs/>
          <w:sz w:val="24"/>
          <w:szCs w:val="24"/>
        </w:rPr>
        <w:t>Педагогический процесс.</w:t>
      </w:r>
    </w:p>
    <w:p w:rsidR="0045672A" w:rsidRPr="00C85325" w:rsidRDefault="0045672A" w:rsidP="00C85325">
      <w:pPr>
        <w:pStyle w:val="NormalTulGUFLJ"/>
        <w:numPr>
          <w:ilvl w:val="0"/>
          <w:numId w:val="41"/>
        </w:numPr>
        <w:tabs>
          <w:tab w:val="clear" w:pos="360"/>
        </w:tabs>
        <w:spacing w:line="240" w:lineRule="auto"/>
        <w:ind w:left="0" w:firstLine="709"/>
        <w:rPr>
          <w:sz w:val="24"/>
          <w:szCs w:val="24"/>
        </w:rPr>
      </w:pPr>
      <w:r w:rsidRPr="00C85325">
        <w:rPr>
          <w:bCs/>
          <w:iCs/>
          <w:sz w:val="24"/>
          <w:szCs w:val="24"/>
        </w:rPr>
        <w:t>Образование как общечеловеческая ценность</w:t>
      </w:r>
      <w:r w:rsidRPr="00C85325">
        <w:rPr>
          <w:sz w:val="24"/>
          <w:szCs w:val="24"/>
        </w:rPr>
        <w:t>. Развитие личности и образования.</w:t>
      </w:r>
    </w:p>
    <w:p w:rsidR="0045672A" w:rsidRPr="00C85325" w:rsidRDefault="0045672A" w:rsidP="00C85325">
      <w:pPr>
        <w:pStyle w:val="NormalTulGUFLJ"/>
        <w:numPr>
          <w:ilvl w:val="0"/>
          <w:numId w:val="41"/>
        </w:numPr>
        <w:tabs>
          <w:tab w:val="clear" w:pos="360"/>
        </w:tabs>
        <w:spacing w:line="240" w:lineRule="auto"/>
        <w:ind w:left="0" w:firstLine="709"/>
        <w:rPr>
          <w:bCs/>
          <w:iCs/>
          <w:sz w:val="24"/>
          <w:szCs w:val="24"/>
        </w:rPr>
      </w:pPr>
      <w:r w:rsidRPr="00C85325">
        <w:rPr>
          <w:bCs/>
          <w:iCs/>
          <w:sz w:val="24"/>
          <w:szCs w:val="24"/>
        </w:rPr>
        <w:t>Образование как социокультурный феномен и педагогический процесс.</w:t>
      </w:r>
    </w:p>
    <w:p w:rsidR="0045672A" w:rsidRPr="00C85325" w:rsidRDefault="0045672A" w:rsidP="00C85325">
      <w:pPr>
        <w:pStyle w:val="NormalTulGUFLJ"/>
        <w:numPr>
          <w:ilvl w:val="0"/>
          <w:numId w:val="41"/>
        </w:numPr>
        <w:tabs>
          <w:tab w:val="clear" w:pos="360"/>
        </w:tabs>
        <w:spacing w:line="240" w:lineRule="auto"/>
        <w:ind w:left="0" w:firstLine="709"/>
        <w:rPr>
          <w:bCs/>
          <w:iCs/>
          <w:sz w:val="24"/>
          <w:szCs w:val="24"/>
        </w:rPr>
      </w:pPr>
      <w:r w:rsidRPr="00C85325">
        <w:rPr>
          <w:bCs/>
          <w:iCs/>
          <w:sz w:val="24"/>
          <w:szCs w:val="24"/>
        </w:rPr>
        <w:t>Воспитание в педагогическом процессе.</w:t>
      </w:r>
    </w:p>
    <w:p w:rsidR="0045672A" w:rsidRPr="00C85325" w:rsidRDefault="0045672A" w:rsidP="00C85325">
      <w:pPr>
        <w:pStyle w:val="NormalTulGUFLJ"/>
        <w:numPr>
          <w:ilvl w:val="0"/>
          <w:numId w:val="41"/>
        </w:numPr>
        <w:tabs>
          <w:tab w:val="clear" w:pos="360"/>
        </w:tabs>
        <w:spacing w:line="240" w:lineRule="auto"/>
        <w:ind w:left="0" w:firstLine="709"/>
        <w:rPr>
          <w:bCs/>
          <w:iCs/>
          <w:sz w:val="24"/>
          <w:szCs w:val="24"/>
        </w:rPr>
      </w:pPr>
      <w:r w:rsidRPr="00C85325">
        <w:rPr>
          <w:bCs/>
          <w:iCs/>
          <w:sz w:val="24"/>
          <w:szCs w:val="24"/>
        </w:rPr>
        <w:t>Семья как субъект педагогического взаимодействия и социокультурная среда воспитания и развития личности.</w:t>
      </w:r>
    </w:p>
    <w:p w:rsidR="0045672A" w:rsidRPr="00C85325" w:rsidRDefault="0045672A" w:rsidP="00C85325">
      <w:pPr>
        <w:pStyle w:val="NormalTulGUFLJ"/>
        <w:numPr>
          <w:ilvl w:val="0"/>
          <w:numId w:val="41"/>
        </w:numPr>
        <w:tabs>
          <w:tab w:val="clear" w:pos="360"/>
        </w:tabs>
        <w:spacing w:line="240" w:lineRule="auto"/>
        <w:ind w:left="0" w:firstLine="709"/>
        <w:rPr>
          <w:sz w:val="24"/>
          <w:szCs w:val="24"/>
        </w:rPr>
      </w:pPr>
      <w:r w:rsidRPr="00C85325">
        <w:rPr>
          <w:bCs/>
          <w:iCs/>
          <w:sz w:val="24"/>
          <w:szCs w:val="24"/>
        </w:rPr>
        <w:t>Процесс обучения</w:t>
      </w:r>
      <w:r w:rsidRPr="00C85325">
        <w:rPr>
          <w:sz w:val="24"/>
          <w:szCs w:val="24"/>
        </w:rPr>
        <w:t>, его сущность.</w:t>
      </w:r>
    </w:p>
    <w:p w:rsidR="0045672A" w:rsidRPr="00C85325" w:rsidRDefault="0045672A" w:rsidP="00C85325">
      <w:pPr>
        <w:pStyle w:val="NormalTulGUFLJ"/>
        <w:numPr>
          <w:ilvl w:val="0"/>
          <w:numId w:val="41"/>
        </w:numPr>
        <w:tabs>
          <w:tab w:val="clear" w:pos="360"/>
        </w:tabs>
        <w:spacing w:line="240" w:lineRule="auto"/>
        <w:ind w:left="0" w:firstLine="709"/>
        <w:rPr>
          <w:bCs/>
          <w:sz w:val="24"/>
          <w:szCs w:val="24"/>
        </w:rPr>
      </w:pPr>
      <w:r w:rsidRPr="00C85325">
        <w:rPr>
          <w:bCs/>
          <w:sz w:val="24"/>
          <w:szCs w:val="24"/>
        </w:rPr>
        <w:t>Общие формы организации учебной деятельности.</w:t>
      </w:r>
    </w:p>
    <w:p w:rsidR="0045672A" w:rsidRPr="00C85325" w:rsidRDefault="0045672A" w:rsidP="00C85325">
      <w:pPr>
        <w:pStyle w:val="NormalTulGUFLJ"/>
        <w:numPr>
          <w:ilvl w:val="0"/>
          <w:numId w:val="41"/>
        </w:numPr>
        <w:tabs>
          <w:tab w:val="clear" w:pos="360"/>
        </w:tabs>
        <w:spacing w:line="240" w:lineRule="auto"/>
        <w:ind w:left="0" w:firstLine="709"/>
        <w:rPr>
          <w:bCs/>
          <w:iCs/>
          <w:sz w:val="24"/>
          <w:szCs w:val="24"/>
        </w:rPr>
      </w:pPr>
      <w:r w:rsidRPr="00C85325">
        <w:rPr>
          <w:bCs/>
          <w:iCs/>
          <w:sz w:val="24"/>
          <w:szCs w:val="24"/>
        </w:rPr>
        <w:t>Педагогическая технология и педагогическая задача.</w:t>
      </w:r>
    </w:p>
    <w:p w:rsidR="0045672A" w:rsidRPr="00C85325" w:rsidRDefault="0045672A" w:rsidP="00C85325">
      <w:pPr>
        <w:pStyle w:val="NormalTulGUFLJ"/>
        <w:numPr>
          <w:ilvl w:val="0"/>
          <w:numId w:val="41"/>
        </w:numPr>
        <w:tabs>
          <w:tab w:val="clear" w:pos="360"/>
        </w:tabs>
        <w:spacing w:line="240" w:lineRule="auto"/>
        <w:ind w:left="0" w:firstLine="709"/>
        <w:rPr>
          <w:bCs/>
          <w:iCs/>
          <w:sz w:val="24"/>
          <w:szCs w:val="24"/>
        </w:rPr>
      </w:pPr>
      <w:r w:rsidRPr="00C85325">
        <w:rPr>
          <w:bCs/>
          <w:iCs/>
          <w:sz w:val="24"/>
          <w:szCs w:val="24"/>
        </w:rPr>
        <w:t>Методы, приемы, средства организации и управления педагогическим процессом.</w:t>
      </w:r>
    </w:p>
    <w:p w:rsidR="0045672A" w:rsidRPr="00C85325" w:rsidRDefault="0045672A" w:rsidP="00C85325">
      <w:pPr>
        <w:pStyle w:val="NormalTulGUFLJ"/>
        <w:numPr>
          <w:ilvl w:val="0"/>
          <w:numId w:val="41"/>
        </w:numPr>
        <w:tabs>
          <w:tab w:val="clear" w:pos="360"/>
        </w:tabs>
        <w:spacing w:line="240" w:lineRule="auto"/>
        <w:ind w:left="0" w:firstLine="709"/>
        <w:rPr>
          <w:bCs/>
          <w:iCs/>
          <w:sz w:val="24"/>
          <w:szCs w:val="24"/>
        </w:rPr>
      </w:pPr>
      <w:r w:rsidRPr="00C85325">
        <w:rPr>
          <w:bCs/>
          <w:iCs/>
          <w:sz w:val="24"/>
          <w:szCs w:val="24"/>
        </w:rPr>
        <w:t>Цели, содержание, структура непрерывного образования, единство образования и самообразования.</w:t>
      </w:r>
    </w:p>
    <w:p w:rsidR="0045672A" w:rsidRPr="00C85325" w:rsidRDefault="0045672A" w:rsidP="00C85325">
      <w:pPr>
        <w:pStyle w:val="NormalTulGUFLJ"/>
        <w:numPr>
          <w:ilvl w:val="0"/>
          <w:numId w:val="41"/>
        </w:numPr>
        <w:tabs>
          <w:tab w:val="clear" w:pos="360"/>
        </w:tabs>
        <w:spacing w:line="240" w:lineRule="auto"/>
        <w:ind w:left="0" w:firstLine="709"/>
        <w:rPr>
          <w:sz w:val="24"/>
          <w:szCs w:val="24"/>
        </w:rPr>
      </w:pPr>
      <w:r w:rsidRPr="00C85325">
        <w:rPr>
          <w:bCs/>
          <w:iCs/>
          <w:sz w:val="24"/>
          <w:szCs w:val="24"/>
        </w:rPr>
        <w:t>Образовательная система России</w:t>
      </w:r>
      <w:r w:rsidRPr="00C85325">
        <w:rPr>
          <w:sz w:val="24"/>
          <w:szCs w:val="24"/>
        </w:rPr>
        <w:t xml:space="preserve"> за рубежом. Управление образовательными системами.</w:t>
      </w:r>
    </w:p>
    <w:p w:rsidR="0045672A" w:rsidRPr="00C85325" w:rsidRDefault="0045672A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25">
        <w:rPr>
          <w:rFonts w:ascii="Times New Roman" w:hAnsi="Times New Roman" w:cs="Times New Roman"/>
          <w:sz w:val="24"/>
          <w:szCs w:val="24"/>
        </w:rPr>
        <w:br w:type="page"/>
      </w:r>
    </w:p>
    <w:p w:rsidR="00AC00B4" w:rsidRPr="00C85325" w:rsidRDefault="00AC00B4" w:rsidP="00C853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AC00B4" w:rsidRPr="00C85325" w:rsidRDefault="00AC00B4" w:rsidP="00C853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>«Медицина чрезвычайных ситуаций»</w:t>
      </w:r>
    </w:p>
    <w:p w:rsidR="007F3070" w:rsidRPr="00C85325" w:rsidRDefault="007F3070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 xml:space="preserve">1. Цель и задачи изучения дисциплины </w:t>
      </w:r>
    </w:p>
    <w:p w:rsidR="007F3070" w:rsidRPr="00C85325" w:rsidRDefault="007F3070" w:rsidP="00C85325">
      <w:pPr>
        <w:pStyle w:val="ZOIMAL"/>
        <w:spacing w:before="0" w:after="0"/>
        <w:ind w:left="0" w:firstLine="709"/>
        <w:jc w:val="both"/>
        <w:rPr>
          <w:sz w:val="24"/>
        </w:rPr>
      </w:pPr>
      <w:r w:rsidRPr="00C85325">
        <w:rPr>
          <w:sz w:val="24"/>
        </w:rPr>
        <w:t xml:space="preserve">Целью её </w:t>
      </w:r>
      <w:r w:rsidRPr="00C85325">
        <w:rPr>
          <w:b w:val="0"/>
          <w:sz w:val="24"/>
        </w:rPr>
        <w:t>изучения дисциплины (модуля)  является формирование представлений об особенностях функционирования организма человека в военное время, видах возможных повреждений, особенностях их диагностики и лечения, правилах оказания медицинской помощи на всех этапах медицинской эвакуации, организации и структуры системы оказания медицинской помощи населению при возникновении чрезвычайных ситуаций и катастроф, расширение знаний по влиянию на организм человека СДЯВ и ОВ, ионизирующего облучения, взрывной волны и других поражающих факторов, в том числе военног</w:t>
      </w:r>
      <w:r w:rsidR="00891EB8" w:rsidRPr="00C85325">
        <w:rPr>
          <w:b w:val="0"/>
          <w:sz w:val="24"/>
        </w:rPr>
        <w:t>о времени, углуб</w:t>
      </w:r>
      <w:r w:rsidRPr="00C85325">
        <w:rPr>
          <w:b w:val="0"/>
          <w:sz w:val="24"/>
        </w:rPr>
        <w:t>ление знаний по диагностике и лечению возможных во время ЧС, катастроф и в военное время заболеваний и травм.</w:t>
      </w:r>
    </w:p>
    <w:p w:rsidR="007F3070" w:rsidRPr="00C85325" w:rsidRDefault="007F3070" w:rsidP="00C85325">
      <w:pPr>
        <w:pStyle w:val="ZOIMAL"/>
        <w:spacing w:before="0" w:after="0"/>
        <w:ind w:left="0" w:firstLine="709"/>
        <w:jc w:val="both"/>
        <w:rPr>
          <w:b w:val="0"/>
          <w:sz w:val="24"/>
        </w:rPr>
      </w:pPr>
      <w:r w:rsidRPr="00C85325">
        <w:rPr>
          <w:sz w:val="24"/>
        </w:rPr>
        <w:t xml:space="preserve">Задачами </w:t>
      </w:r>
      <w:r w:rsidRPr="00C85325">
        <w:rPr>
          <w:b w:val="0"/>
          <w:sz w:val="24"/>
        </w:rPr>
        <w:t>изучения дисциплины являются:</w:t>
      </w:r>
    </w:p>
    <w:p w:rsidR="007F3070" w:rsidRPr="00C85325" w:rsidRDefault="007F3070" w:rsidP="00C85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подготовка выпускников медицинского института к практическому выполнению функциональных обязанностей в специальных формированиях здравоохранения и учреждениях гражданской обороны:</w:t>
      </w:r>
    </w:p>
    <w:p w:rsidR="007F3070" w:rsidRPr="00C85325" w:rsidRDefault="007F3070" w:rsidP="00C85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овладение теоретическими и практическими основами знаний в области задач и организационной структуры медицинской службы гражданской обороны;</w:t>
      </w:r>
    </w:p>
    <w:p w:rsidR="007F3070" w:rsidRPr="00C85325" w:rsidRDefault="007F3070" w:rsidP="00C85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овладение теоретическими основами задач и организационной структуры специальных формирований здравоохранения и учреждений, предназначенных для оказания медицинской помощи пораженному населению в военное время и порядка их создания;</w:t>
      </w:r>
    </w:p>
    <w:p w:rsidR="007F3070" w:rsidRPr="00C85325" w:rsidRDefault="007F3070" w:rsidP="00C85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овладение основами лечебно-эвакуационных мероприятий в военное время;</w:t>
      </w:r>
    </w:p>
    <w:p w:rsidR="007F3070" w:rsidRPr="00C85325" w:rsidRDefault="007F3070" w:rsidP="00C85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овладение знаниями в области средств и способов защиты населения, больных, медицинского персонала и имущества медицинских учреждений и формирований в военное время;</w:t>
      </w:r>
    </w:p>
    <w:p w:rsidR="007F3070" w:rsidRPr="00C85325" w:rsidRDefault="007F3070" w:rsidP="00C85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овладение знаниями организации и порядка проведения эвакуации населения и лечебных    учреждений;</w:t>
      </w:r>
    </w:p>
    <w:p w:rsidR="007F3070" w:rsidRPr="00C85325" w:rsidRDefault="007F3070" w:rsidP="00C85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овладение знаниями в области организации и способов защиты от поражающих факторов оружия массового поражения;</w:t>
      </w:r>
    </w:p>
    <w:p w:rsidR="007F3070" w:rsidRPr="00C85325" w:rsidRDefault="007F3070" w:rsidP="00C85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овладение знаниями основ организации и проведения санитарно-эпидемических мероприятий в военное время;</w:t>
      </w:r>
    </w:p>
    <w:p w:rsidR="007F3070" w:rsidRPr="00C85325" w:rsidRDefault="007F3070" w:rsidP="00C85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овладение знаниями основных положений нормативных правовых документов по организации медицинского обеспечения населения в военное время.</w:t>
      </w:r>
    </w:p>
    <w:p w:rsidR="007F3070" w:rsidRPr="00C85325" w:rsidRDefault="007F3070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 xml:space="preserve">2. Содержание дисциплины </w:t>
      </w:r>
    </w:p>
    <w:p w:rsidR="007F3070" w:rsidRPr="00C85325" w:rsidRDefault="007F3070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25">
        <w:rPr>
          <w:rFonts w:ascii="Times New Roman" w:hAnsi="Times New Roman" w:cs="Times New Roman"/>
          <w:sz w:val="24"/>
          <w:szCs w:val="24"/>
        </w:rPr>
        <w:t>1. Общая характеристика и медико-санитарные последствия чрезвычайных ситуаций.</w:t>
      </w:r>
    </w:p>
    <w:p w:rsidR="007F3070" w:rsidRPr="00C85325" w:rsidRDefault="007F3070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25">
        <w:rPr>
          <w:rFonts w:ascii="Times New Roman" w:hAnsi="Times New Roman" w:cs="Times New Roman"/>
          <w:sz w:val="24"/>
          <w:szCs w:val="24"/>
        </w:rPr>
        <w:t>2. Организация лечебно-эвакуационного обеспечения населения в чрезвычайных ситуациях.</w:t>
      </w:r>
    </w:p>
    <w:p w:rsidR="007F3070" w:rsidRPr="00C85325" w:rsidRDefault="007F3070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25">
        <w:rPr>
          <w:rFonts w:ascii="Times New Roman" w:hAnsi="Times New Roman" w:cs="Times New Roman"/>
          <w:sz w:val="24"/>
          <w:szCs w:val="24"/>
        </w:rPr>
        <w:t>3. Организация оказания медицинской помощи населению при террористических актах и локальных вооруженных конфликтах.</w:t>
      </w:r>
    </w:p>
    <w:p w:rsidR="007F3070" w:rsidRPr="00C85325" w:rsidRDefault="007F3070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25">
        <w:rPr>
          <w:rFonts w:ascii="Times New Roman" w:hAnsi="Times New Roman" w:cs="Times New Roman"/>
          <w:sz w:val="24"/>
          <w:szCs w:val="24"/>
        </w:rPr>
        <w:br w:type="page"/>
      </w:r>
    </w:p>
    <w:p w:rsidR="00AC00B4" w:rsidRPr="00C85325" w:rsidRDefault="00AC00B4" w:rsidP="00C853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A45F36" w:rsidRPr="00C85325" w:rsidRDefault="00AC00B4" w:rsidP="00C853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>«Патология»</w:t>
      </w:r>
    </w:p>
    <w:p w:rsidR="00B35A0D" w:rsidRPr="00C85325" w:rsidRDefault="00B35A0D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 xml:space="preserve">1. Цель и задачи изучения дисциплины </w:t>
      </w:r>
    </w:p>
    <w:p w:rsidR="00B35A0D" w:rsidRPr="00C85325" w:rsidRDefault="00B35A0D" w:rsidP="00C853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>Целью</w:t>
      </w:r>
      <w:r w:rsidRPr="00C85325">
        <w:rPr>
          <w:rFonts w:ascii="Times New Roman" w:hAnsi="Times New Roman" w:cs="Times New Roman"/>
          <w:sz w:val="24"/>
          <w:szCs w:val="24"/>
        </w:rPr>
        <w:t xml:space="preserve"> изучения является получение ординаторами комплекса фундаментальных знаний в области патологической анатомии, которые позволят им квалифицированно разрабатывать и реализовывать мероприятия по оказанию специализированной медицинской помощи больным с онкологическими заболеваниями;  углубление знаний по экспериментальной онкологии,  базовых  навыков в в изучении патофизиологических процессов, формирование навыков проведения и оценки функциональных методов исследования в онкологии, профессиональной  подготовки  к организационной и практической работе и совершенствования образования в сфере экспериментальной онкологии. </w:t>
      </w:r>
    </w:p>
    <w:p w:rsidR="00B35A0D" w:rsidRPr="00C85325" w:rsidRDefault="00B35A0D" w:rsidP="00C85325">
      <w:pPr>
        <w:pStyle w:val="ZOIMAL"/>
        <w:spacing w:before="0" w:after="0"/>
        <w:ind w:left="0" w:firstLine="709"/>
        <w:jc w:val="both"/>
        <w:rPr>
          <w:b w:val="0"/>
          <w:sz w:val="24"/>
        </w:rPr>
      </w:pPr>
      <w:r w:rsidRPr="00C85325">
        <w:rPr>
          <w:sz w:val="24"/>
        </w:rPr>
        <w:t xml:space="preserve">Задачами </w:t>
      </w:r>
      <w:r w:rsidRPr="00C85325">
        <w:rPr>
          <w:b w:val="0"/>
          <w:sz w:val="24"/>
        </w:rPr>
        <w:t>изучения дисциплины являются:</w:t>
      </w:r>
    </w:p>
    <w:p w:rsidR="00B35A0D" w:rsidRPr="00C85325" w:rsidRDefault="00B35A0D" w:rsidP="00C85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Сформировать объем базовых, фундаментальных медицинских знаний в области онкологии, формирующих профессиональные компетенции врача-патологоанатома, способного успешно решать свои профессиональные задачи;</w:t>
      </w:r>
    </w:p>
    <w:p w:rsidR="00B35A0D" w:rsidRPr="00C85325" w:rsidRDefault="00B35A0D" w:rsidP="00C85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Сформировать и совершенствовать профессиональную подготовку врача-патологоанатома, обладающего клиническо-морфологическим мышлением, хорошо ориентирующегося в сложной патологии, имеющего базовые знания морфологических особенностей онкологической патологии;</w:t>
      </w:r>
    </w:p>
    <w:p w:rsidR="00B35A0D" w:rsidRPr="00C85325" w:rsidRDefault="00B35A0D" w:rsidP="00C85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Сформировать умения в освоении новейших технологий и методик в сфере своих профессиональных интересов.</w:t>
      </w:r>
    </w:p>
    <w:p w:rsidR="00B35A0D" w:rsidRPr="00C85325" w:rsidRDefault="00B35A0D" w:rsidP="00C85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Подготовить специалиста к самостоятельной профессиональной диагностической и клинико-морфологической деятельности, умеющего провести морфологическую дифференциальную диагностику различных видов онкологической патологии, провести оценку аутопсийного, биопсийного и операционного материала, использовать представленный заключительный патологоанатомический и патогистологический диагноз в практической деятельности врача-онколога, для успешного решения своих профессиональных задач.</w:t>
      </w:r>
    </w:p>
    <w:p w:rsidR="00B35A0D" w:rsidRPr="00C85325" w:rsidRDefault="00B35A0D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Подготовить врача-специалиста, владеющего навыками и врачебными манипуляциями по профильной специальности.</w:t>
      </w:r>
    </w:p>
    <w:p w:rsidR="00B35A0D" w:rsidRPr="00C85325" w:rsidRDefault="00B35A0D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A0D" w:rsidRPr="00C85325" w:rsidRDefault="00B35A0D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 xml:space="preserve">2. Содержание дисциплины </w:t>
      </w:r>
    </w:p>
    <w:p w:rsidR="00B35A0D" w:rsidRPr="00C85325" w:rsidRDefault="00B35A0D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325">
        <w:rPr>
          <w:rFonts w:ascii="Times New Roman" w:hAnsi="Times New Roman" w:cs="Times New Roman"/>
          <w:sz w:val="24"/>
          <w:szCs w:val="24"/>
        </w:rPr>
        <w:t>1.</w:t>
      </w:r>
      <w:r w:rsidRPr="00C85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325">
        <w:rPr>
          <w:rFonts w:ascii="Times New Roman" w:hAnsi="Times New Roman" w:cs="Times New Roman"/>
          <w:bCs/>
          <w:sz w:val="24"/>
          <w:szCs w:val="24"/>
        </w:rPr>
        <w:t>Проблема причинности в медицине.</w:t>
      </w:r>
    </w:p>
    <w:p w:rsidR="00B35A0D" w:rsidRPr="00C85325" w:rsidRDefault="00B35A0D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325">
        <w:rPr>
          <w:rFonts w:ascii="Times New Roman" w:hAnsi="Times New Roman" w:cs="Times New Roman"/>
          <w:bCs/>
          <w:sz w:val="24"/>
          <w:szCs w:val="24"/>
        </w:rPr>
        <w:t>2. Регуляция жизнедеятельности в норме и при патологии.</w:t>
      </w:r>
    </w:p>
    <w:p w:rsidR="00B35A0D" w:rsidRPr="00C85325" w:rsidRDefault="00B35A0D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325">
        <w:rPr>
          <w:rFonts w:ascii="Times New Roman" w:hAnsi="Times New Roman" w:cs="Times New Roman"/>
          <w:bCs/>
          <w:sz w:val="24"/>
          <w:szCs w:val="24"/>
        </w:rPr>
        <w:t>3. Основные принципы построения диагноза.</w:t>
      </w:r>
    </w:p>
    <w:p w:rsidR="00A45F36" w:rsidRPr="00C85325" w:rsidRDefault="00A45F36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0B4" w:rsidRPr="00C85325" w:rsidRDefault="00AC00B4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C00B4" w:rsidRPr="00C85325" w:rsidRDefault="00AC00B4" w:rsidP="00C853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AC00B4" w:rsidRPr="00C85325" w:rsidRDefault="00AC00B4" w:rsidP="00C853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>«Психотерапия»</w:t>
      </w:r>
    </w:p>
    <w:p w:rsidR="007F2C8F" w:rsidRPr="00C85325" w:rsidRDefault="007F2C8F" w:rsidP="007F2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 xml:space="preserve">1. Цель и задачи изучения дисциплины </w:t>
      </w:r>
    </w:p>
    <w:p w:rsidR="007F2C8F" w:rsidRPr="007F2C8F" w:rsidRDefault="007F2C8F" w:rsidP="007F2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F2C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Целью</w:t>
      </w:r>
      <w:r w:rsidRPr="007F2C8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освоения дисциплины (модуля) является формирование и развитие у выпускников медицинского ВУЗа  по специальности «Психиатрия» компетенций, направленных на применение психотерапевтических техник и приёмов у пациентов, нуждающихся в лечении и медицинской реабилитации.</w:t>
      </w:r>
    </w:p>
    <w:p w:rsidR="007F2C8F" w:rsidRPr="007F2C8F" w:rsidRDefault="007F2C8F" w:rsidP="007F2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F2C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Задачами</w:t>
      </w:r>
      <w:r w:rsidRPr="007F2C8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освоения дисциплины (модуля) являются:</w:t>
      </w:r>
    </w:p>
    <w:p w:rsidR="007F2C8F" w:rsidRPr="007F2C8F" w:rsidRDefault="007F2C8F" w:rsidP="007F2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F2C8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– на основании знания психоаналитической теории личности, теоретических основ патогенеза неврозов, психосоматических и личностных расстройств, врач-ординатор должен научиться владеть основными приемами психоанализа;</w:t>
      </w:r>
    </w:p>
    <w:p w:rsidR="007F2C8F" w:rsidRPr="007F2C8F" w:rsidRDefault="007F2C8F" w:rsidP="007F2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F2C8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– обоснованно назначать лечение в соответствии с современными стандартами оказания медицинской помощи взрослому населению, с учетом индивидуального подхода к пациенту и основами доказательной медицины;</w:t>
      </w:r>
    </w:p>
    <w:p w:rsidR="007F2C8F" w:rsidRPr="007F2C8F" w:rsidRDefault="007F2C8F" w:rsidP="007F2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F2C8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– формирование практических навыков и опыта оказания неотложной помощи и проведения реанимационных мероприятий в психиатрии;</w:t>
      </w:r>
    </w:p>
    <w:p w:rsidR="007F2C8F" w:rsidRPr="007F2C8F" w:rsidRDefault="007F2C8F" w:rsidP="007F2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F2C8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–  обучение методике формирования у взрослого населения позитивного медицинского поведения, направленного на  повышение уровня собственного психического здоровья;</w:t>
      </w:r>
    </w:p>
    <w:p w:rsidR="007F2C8F" w:rsidRPr="007F2C8F" w:rsidRDefault="007F2C8F" w:rsidP="007F2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F2C8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–  применение методов профилактики заболеваний среди взрослого населения и реабилитационным мероприятиям при хронической психической патологии и  в случаях инвалидности;</w:t>
      </w:r>
    </w:p>
    <w:p w:rsidR="007F2C8F" w:rsidRPr="007F2C8F" w:rsidRDefault="007F2C8F" w:rsidP="007F2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F2C8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–  осуществление своей деятельности с учетом принятых в обществе моральных и правовых норм;</w:t>
      </w:r>
    </w:p>
    <w:p w:rsidR="00AC00B4" w:rsidRDefault="007F2C8F" w:rsidP="007F2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F2C8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– ведение учетно-отчетной документации в медицинских организациях психиатрического профиля.</w:t>
      </w:r>
    </w:p>
    <w:p w:rsidR="007F2C8F" w:rsidRPr="00C85325" w:rsidRDefault="007F2C8F" w:rsidP="007F2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0B4" w:rsidRPr="00C85325" w:rsidRDefault="00AC00B4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 xml:space="preserve">2. Содержание дисциплины </w:t>
      </w:r>
    </w:p>
    <w:p w:rsidR="007F2C8F" w:rsidRPr="007F2C8F" w:rsidRDefault="007F2C8F" w:rsidP="007F2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F2C8F">
        <w:rPr>
          <w:rFonts w:ascii="Times New Roman" w:hAnsi="Times New Roman" w:cs="Times New Roman"/>
          <w:sz w:val="24"/>
          <w:szCs w:val="24"/>
        </w:rPr>
        <w:t>Динамическое направление в психотерапии.</w:t>
      </w:r>
    </w:p>
    <w:p w:rsidR="007F2C8F" w:rsidRPr="007F2C8F" w:rsidRDefault="007F2C8F" w:rsidP="007F2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F2C8F">
        <w:rPr>
          <w:rFonts w:ascii="Times New Roman" w:hAnsi="Times New Roman" w:cs="Times New Roman"/>
          <w:sz w:val="24"/>
          <w:szCs w:val="24"/>
        </w:rPr>
        <w:t>Экзистенциально-гуманистическое направление в психотерапии.</w:t>
      </w:r>
    </w:p>
    <w:p w:rsidR="007F2C8F" w:rsidRPr="007F2C8F" w:rsidRDefault="007F2C8F" w:rsidP="007F2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F2C8F">
        <w:rPr>
          <w:rFonts w:ascii="Times New Roman" w:hAnsi="Times New Roman" w:cs="Times New Roman"/>
          <w:sz w:val="24"/>
          <w:szCs w:val="24"/>
        </w:rPr>
        <w:t>Когнитивно-поведенческое направление в психотерапии.</w:t>
      </w:r>
    </w:p>
    <w:p w:rsidR="007F2C8F" w:rsidRPr="007F2C8F" w:rsidRDefault="007F2C8F" w:rsidP="007F2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F2C8F">
        <w:rPr>
          <w:rFonts w:ascii="Times New Roman" w:hAnsi="Times New Roman" w:cs="Times New Roman"/>
          <w:sz w:val="24"/>
          <w:szCs w:val="24"/>
        </w:rPr>
        <w:t>Индивидуальная психотерапия.</w:t>
      </w:r>
    </w:p>
    <w:p w:rsidR="007F2C8F" w:rsidRPr="007F2C8F" w:rsidRDefault="007F2C8F" w:rsidP="007F2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F2C8F">
        <w:rPr>
          <w:rFonts w:ascii="Times New Roman" w:hAnsi="Times New Roman" w:cs="Times New Roman"/>
          <w:sz w:val="24"/>
          <w:szCs w:val="24"/>
        </w:rPr>
        <w:t>Групповая психотерапия.</w:t>
      </w:r>
    </w:p>
    <w:p w:rsidR="007F2C8F" w:rsidRPr="007F2C8F" w:rsidRDefault="007F2C8F" w:rsidP="007F2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F2C8F">
        <w:rPr>
          <w:rFonts w:ascii="Times New Roman" w:hAnsi="Times New Roman" w:cs="Times New Roman"/>
          <w:sz w:val="24"/>
          <w:szCs w:val="24"/>
        </w:rPr>
        <w:t>Психотерапия в психиатрии.</w:t>
      </w:r>
    </w:p>
    <w:p w:rsidR="007F2C8F" w:rsidRDefault="007F2C8F" w:rsidP="007F2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F2C8F">
        <w:rPr>
          <w:rFonts w:ascii="Times New Roman" w:hAnsi="Times New Roman" w:cs="Times New Roman"/>
          <w:sz w:val="24"/>
          <w:szCs w:val="24"/>
        </w:rPr>
        <w:t>Организация психотерапевтической помощи.</w:t>
      </w:r>
    </w:p>
    <w:p w:rsidR="007F2C8F" w:rsidRDefault="007F2C8F" w:rsidP="007F2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2C8F" w:rsidRDefault="007F2C8F" w:rsidP="007F2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C8F" w:rsidRDefault="007F2C8F" w:rsidP="007F2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C8F" w:rsidRDefault="007F2C8F" w:rsidP="007F2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C8F" w:rsidRDefault="007F2C8F" w:rsidP="007F2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C8F" w:rsidRDefault="007F2C8F" w:rsidP="007F2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C8F" w:rsidRDefault="007F2C8F" w:rsidP="007F2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C8F" w:rsidRDefault="007F2C8F" w:rsidP="007F2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C8F" w:rsidRDefault="007F2C8F" w:rsidP="007F2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C8F" w:rsidRDefault="007F2C8F" w:rsidP="007F2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C8F" w:rsidRDefault="007F2C8F" w:rsidP="007F2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C8F" w:rsidRDefault="007F2C8F" w:rsidP="007F2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C8F" w:rsidRDefault="007F2C8F" w:rsidP="007F2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C8F" w:rsidRDefault="007F2C8F" w:rsidP="007F2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C8F" w:rsidRDefault="007F2C8F" w:rsidP="007F2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C8F" w:rsidRDefault="007F2C8F" w:rsidP="007F2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C8F" w:rsidRDefault="007F2C8F" w:rsidP="007F2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0B4" w:rsidRPr="00C85325" w:rsidRDefault="00AC00B4" w:rsidP="007F2C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AC00B4" w:rsidRDefault="00AC00B4" w:rsidP="007F2C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>«Медицинская психология»</w:t>
      </w:r>
    </w:p>
    <w:p w:rsidR="007F2C8F" w:rsidRPr="00C85325" w:rsidRDefault="007F2C8F" w:rsidP="007F2C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C8F" w:rsidRPr="00C85325" w:rsidRDefault="007F2C8F" w:rsidP="007F2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 xml:space="preserve">1. Цель и задачи изучения дисциплины </w:t>
      </w:r>
    </w:p>
    <w:p w:rsidR="007F2C8F" w:rsidRPr="007F2C8F" w:rsidRDefault="007F2C8F" w:rsidP="007F2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F2C8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Целью освоения дисциплины (модуля) является ф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ормирование и развитие у выпуск</w:t>
      </w:r>
      <w:r w:rsidRPr="007F2C8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ников медицинского ВУЗа  по специальности «Психиатрия» компетенций, направленных на восстановление и  улучшение здоровья взрослого населения путем надлежащего качества оказания квалифицированной  психиатрической помощи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 учётом психологических особен</w:t>
      </w:r>
      <w:r w:rsidRPr="007F2C8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ностей пациента; построение грамотных взаимоотношений в системе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«врач-</w:t>
      </w:r>
      <w:r w:rsidRPr="007F2C8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пациент»; формирование навыков анализа психологического состояния всех участников лечебного процесса (пациентов, их родственников, врачей, других медицинских работников).</w:t>
      </w:r>
    </w:p>
    <w:p w:rsidR="007F2C8F" w:rsidRPr="007F2C8F" w:rsidRDefault="007F2C8F" w:rsidP="007F2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F2C8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Задачами освоения дисциплины (модуля) являются:</w:t>
      </w:r>
    </w:p>
    <w:p w:rsidR="007F2C8F" w:rsidRPr="007F2C8F" w:rsidRDefault="007F2C8F" w:rsidP="007F2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F2C8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– закрепить знания об психологических особенностях пациентов с различной патологией;</w:t>
      </w:r>
    </w:p>
    <w:p w:rsidR="007F2C8F" w:rsidRPr="007F2C8F" w:rsidRDefault="007F2C8F" w:rsidP="007F2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F2C8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– научить прогнозированию психологических реакций на развитие осложнений и неотложных состояний при психических заболеваниях у взрослого населения;</w:t>
      </w:r>
    </w:p>
    <w:p w:rsidR="007F2C8F" w:rsidRPr="007F2C8F" w:rsidRDefault="007F2C8F" w:rsidP="007F2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F2C8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– сформировать навыки необходимые для учёта роли основных психических процессов пациента,  в процессе диагностики и лечения  различных психиатрических заболеваний;</w:t>
      </w:r>
    </w:p>
    <w:p w:rsidR="007F2C8F" w:rsidRPr="007F2C8F" w:rsidRDefault="007F2C8F" w:rsidP="007F2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F2C8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– обучить ординаторов  основным методикам патопсихологической диагностики психических расстройств;</w:t>
      </w:r>
    </w:p>
    <w:p w:rsidR="00AC00B4" w:rsidRPr="007F2C8F" w:rsidRDefault="007F2C8F" w:rsidP="007F2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C8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–  обучить ординаторов методам профилактики психогенных заболеваний среди взрослого населения и реабилитационным мероприятиям при хронической патологии и  в случаях инвалидности.</w:t>
      </w:r>
    </w:p>
    <w:p w:rsidR="00AC00B4" w:rsidRPr="00C85325" w:rsidRDefault="00AC00B4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 xml:space="preserve">2. Содержание дисциплины </w:t>
      </w:r>
    </w:p>
    <w:p w:rsidR="007F2C8F" w:rsidRPr="007F2C8F" w:rsidRDefault="007F2C8F" w:rsidP="007F2C8F">
      <w:pPr>
        <w:spacing w:after="0" w:line="240" w:lineRule="auto"/>
        <w:ind w:firstLine="709"/>
        <w:jc w:val="both"/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1. </w:t>
      </w:r>
      <w:r w:rsidRPr="007F2C8F"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  <w:t>Возрастная клиническая психология.</w:t>
      </w:r>
    </w:p>
    <w:p w:rsidR="007F2C8F" w:rsidRPr="007F2C8F" w:rsidRDefault="007F2C8F" w:rsidP="007F2C8F">
      <w:pPr>
        <w:spacing w:after="0" w:line="240" w:lineRule="auto"/>
        <w:ind w:firstLine="709"/>
        <w:jc w:val="both"/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2. </w:t>
      </w:r>
      <w:r w:rsidRPr="007F2C8F"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  <w:t>Психология девиантного поведения.</w:t>
      </w:r>
    </w:p>
    <w:p w:rsidR="007F2C8F" w:rsidRPr="007F2C8F" w:rsidRDefault="007F2C8F" w:rsidP="007F2C8F">
      <w:pPr>
        <w:spacing w:after="0" w:line="240" w:lineRule="auto"/>
        <w:ind w:firstLine="709"/>
        <w:jc w:val="both"/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3. </w:t>
      </w:r>
      <w:r w:rsidRPr="007F2C8F"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  <w:t>Методы исследования ощущения, восприятия.</w:t>
      </w:r>
    </w:p>
    <w:p w:rsidR="007F2C8F" w:rsidRPr="007F2C8F" w:rsidRDefault="007F2C8F" w:rsidP="007F2C8F">
      <w:pPr>
        <w:spacing w:after="0" w:line="240" w:lineRule="auto"/>
        <w:ind w:firstLine="709"/>
        <w:jc w:val="both"/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4. </w:t>
      </w:r>
      <w:r w:rsidRPr="007F2C8F"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  <w:t>Методы исследования внимания и памяти.</w:t>
      </w:r>
    </w:p>
    <w:p w:rsidR="007F2C8F" w:rsidRPr="007F2C8F" w:rsidRDefault="007F2C8F" w:rsidP="007F2C8F">
      <w:pPr>
        <w:spacing w:after="0" w:line="240" w:lineRule="auto"/>
        <w:ind w:firstLine="709"/>
        <w:jc w:val="both"/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5. </w:t>
      </w:r>
      <w:r w:rsidRPr="007F2C8F"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  <w:t>Методы исследования мышления и интеллекта.</w:t>
      </w:r>
    </w:p>
    <w:p w:rsidR="007F2C8F" w:rsidRPr="007F2C8F" w:rsidRDefault="007F2C8F" w:rsidP="007F2C8F">
      <w:pPr>
        <w:spacing w:after="0" w:line="240" w:lineRule="auto"/>
        <w:ind w:firstLine="709"/>
        <w:jc w:val="both"/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6. </w:t>
      </w:r>
      <w:r w:rsidRPr="007F2C8F"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  <w:t>Методы исследования эмоций и воли.</w:t>
      </w:r>
    </w:p>
    <w:p w:rsidR="007F2C8F" w:rsidRPr="007F2C8F" w:rsidRDefault="007F2C8F" w:rsidP="007F2C8F">
      <w:pPr>
        <w:spacing w:after="0" w:line="240" w:lineRule="auto"/>
        <w:ind w:firstLine="709"/>
        <w:jc w:val="both"/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7. </w:t>
      </w:r>
      <w:r w:rsidRPr="007F2C8F"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  <w:t>Тип психологического отношения к болезни (тип реагирования на заболевания).</w:t>
      </w:r>
    </w:p>
    <w:p w:rsidR="007F2C8F" w:rsidRPr="007F2C8F" w:rsidRDefault="007F2C8F" w:rsidP="007F2C8F">
      <w:pPr>
        <w:spacing w:after="0" w:line="240" w:lineRule="auto"/>
        <w:ind w:firstLine="709"/>
        <w:jc w:val="both"/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8. </w:t>
      </w:r>
      <w:r w:rsidRPr="007F2C8F"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  <w:t>Психология лечебного взаимодействия.</w:t>
      </w:r>
    </w:p>
    <w:p w:rsidR="007F2C8F" w:rsidRPr="007F2C8F" w:rsidRDefault="007F2C8F" w:rsidP="007F2C8F">
      <w:pPr>
        <w:spacing w:after="0" w:line="240" w:lineRule="auto"/>
        <w:ind w:firstLine="709"/>
        <w:jc w:val="both"/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9. </w:t>
      </w:r>
      <w:r w:rsidRPr="007F2C8F"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  <w:t>Суть конфликтов в системе врач (медицинский работник) – больной.</w:t>
      </w:r>
    </w:p>
    <w:p w:rsidR="00AC00B4" w:rsidRPr="00C85325" w:rsidRDefault="007F2C8F" w:rsidP="007F2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10. </w:t>
      </w:r>
      <w:r w:rsidRPr="007F2C8F"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  <w:t>Психологические особенности больных с различными заболеваниями.</w:t>
      </w:r>
      <w:r w:rsidR="00AC00B4" w:rsidRPr="00C85325">
        <w:rPr>
          <w:rFonts w:ascii="Times New Roman" w:hAnsi="Times New Roman" w:cs="Times New Roman"/>
          <w:sz w:val="24"/>
          <w:szCs w:val="24"/>
        </w:rPr>
        <w:t xml:space="preserve"> </w:t>
      </w:r>
      <w:r w:rsidR="00AC00B4" w:rsidRPr="00C85325">
        <w:rPr>
          <w:rFonts w:ascii="Times New Roman" w:hAnsi="Times New Roman" w:cs="Times New Roman"/>
          <w:sz w:val="24"/>
          <w:szCs w:val="24"/>
        </w:rPr>
        <w:br w:type="page"/>
      </w:r>
    </w:p>
    <w:p w:rsidR="00B96E41" w:rsidRPr="00C85325" w:rsidRDefault="00B96E41" w:rsidP="002A26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B96E41" w:rsidRPr="00C85325" w:rsidRDefault="00B96E41" w:rsidP="002A26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>«Клиническая фармакология»</w:t>
      </w:r>
    </w:p>
    <w:p w:rsidR="00A45F36" w:rsidRPr="00C85325" w:rsidRDefault="00A45F36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 xml:space="preserve">1. Цель и задачи изучения дисциплины </w:t>
      </w:r>
    </w:p>
    <w:p w:rsidR="00A45F36" w:rsidRPr="00C85325" w:rsidRDefault="00A45F36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25">
        <w:rPr>
          <w:rFonts w:ascii="Times New Roman" w:hAnsi="Times New Roman" w:cs="Times New Roman"/>
          <w:b/>
          <w:iCs/>
          <w:sz w:val="24"/>
          <w:szCs w:val="24"/>
        </w:rPr>
        <w:t xml:space="preserve">Целью </w:t>
      </w:r>
      <w:r w:rsidRPr="00C85325">
        <w:rPr>
          <w:rFonts w:ascii="Times New Roman" w:hAnsi="Times New Roman" w:cs="Times New Roman"/>
          <w:iCs/>
          <w:sz w:val="24"/>
          <w:szCs w:val="24"/>
        </w:rPr>
        <w:t>о</w:t>
      </w:r>
      <w:r w:rsidRPr="00C85325">
        <w:rPr>
          <w:rFonts w:ascii="Times New Roman" w:hAnsi="Times New Roman" w:cs="Times New Roman"/>
          <w:sz w:val="24"/>
          <w:szCs w:val="24"/>
        </w:rPr>
        <w:t xml:space="preserve">своения дисциплины (модуля) является изучение теоретических основ и практических навыков по выбору эффективных, безопасных, экономически обоснованных лекарственных средств (ЛС) для проведения рациональной </w:t>
      </w:r>
      <w:r w:rsidRPr="00C85325">
        <w:rPr>
          <w:rFonts w:ascii="Times New Roman" w:hAnsi="Times New Roman" w:cs="Times New Roman"/>
          <w:bCs/>
          <w:sz w:val="24"/>
          <w:szCs w:val="24"/>
        </w:rPr>
        <w:t xml:space="preserve">индивидуализированной </w:t>
      </w:r>
      <w:r w:rsidRPr="00C85325">
        <w:rPr>
          <w:rFonts w:ascii="Times New Roman" w:hAnsi="Times New Roman" w:cs="Times New Roman"/>
          <w:sz w:val="24"/>
          <w:szCs w:val="24"/>
        </w:rPr>
        <w:t xml:space="preserve">фармакотерапии. </w:t>
      </w:r>
    </w:p>
    <w:p w:rsidR="00A45F36" w:rsidRPr="00C85325" w:rsidRDefault="00A45F36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C85325">
        <w:rPr>
          <w:rFonts w:ascii="Times New Roman" w:hAnsi="Times New Roman" w:cs="Times New Roman"/>
          <w:sz w:val="24"/>
          <w:szCs w:val="24"/>
        </w:rPr>
        <w:t xml:space="preserve"> освоения дисциплины являются:</w:t>
      </w:r>
    </w:p>
    <w:p w:rsidR="00A45F36" w:rsidRPr="00C85325" w:rsidRDefault="00A45F36" w:rsidP="00C85325">
      <w:pPr>
        <w:pStyle w:val="ae"/>
        <w:tabs>
          <w:tab w:val="left" w:pos="284"/>
          <w:tab w:val="left" w:pos="9214"/>
        </w:tabs>
        <w:spacing w:line="240" w:lineRule="auto"/>
        <w:ind w:left="0" w:firstLine="709"/>
        <w:jc w:val="both"/>
      </w:pPr>
      <w:r w:rsidRPr="00C85325">
        <w:rPr>
          <w:spacing w:val="-3"/>
        </w:rPr>
        <w:t xml:space="preserve">– </w:t>
      </w:r>
      <w:r w:rsidRPr="00C85325">
        <w:t>формирование знаний по общим и частным вопросам  клинической фармакологии;</w:t>
      </w:r>
    </w:p>
    <w:p w:rsidR="00A45F36" w:rsidRPr="00C85325" w:rsidRDefault="00A45F36" w:rsidP="00C85325">
      <w:pPr>
        <w:pStyle w:val="ae"/>
        <w:tabs>
          <w:tab w:val="left" w:pos="284"/>
          <w:tab w:val="left" w:pos="9214"/>
        </w:tabs>
        <w:spacing w:line="240" w:lineRule="auto"/>
        <w:ind w:left="0" w:firstLine="709"/>
        <w:jc w:val="both"/>
      </w:pPr>
      <w:r w:rsidRPr="00C85325">
        <w:rPr>
          <w:spacing w:val="-3"/>
        </w:rPr>
        <w:t xml:space="preserve">– </w:t>
      </w:r>
      <w:r w:rsidRPr="00C85325">
        <w:t xml:space="preserve">закрепление умений и навыков, необходимых в  деятельности врача для  проведения индивидуализированной фармакотерапии больных путем выбора эффективных, безопасных, доступных ЛС с использованием адекватных методов контроля эффективности и безопасности медикаментозной терапии; </w:t>
      </w:r>
    </w:p>
    <w:p w:rsidR="00A45F36" w:rsidRPr="00C85325" w:rsidRDefault="00A45F36" w:rsidP="00C85325">
      <w:pPr>
        <w:pStyle w:val="ae"/>
        <w:tabs>
          <w:tab w:val="left" w:pos="284"/>
          <w:tab w:val="left" w:pos="9214"/>
        </w:tabs>
        <w:spacing w:line="240" w:lineRule="auto"/>
        <w:ind w:left="0" w:firstLine="709"/>
        <w:jc w:val="both"/>
      </w:pPr>
      <w:r w:rsidRPr="00C85325">
        <w:rPr>
          <w:spacing w:val="-3"/>
        </w:rPr>
        <w:t>–</w:t>
      </w:r>
      <w:r w:rsidRPr="00C85325">
        <w:t xml:space="preserve"> освоение навыков применения знаний в области фармакокинетики и фармакодинамики  основных групп ЛС при  изменении и нарушении функции различных органов и систем с учетом взаимодействия и возможных нежелательных  реакций ЛС;</w:t>
      </w:r>
    </w:p>
    <w:p w:rsidR="00A45F36" w:rsidRPr="00C85325" w:rsidRDefault="00A45F36" w:rsidP="00C85325">
      <w:pPr>
        <w:pStyle w:val="ae"/>
        <w:tabs>
          <w:tab w:val="left" w:pos="284"/>
          <w:tab w:val="left" w:pos="9214"/>
        </w:tabs>
        <w:spacing w:line="240" w:lineRule="auto"/>
        <w:ind w:left="0" w:firstLine="709"/>
        <w:jc w:val="both"/>
      </w:pPr>
      <w:r w:rsidRPr="00C85325">
        <w:rPr>
          <w:spacing w:val="-3"/>
        </w:rPr>
        <w:t xml:space="preserve">– </w:t>
      </w:r>
      <w:r w:rsidRPr="00C85325">
        <w:t xml:space="preserve"> формирование представлений о методах клинической фармакологии, определяющих рациональный выбор ЛС. </w:t>
      </w:r>
    </w:p>
    <w:p w:rsidR="00A45F36" w:rsidRPr="00C85325" w:rsidRDefault="00A45F36" w:rsidP="00C85325">
      <w:pPr>
        <w:pStyle w:val="ZOIMAL"/>
        <w:spacing w:before="0" w:after="0"/>
        <w:ind w:left="0" w:firstLine="709"/>
        <w:jc w:val="both"/>
        <w:rPr>
          <w:sz w:val="24"/>
        </w:rPr>
      </w:pPr>
    </w:p>
    <w:p w:rsidR="00A45F36" w:rsidRPr="00C85325" w:rsidRDefault="00A45F36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 xml:space="preserve">2. Содержание дисциплины </w:t>
      </w:r>
    </w:p>
    <w:p w:rsidR="00A45F36" w:rsidRPr="00C85325" w:rsidRDefault="00A45F36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25">
        <w:rPr>
          <w:rFonts w:ascii="Times New Roman" w:hAnsi="Times New Roman" w:cs="Times New Roman"/>
          <w:sz w:val="24"/>
          <w:szCs w:val="24"/>
        </w:rPr>
        <w:t>1.</w:t>
      </w:r>
      <w:r w:rsidRPr="00C85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096" w:rsidRPr="00C85325">
        <w:rPr>
          <w:rFonts w:ascii="Times New Roman" w:hAnsi="Times New Roman" w:cs="Times New Roman"/>
          <w:spacing w:val="1"/>
          <w:sz w:val="24"/>
          <w:szCs w:val="24"/>
        </w:rPr>
        <w:t xml:space="preserve">Предмет и задачи клинической фармакологии. </w:t>
      </w:r>
      <w:r w:rsidR="008D2096" w:rsidRPr="00C85325">
        <w:rPr>
          <w:rFonts w:ascii="Times New Roman" w:hAnsi="Times New Roman" w:cs="Times New Roman"/>
          <w:sz w:val="24"/>
          <w:szCs w:val="24"/>
        </w:rPr>
        <w:t>Фармакодинамика (ФД) ЛС.</w:t>
      </w:r>
    </w:p>
    <w:p w:rsidR="008D2096" w:rsidRPr="00C85325" w:rsidRDefault="00A45F36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325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8D2096" w:rsidRPr="00C85325">
        <w:rPr>
          <w:rFonts w:ascii="Times New Roman" w:hAnsi="Times New Roman" w:cs="Times New Roman"/>
          <w:bCs/>
          <w:sz w:val="24"/>
          <w:szCs w:val="24"/>
        </w:rPr>
        <w:t xml:space="preserve">Частные вопросы клинической фармакологии. </w:t>
      </w:r>
    </w:p>
    <w:p w:rsidR="00A45F36" w:rsidRPr="00C85325" w:rsidRDefault="00ED70A2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sz w:val="24"/>
          <w:szCs w:val="24"/>
        </w:rPr>
        <w:br w:type="page"/>
      </w:r>
    </w:p>
    <w:p w:rsidR="00B96E41" w:rsidRPr="00C85325" w:rsidRDefault="00B96E41" w:rsidP="002A26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45672A" w:rsidRPr="00C85325" w:rsidRDefault="00B96E41" w:rsidP="002A26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>«Клиническая патофизиология»</w:t>
      </w:r>
    </w:p>
    <w:p w:rsidR="002A26B6" w:rsidRPr="00C85325" w:rsidRDefault="002A26B6" w:rsidP="002A26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 xml:space="preserve">1. Цель и задачи изучения дисциплины </w:t>
      </w:r>
    </w:p>
    <w:p w:rsidR="00AC1324" w:rsidRPr="00C85325" w:rsidRDefault="00AC1324" w:rsidP="00C85325">
      <w:pPr>
        <w:pStyle w:val="ZOIMAL"/>
        <w:spacing w:before="0" w:after="0"/>
        <w:ind w:left="0" w:firstLine="709"/>
        <w:jc w:val="both"/>
        <w:rPr>
          <w:rFonts w:eastAsia="Calibri"/>
          <w:b w:val="0"/>
          <w:bCs w:val="0"/>
          <w:color w:val="000000"/>
          <w:kern w:val="0"/>
          <w:sz w:val="24"/>
        </w:rPr>
      </w:pPr>
      <w:r w:rsidRPr="00C85325">
        <w:rPr>
          <w:sz w:val="24"/>
        </w:rPr>
        <w:t xml:space="preserve">Целью </w:t>
      </w:r>
      <w:r w:rsidRPr="00C85325">
        <w:rPr>
          <w:rFonts w:eastAsia="Calibri"/>
          <w:b w:val="0"/>
          <w:bCs w:val="0"/>
          <w:color w:val="000000"/>
          <w:kern w:val="0"/>
          <w:sz w:val="24"/>
        </w:rPr>
        <w:t>освоения дисциплины (модуля)  «Клиническая патофизиология»  являются: формирование у обучающихся умения эффективно решать профессиональные врачебные задачи на основе патофизиологического анализа данных о патологических процессах, состояниях, реакциях и заболеваниях с использованием знаний об общих закономерностях и механизмах их возникновения, развития и завершения, а также формулировать принципы (алгоритмы, стратегию) и методы их выявления.</w:t>
      </w:r>
    </w:p>
    <w:p w:rsidR="00AC1324" w:rsidRPr="00C85325" w:rsidRDefault="00AC1324" w:rsidP="00C85325">
      <w:pPr>
        <w:pStyle w:val="ZOIMAL"/>
        <w:spacing w:before="0" w:after="0"/>
        <w:ind w:left="0" w:firstLine="709"/>
        <w:jc w:val="both"/>
        <w:rPr>
          <w:b w:val="0"/>
          <w:sz w:val="24"/>
        </w:rPr>
      </w:pPr>
      <w:r w:rsidRPr="00C85325">
        <w:rPr>
          <w:sz w:val="24"/>
        </w:rPr>
        <w:t xml:space="preserve">Задачами </w:t>
      </w:r>
      <w:r w:rsidRPr="00C85325">
        <w:rPr>
          <w:b w:val="0"/>
          <w:sz w:val="24"/>
        </w:rPr>
        <w:t>изучения дисциплины являются:</w:t>
      </w:r>
    </w:p>
    <w:p w:rsidR="00AC1324" w:rsidRPr="00C85325" w:rsidRDefault="00AC1324" w:rsidP="00C85325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5325">
        <w:rPr>
          <w:rFonts w:ascii="Times New Roman" w:eastAsia="Calibri" w:hAnsi="Times New Roman" w:cs="Times New Roman"/>
          <w:color w:val="000000"/>
          <w:sz w:val="24"/>
          <w:szCs w:val="24"/>
        </w:rPr>
        <w:t>обучить умению проводить анализ научной литературы и официальных статистических обзоров, готовить обзоры научной литературы / рефераты по современным научным проблемам; участию в проведении статистического анализа и подготовка докладов по выполненному исследованию; соблюдать основные требования информационной безопасности;</w:t>
      </w:r>
    </w:p>
    <w:p w:rsidR="00AC1324" w:rsidRPr="00C85325" w:rsidRDefault="00AC1324" w:rsidP="00C85325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5325">
        <w:rPr>
          <w:rFonts w:ascii="Times New Roman" w:eastAsia="Calibri" w:hAnsi="Times New Roman" w:cs="Times New Roman"/>
          <w:color w:val="000000"/>
          <w:sz w:val="24"/>
          <w:szCs w:val="24"/>
        </w:rPr>
        <w:t>изучить этиологию, патогенез, принципы выявления, лечения и профилактики наиболее социально значимых заболеваний и патологических процессов;</w:t>
      </w:r>
    </w:p>
    <w:p w:rsidR="00AC1324" w:rsidRPr="00C85325" w:rsidRDefault="00AC1324" w:rsidP="00C85325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5325">
        <w:rPr>
          <w:rFonts w:ascii="Times New Roman" w:eastAsia="Calibri" w:hAnsi="Times New Roman" w:cs="Times New Roman"/>
          <w:color w:val="000000"/>
          <w:sz w:val="24"/>
          <w:szCs w:val="24"/>
        </w:rPr>
        <w:t>обучить умению проводить патофизиологический анализ данных о патологических синдромах, патологических процессах, формах патологии и отдельных болезнях;</w:t>
      </w:r>
    </w:p>
    <w:p w:rsidR="00AC1324" w:rsidRPr="002A26B6" w:rsidRDefault="00AC1324" w:rsidP="002A26B6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5325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сформировать методологические и методические основы клинического мышления  врача;</w:t>
      </w:r>
    </w:p>
    <w:p w:rsidR="00AC1324" w:rsidRPr="00C85325" w:rsidRDefault="00AC1324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 xml:space="preserve">2. Содержание дисциплины </w:t>
      </w:r>
    </w:p>
    <w:p w:rsidR="00AC1324" w:rsidRPr="00C85325" w:rsidRDefault="00AC1324" w:rsidP="00C85325">
      <w:pPr>
        <w:pStyle w:val="210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Style w:val="240"/>
          <w:rFonts w:ascii="Times New Roman" w:eastAsia="Times New Roman" w:hAnsi="Times New Roman" w:cs="Times New Roman"/>
          <w:sz w:val="24"/>
          <w:szCs w:val="24"/>
        </w:rPr>
      </w:pPr>
      <w:r w:rsidRPr="00C85325">
        <w:rPr>
          <w:rStyle w:val="240"/>
          <w:rFonts w:ascii="Times New Roman" w:eastAsia="Times New Roman" w:hAnsi="Times New Roman" w:cs="Times New Roman"/>
          <w:sz w:val="24"/>
          <w:szCs w:val="24"/>
        </w:rPr>
        <w:t xml:space="preserve">1. Нарушение водно-электролитного обмена. </w:t>
      </w:r>
    </w:p>
    <w:p w:rsidR="00AC1324" w:rsidRPr="00C85325" w:rsidRDefault="00AC1324" w:rsidP="00C85325">
      <w:pPr>
        <w:pStyle w:val="210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b w:val="0"/>
          <w:sz w:val="24"/>
          <w:szCs w:val="24"/>
        </w:rPr>
        <w:t>2. Нарушения кислотно-основного состояния (КОС).</w:t>
      </w:r>
    </w:p>
    <w:p w:rsidR="00AC1324" w:rsidRPr="00C85325" w:rsidRDefault="00AC1324" w:rsidP="00C85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sz w:val="24"/>
          <w:szCs w:val="24"/>
        </w:rPr>
        <w:t xml:space="preserve">3. Нарушения в системе гомеостаза и патология. </w:t>
      </w:r>
    </w:p>
    <w:p w:rsidR="00AC1324" w:rsidRPr="00C85325" w:rsidRDefault="00AC1324" w:rsidP="00C85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sz w:val="24"/>
          <w:szCs w:val="24"/>
        </w:rPr>
        <w:t>4. Патофизиология нервной системы.</w:t>
      </w:r>
    </w:p>
    <w:p w:rsidR="00AC1324" w:rsidRPr="00C85325" w:rsidRDefault="00AC1324" w:rsidP="00C85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sz w:val="24"/>
          <w:szCs w:val="24"/>
        </w:rPr>
        <w:t>5. Коммуникативная компетентность</w:t>
      </w:r>
    </w:p>
    <w:p w:rsidR="00AC1324" w:rsidRPr="00C85325" w:rsidRDefault="00AC1324" w:rsidP="00C85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sz w:val="24"/>
          <w:szCs w:val="24"/>
        </w:rPr>
        <w:t>6. Патофизиология сердечно-сосудистой системы.</w:t>
      </w:r>
    </w:p>
    <w:p w:rsidR="00AC1324" w:rsidRPr="00C85325" w:rsidRDefault="00AC1324" w:rsidP="00C85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sz w:val="24"/>
          <w:szCs w:val="24"/>
        </w:rPr>
        <w:t>7. Патофизиология системы внешнего дыхания.</w:t>
      </w:r>
    </w:p>
    <w:p w:rsidR="00AC1324" w:rsidRPr="00C85325" w:rsidRDefault="00AC1324" w:rsidP="00C85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sz w:val="24"/>
          <w:szCs w:val="24"/>
        </w:rPr>
        <w:t>8. Патофизиология почек.</w:t>
      </w:r>
    </w:p>
    <w:p w:rsidR="0045672A" w:rsidRPr="00C85325" w:rsidRDefault="0045672A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25">
        <w:rPr>
          <w:rFonts w:ascii="Times New Roman" w:hAnsi="Times New Roman" w:cs="Times New Roman"/>
          <w:sz w:val="24"/>
          <w:szCs w:val="24"/>
        </w:rPr>
        <w:t xml:space="preserve"> </w:t>
      </w:r>
      <w:r w:rsidRPr="00C85325">
        <w:rPr>
          <w:rFonts w:ascii="Times New Roman" w:hAnsi="Times New Roman" w:cs="Times New Roman"/>
          <w:sz w:val="24"/>
          <w:szCs w:val="24"/>
        </w:rPr>
        <w:br w:type="page"/>
      </w:r>
    </w:p>
    <w:p w:rsidR="00B96E41" w:rsidRPr="00C85325" w:rsidRDefault="00B96E41" w:rsidP="002A26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ED70A2" w:rsidRPr="00C85325" w:rsidRDefault="00B96E41" w:rsidP="002A26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>«Функциональная диагностика»</w:t>
      </w:r>
    </w:p>
    <w:p w:rsidR="002A26B6" w:rsidRPr="00C85325" w:rsidRDefault="002A26B6" w:rsidP="002A26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 xml:space="preserve">1. Цель и задачи изучения дисциплины </w:t>
      </w:r>
    </w:p>
    <w:p w:rsidR="00ED70A2" w:rsidRPr="00C85325" w:rsidRDefault="00ED70A2" w:rsidP="00C85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>Целью</w:t>
      </w:r>
      <w:r w:rsidRPr="00C85325">
        <w:rPr>
          <w:rFonts w:ascii="Times New Roman" w:hAnsi="Times New Roman" w:cs="Times New Roman"/>
          <w:sz w:val="24"/>
          <w:szCs w:val="24"/>
        </w:rPr>
        <w:t xml:space="preserve"> </w:t>
      </w:r>
      <w:r w:rsidRPr="00C853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изучения дисциплины «Функциональная диагностика» является изучение возможностей современных методик клинической физиологии в диагностике функционального состояния организма, в том числе при проведении диспансерного наблюдения за здоровыми и хронически больными лицами.   </w:t>
      </w:r>
    </w:p>
    <w:p w:rsidR="00ED70A2" w:rsidRPr="00C85325" w:rsidRDefault="00ED70A2" w:rsidP="00C85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532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Задачи изучения </w:t>
      </w:r>
      <w:r w:rsidRPr="00C853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дисциплины: </w:t>
      </w:r>
    </w:p>
    <w:p w:rsidR="00ED70A2" w:rsidRPr="00C85325" w:rsidRDefault="00ED70A2" w:rsidP="00C85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53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Углубление и закрепление знаний по клинической электрокардиографии, полученных при обучении в специалитете; </w:t>
      </w:r>
    </w:p>
    <w:p w:rsidR="00ED70A2" w:rsidRPr="00C85325" w:rsidRDefault="00ED70A2" w:rsidP="00C85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53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Изучение показаний для назначения и клинической информативности наиболее распространенных и доступных методик функциональной диагностики сердечно-сосудистой и нервной систем (эхокардиографии, электроэнцефалографии, реографии, суточного мониторирования, вариабельности  сердечного ритма др.); </w:t>
      </w:r>
    </w:p>
    <w:p w:rsidR="00ED70A2" w:rsidRPr="00C85325" w:rsidRDefault="00ED70A2" w:rsidP="00C85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53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Формирование навыков интерпретации результатов функциональных исследований с позиций системного подхода; </w:t>
      </w:r>
    </w:p>
    <w:p w:rsidR="00ED70A2" w:rsidRPr="002A26B6" w:rsidRDefault="00ED70A2" w:rsidP="002A2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53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Ознакомление с медицинскими аспектами получения информации с использованием современных достижений электроники, оптики, электромагнитного, лазерного, рентгеновского, гамма-излучений, феномена ядерного магнитного резонанса, позитронно-эмиссионной томографии, использования достижений акустики в СВЧ и КВЧ-диапазонах, тепловидения и радиотермометрии. </w:t>
      </w:r>
    </w:p>
    <w:p w:rsidR="00ED70A2" w:rsidRPr="00C85325" w:rsidRDefault="00ED70A2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 xml:space="preserve">2. Содержание дисциплины </w:t>
      </w:r>
    </w:p>
    <w:p w:rsidR="00ED70A2" w:rsidRPr="00C85325" w:rsidRDefault="00ED70A2" w:rsidP="00C85325">
      <w:pPr>
        <w:pStyle w:val="210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Style w:val="240"/>
          <w:rFonts w:ascii="Times New Roman" w:eastAsia="Times New Roman" w:hAnsi="Times New Roman" w:cs="Times New Roman"/>
          <w:sz w:val="24"/>
          <w:szCs w:val="24"/>
        </w:rPr>
      </w:pPr>
      <w:r w:rsidRPr="00C85325">
        <w:rPr>
          <w:rStyle w:val="240"/>
          <w:rFonts w:ascii="Times New Roman" w:eastAsia="Times New Roman" w:hAnsi="Times New Roman" w:cs="Times New Roman"/>
          <w:sz w:val="24"/>
          <w:szCs w:val="24"/>
        </w:rPr>
        <w:t>1. Электрокардиография, суточное мониторирование ЭКГ и АД.</w:t>
      </w:r>
    </w:p>
    <w:p w:rsidR="00ED70A2" w:rsidRPr="00C85325" w:rsidRDefault="00ED70A2" w:rsidP="00C85325">
      <w:pPr>
        <w:pStyle w:val="210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b w:val="0"/>
          <w:sz w:val="24"/>
          <w:szCs w:val="24"/>
        </w:rPr>
        <w:t>2. ЭхоКГ и УЗДГ.</w:t>
      </w:r>
    </w:p>
    <w:p w:rsidR="00ED70A2" w:rsidRPr="00C85325" w:rsidRDefault="00ED70A2" w:rsidP="00C85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sz w:val="24"/>
          <w:szCs w:val="24"/>
        </w:rPr>
        <w:t xml:space="preserve">3. Нейрометодики (МАРС, ЭЭГ, РЭГ, стабилометрия). </w:t>
      </w:r>
    </w:p>
    <w:p w:rsidR="00ED70A2" w:rsidRPr="00C85325" w:rsidRDefault="00ED70A2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85325">
        <w:rPr>
          <w:rFonts w:ascii="Times New Roman" w:hAnsi="Times New Roman" w:cs="Times New Roman"/>
          <w:sz w:val="24"/>
          <w:szCs w:val="24"/>
        </w:rPr>
        <w:br w:type="page"/>
      </w:r>
    </w:p>
    <w:p w:rsidR="00B96E41" w:rsidRPr="00C85325" w:rsidRDefault="00B96E41" w:rsidP="002A26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B96E41" w:rsidRPr="00C85325" w:rsidRDefault="00B96E41" w:rsidP="002A26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>«Клиническая лабораторная диагностика»</w:t>
      </w:r>
    </w:p>
    <w:p w:rsidR="002A26B6" w:rsidRPr="00C85325" w:rsidRDefault="002A26B6" w:rsidP="002A26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 xml:space="preserve">1. Цель и задачи изучения дисциплины </w:t>
      </w:r>
    </w:p>
    <w:p w:rsidR="009B06D9" w:rsidRPr="00C85325" w:rsidRDefault="009B06D9" w:rsidP="002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>Целью</w:t>
      </w:r>
      <w:r w:rsidRPr="00C85325">
        <w:rPr>
          <w:rFonts w:ascii="Times New Roman" w:hAnsi="Times New Roman" w:cs="Times New Roman"/>
          <w:sz w:val="24"/>
          <w:szCs w:val="24"/>
        </w:rPr>
        <w:t xml:space="preserve"> освоения дисциплины (модуля) является подготовка квалифицированного врача-специалиста по клинической лабораторной диагностике,  обладающего системой профессиональных знаний, умений, навыков и общекультурных, профессиональных компетенций, способного и готового для самостоятельной профессиональной деятельности врача по клинической лабораторной диагностике.</w:t>
      </w:r>
    </w:p>
    <w:p w:rsidR="009B06D9" w:rsidRPr="00C85325" w:rsidRDefault="009B06D9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C85325">
        <w:rPr>
          <w:rFonts w:ascii="Times New Roman" w:hAnsi="Times New Roman" w:cs="Times New Roman"/>
          <w:sz w:val="24"/>
          <w:szCs w:val="24"/>
        </w:rPr>
        <w:t xml:space="preserve"> освоения дисциплины (модуля) являются:</w:t>
      </w:r>
    </w:p>
    <w:p w:rsidR="009B06D9" w:rsidRPr="00C85325" w:rsidRDefault="009B06D9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25">
        <w:rPr>
          <w:rFonts w:ascii="Times New Roman" w:hAnsi="Times New Roman" w:cs="Times New Roman"/>
          <w:sz w:val="24"/>
          <w:szCs w:val="24"/>
        </w:rPr>
        <w:t>– обеспечение общепрофессиональной подготовки врача-специалиста, включая основы фундаментальных дисциплин, вопросы этиологии, патогенеза, клинических проявлений заболеваний, лабораторных и функциональных исследований, постановки диагноза, определения видов и этапов лечения с учетом современных достижений медицины и профилактики заболеваний.</w:t>
      </w:r>
    </w:p>
    <w:p w:rsidR="009B06D9" w:rsidRPr="00C85325" w:rsidRDefault="009B06D9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25">
        <w:rPr>
          <w:rFonts w:ascii="Times New Roman" w:hAnsi="Times New Roman" w:cs="Times New Roman"/>
          <w:sz w:val="24"/>
          <w:szCs w:val="24"/>
        </w:rPr>
        <w:t>– формирование профессиональных знаний, умений, навыков, владений врача по клинической лабораторной диагностике с целью освоения самостоятельного выполнения лабораторного обследования больных преимущественно в амбулаторно-поликлинических условиях работы, а также специализированной, в том числе высокотехнологичной, медицинской помощи.</w:t>
      </w:r>
    </w:p>
    <w:p w:rsidR="009B06D9" w:rsidRPr="00C85325" w:rsidRDefault="009B06D9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25">
        <w:rPr>
          <w:rFonts w:ascii="Times New Roman" w:hAnsi="Times New Roman" w:cs="Times New Roman"/>
          <w:sz w:val="24"/>
          <w:szCs w:val="24"/>
        </w:rPr>
        <w:t xml:space="preserve">– совершенствование знаний, умений, навыков по клинической лабораторной диагностике в целях формирования умения интерпретировать результаты исследований в диагностике, дифференциальной диагностике, прогнозе заболеваний, выборе адекватного лечения. </w:t>
      </w:r>
    </w:p>
    <w:p w:rsidR="009B06D9" w:rsidRPr="00C85325" w:rsidRDefault="009B06D9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25">
        <w:rPr>
          <w:rFonts w:ascii="Times New Roman" w:hAnsi="Times New Roman" w:cs="Times New Roman"/>
          <w:sz w:val="24"/>
          <w:szCs w:val="24"/>
        </w:rPr>
        <w:t xml:space="preserve">– совершенствование знаний по лабораторному мониторингу фармакотерапии, включая вопросы фармакодинамики, фармакокинетики, контроля эффективности и безопасности лекарственной терапии.  </w:t>
      </w:r>
    </w:p>
    <w:p w:rsidR="009B06D9" w:rsidRPr="00C85325" w:rsidRDefault="009B06D9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25">
        <w:rPr>
          <w:rFonts w:ascii="Times New Roman" w:hAnsi="Times New Roman" w:cs="Times New Roman"/>
          <w:sz w:val="24"/>
          <w:szCs w:val="24"/>
        </w:rPr>
        <w:t>– формирование знаний о первичной медико-санитарной помощи как вида медицинской помощи в системе здравоохранения. Совершенствование знаний и навыков по лабораторному обследованию при профилактике заболеваний, диспансеризации больных с хроническими заболеваниями, медицинской реабилитации,  наблюдению за течением беременности.</w:t>
      </w:r>
    </w:p>
    <w:p w:rsidR="009B06D9" w:rsidRPr="00C85325" w:rsidRDefault="009B06D9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25">
        <w:rPr>
          <w:rFonts w:ascii="Times New Roman" w:hAnsi="Times New Roman" w:cs="Times New Roman"/>
          <w:sz w:val="24"/>
          <w:szCs w:val="24"/>
        </w:rPr>
        <w:t xml:space="preserve">– совершенствование знаний, умений, навыков по основам организации и оказания экстренной и неотложной помощи, включая вопросы организации и оказания лабораторно-диагностической помощи. </w:t>
      </w:r>
    </w:p>
    <w:p w:rsidR="009B06D9" w:rsidRPr="00C85325" w:rsidRDefault="009B06D9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25">
        <w:rPr>
          <w:rFonts w:ascii="Times New Roman" w:hAnsi="Times New Roman" w:cs="Times New Roman"/>
          <w:sz w:val="24"/>
          <w:szCs w:val="24"/>
        </w:rPr>
        <w:t xml:space="preserve">– совершенствование знаний основ социальной гигиены и общественного здоровья населения страны, задач здравоохранения страны в области охраны здоровья населения и перспектив развития здравоохранения. </w:t>
      </w:r>
    </w:p>
    <w:p w:rsidR="009B06D9" w:rsidRPr="00C85325" w:rsidRDefault="009B06D9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25">
        <w:rPr>
          <w:rFonts w:ascii="Times New Roman" w:hAnsi="Times New Roman" w:cs="Times New Roman"/>
          <w:sz w:val="24"/>
          <w:szCs w:val="24"/>
        </w:rPr>
        <w:t xml:space="preserve">– формирование умений оценки основных показателей состояния здоровья населения страны, региона. Совершенствование знаний по вопросам социально опасных заболеваний (ВИЧ, туберкулез, гепатиты, особо опасные инфекции, заболевания, передающиеся половым путем, и др.) и их профилактики. </w:t>
      </w:r>
    </w:p>
    <w:p w:rsidR="009B06D9" w:rsidRPr="00C85325" w:rsidRDefault="009B06D9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25">
        <w:rPr>
          <w:rFonts w:ascii="Times New Roman" w:hAnsi="Times New Roman" w:cs="Times New Roman"/>
          <w:sz w:val="24"/>
          <w:szCs w:val="24"/>
        </w:rPr>
        <w:t>– совершенствование знаний законодательной базы работы системы здравоохранения, основы законодательства работы лабораторной службы, медицинского страхования.</w:t>
      </w:r>
    </w:p>
    <w:p w:rsidR="009B06D9" w:rsidRPr="00C85325" w:rsidRDefault="009B06D9" w:rsidP="002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25">
        <w:rPr>
          <w:rFonts w:ascii="Times New Roman" w:hAnsi="Times New Roman" w:cs="Times New Roman"/>
          <w:sz w:val="24"/>
          <w:szCs w:val="24"/>
        </w:rPr>
        <w:t>– совершенствование знаний основ медицинской этики и деонтологии врача, основам медицинской психологии.</w:t>
      </w:r>
    </w:p>
    <w:p w:rsidR="009B06D9" w:rsidRPr="00C85325" w:rsidRDefault="009B06D9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 xml:space="preserve">2. Содержание дисциплины </w:t>
      </w:r>
    </w:p>
    <w:p w:rsidR="009B06D9" w:rsidRPr="00C85325" w:rsidRDefault="009B06D9" w:rsidP="00C85325">
      <w:pPr>
        <w:pStyle w:val="210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Style w:val="240"/>
          <w:rFonts w:ascii="Times New Roman" w:eastAsia="Times New Roman" w:hAnsi="Times New Roman" w:cs="Times New Roman"/>
          <w:sz w:val="24"/>
          <w:szCs w:val="24"/>
        </w:rPr>
      </w:pPr>
      <w:r w:rsidRPr="00C85325">
        <w:rPr>
          <w:rStyle w:val="240"/>
          <w:rFonts w:ascii="Times New Roman" w:eastAsia="Times New Roman" w:hAnsi="Times New Roman" w:cs="Times New Roman"/>
          <w:sz w:val="24"/>
          <w:szCs w:val="24"/>
        </w:rPr>
        <w:t>1. Цитологическая диагностика воспаления.</w:t>
      </w:r>
    </w:p>
    <w:p w:rsidR="009B06D9" w:rsidRPr="00C85325" w:rsidRDefault="009B06D9" w:rsidP="00C85325">
      <w:pPr>
        <w:pStyle w:val="210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b w:val="0"/>
          <w:sz w:val="24"/>
          <w:szCs w:val="24"/>
        </w:rPr>
        <w:t>2. Лабораторная диагностика опухолей. Иммуног</w:t>
      </w:r>
      <w:r w:rsidR="00754DF3" w:rsidRPr="00C85325">
        <w:rPr>
          <w:rFonts w:ascii="Times New Roman" w:eastAsia="Times New Roman" w:hAnsi="Times New Roman" w:cs="Times New Roman"/>
          <w:b w:val="0"/>
          <w:sz w:val="24"/>
          <w:szCs w:val="24"/>
        </w:rPr>
        <w:t>истохимические и иммуноцитохими</w:t>
      </w:r>
      <w:r w:rsidRPr="00C85325">
        <w:rPr>
          <w:rFonts w:ascii="Times New Roman" w:eastAsia="Times New Roman" w:hAnsi="Times New Roman" w:cs="Times New Roman"/>
          <w:b w:val="0"/>
          <w:sz w:val="24"/>
          <w:szCs w:val="24"/>
        </w:rPr>
        <w:t>ческие исследования. Проточная цитометрия.</w:t>
      </w:r>
    </w:p>
    <w:p w:rsidR="009B06D9" w:rsidRPr="00C85325" w:rsidRDefault="009B06D9" w:rsidP="00C85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C72282" w:rsidRPr="00C85325">
        <w:rPr>
          <w:rFonts w:ascii="Times New Roman" w:eastAsia="Times New Roman" w:hAnsi="Times New Roman" w:cs="Times New Roman"/>
          <w:sz w:val="24"/>
          <w:szCs w:val="24"/>
        </w:rPr>
        <w:t>Новообразования органов дыхания, пищеварительной,  мочевыделительной систем, молочной железы, женских и мужских половых органов и др.</w:t>
      </w:r>
    </w:p>
    <w:p w:rsidR="00C72282" w:rsidRPr="00C85325" w:rsidRDefault="00C72282" w:rsidP="00C85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sz w:val="24"/>
          <w:szCs w:val="24"/>
        </w:rPr>
        <w:lastRenderedPageBreak/>
        <w:t>4. Методы исследования системы  гемостаза.</w:t>
      </w:r>
    </w:p>
    <w:p w:rsidR="00C72282" w:rsidRPr="00C85325" w:rsidRDefault="00C72282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sz w:val="24"/>
          <w:szCs w:val="24"/>
        </w:rPr>
        <w:t>5. Лабораторная диагностика белкового и  углеводного обменов.</w:t>
      </w:r>
    </w:p>
    <w:p w:rsidR="00754DF3" w:rsidRPr="00C85325" w:rsidRDefault="00754DF3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25">
        <w:rPr>
          <w:rFonts w:ascii="Times New Roman" w:hAnsi="Times New Roman" w:cs="Times New Roman"/>
          <w:sz w:val="24"/>
          <w:szCs w:val="24"/>
        </w:rPr>
        <w:br w:type="page"/>
      </w:r>
    </w:p>
    <w:p w:rsidR="00B96E41" w:rsidRPr="00C85325" w:rsidRDefault="00B96E41" w:rsidP="002A26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754DF3" w:rsidRPr="00C85325" w:rsidRDefault="00B96E41" w:rsidP="002A26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>«Неврология»</w:t>
      </w:r>
    </w:p>
    <w:p w:rsidR="002A26B6" w:rsidRPr="00C85325" w:rsidRDefault="002A26B6" w:rsidP="002A26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 xml:space="preserve">1. Цель и задачи изучения дисциплины </w:t>
      </w:r>
    </w:p>
    <w:p w:rsidR="00754DF3" w:rsidRPr="00C85325" w:rsidRDefault="00754DF3" w:rsidP="002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>Целью</w:t>
      </w:r>
      <w:r w:rsidRPr="00C85325">
        <w:rPr>
          <w:rFonts w:ascii="Times New Roman" w:hAnsi="Times New Roman" w:cs="Times New Roman"/>
          <w:sz w:val="24"/>
          <w:szCs w:val="24"/>
        </w:rPr>
        <w:t xml:space="preserve"> изучения  дисциплины является расширение и углубление профессиональных знаний, умений, навыков и общекультурных, профессиональных компетенций врача-специалиста, способного и готового для самостоятельной профессиональной деятельности врача-психиатра.</w:t>
      </w:r>
    </w:p>
    <w:p w:rsidR="00754DF3" w:rsidRPr="00C85325" w:rsidRDefault="00754DF3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C85325">
        <w:rPr>
          <w:rFonts w:ascii="Times New Roman" w:hAnsi="Times New Roman" w:cs="Times New Roman"/>
          <w:sz w:val="24"/>
          <w:szCs w:val="24"/>
        </w:rPr>
        <w:t xml:space="preserve"> освоения дисциплины (модуля) являются:</w:t>
      </w:r>
    </w:p>
    <w:p w:rsidR="00754DF3" w:rsidRPr="00C85325" w:rsidRDefault="00754DF3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25">
        <w:rPr>
          <w:rFonts w:ascii="Times New Roman" w:hAnsi="Times New Roman" w:cs="Times New Roman"/>
          <w:sz w:val="24"/>
          <w:szCs w:val="24"/>
        </w:rPr>
        <w:t xml:space="preserve">- Закрепление знаний по этиологии, патогенезу, </w:t>
      </w:r>
      <w:r w:rsidR="00C85325" w:rsidRPr="00C85325">
        <w:rPr>
          <w:rFonts w:ascii="Times New Roman" w:hAnsi="Times New Roman" w:cs="Times New Roman"/>
          <w:sz w:val="24"/>
          <w:szCs w:val="24"/>
        </w:rPr>
        <w:t>диагностике клинических проявле</w:t>
      </w:r>
      <w:r w:rsidRPr="00C85325">
        <w:rPr>
          <w:rFonts w:ascii="Times New Roman" w:hAnsi="Times New Roman" w:cs="Times New Roman"/>
          <w:sz w:val="24"/>
          <w:szCs w:val="24"/>
        </w:rPr>
        <w:t>ний, в том числе редко встречающихся  неврологических з</w:t>
      </w:r>
      <w:r w:rsidR="00C85325" w:rsidRPr="00C85325">
        <w:rPr>
          <w:rFonts w:ascii="Times New Roman" w:hAnsi="Times New Roman" w:cs="Times New Roman"/>
          <w:sz w:val="24"/>
          <w:szCs w:val="24"/>
        </w:rPr>
        <w:t>аболеваний у подростков и взрос</w:t>
      </w:r>
      <w:r w:rsidRPr="00C85325">
        <w:rPr>
          <w:rFonts w:ascii="Times New Roman" w:hAnsi="Times New Roman" w:cs="Times New Roman"/>
          <w:sz w:val="24"/>
          <w:szCs w:val="24"/>
        </w:rPr>
        <w:t xml:space="preserve">лого населения; с учетом  особенностей современного течения патологии; </w:t>
      </w:r>
    </w:p>
    <w:p w:rsidR="00754DF3" w:rsidRPr="00C85325" w:rsidRDefault="00754DF3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25">
        <w:rPr>
          <w:rFonts w:ascii="Times New Roman" w:hAnsi="Times New Roman" w:cs="Times New Roman"/>
          <w:sz w:val="24"/>
          <w:szCs w:val="24"/>
        </w:rPr>
        <w:t xml:space="preserve">-  Формирование алгоритмов клинического мышления;  </w:t>
      </w:r>
    </w:p>
    <w:p w:rsidR="00754DF3" w:rsidRPr="00C85325" w:rsidRDefault="00754DF3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25">
        <w:rPr>
          <w:rFonts w:ascii="Times New Roman" w:hAnsi="Times New Roman" w:cs="Times New Roman"/>
          <w:sz w:val="24"/>
          <w:szCs w:val="24"/>
        </w:rPr>
        <w:t>- Изучение принципов назначения лечения в соот</w:t>
      </w:r>
      <w:r w:rsidR="00C85325" w:rsidRPr="00C85325">
        <w:rPr>
          <w:rFonts w:ascii="Times New Roman" w:hAnsi="Times New Roman" w:cs="Times New Roman"/>
          <w:sz w:val="24"/>
          <w:szCs w:val="24"/>
        </w:rPr>
        <w:t>ветствии с современными стандар</w:t>
      </w:r>
      <w:r w:rsidRPr="00C85325">
        <w:rPr>
          <w:rFonts w:ascii="Times New Roman" w:hAnsi="Times New Roman" w:cs="Times New Roman"/>
          <w:sz w:val="24"/>
          <w:szCs w:val="24"/>
        </w:rPr>
        <w:t>тами оказания медицинской помощи подросткам и взрослому на</w:t>
      </w:r>
      <w:r w:rsidR="00C85325" w:rsidRPr="00C85325">
        <w:rPr>
          <w:rFonts w:ascii="Times New Roman" w:hAnsi="Times New Roman" w:cs="Times New Roman"/>
          <w:sz w:val="24"/>
          <w:szCs w:val="24"/>
        </w:rPr>
        <w:t>селению, с учетом индивиду</w:t>
      </w:r>
      <w:r w:rsidRPr="00C85325">
        <w:rPr>
          <w:rFonts w:ascii="Times New Roman" w:hAnsi="Times New Roman" w:cs="Times New Roman"/>
          <w:sz w:val="24"/>
          <w:szCs w:val="24"/>
        </w:rPr>
        <w:t xml:space="preserve">ального подхода к пациенту и основами доказательной медицины; </w:t>
      </w:r>
    </w:p>
    <w:p w:rsidR="00754DF3" w:rsidRPr="00C85325" w:rsidRDefault="00754DF3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25">
        <w:rPr>
          <w:rFonts w:ascii="Times New Roman" w:hAnsi="Times New Roman" w:cs="Times New Roman"/>
          <w:sz w:val="24"/>
          <w:szCs w:val="24"/>
        </w:rPr>
        <w:t>- Изучение методики формирования у взрослого населения позитивного медицинского поведения, направленного на  повышение уровня собственного здоровья;</w:t>
      </w:r>
    </w:p>
    <w:p w:rsidR="00754DF3" w:rsidRPr="00C85325" w:rsidRDefault="00754DF3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25">
        <w:rPr>
          <w:rFonts w:ascii="Times New Roman" w:hAnsi="Times New Roman" w:cs="Times New Roman"/>
          <w:sz w:val="24"/>
          <w:szCs w:val="24"/>
        </w:rPr>
        <w:t xml:space="preserve"> - Изучение методов профилактики заболеваний среди </w:t>
      </w:r>
      <w:r w:rsidR="00C85325" w:rsidRPr="00C85325">
        <w:rPr>
          <w:rFonts w:ascii="Times New Roman" w:hAnsi="Times New Roman" w:cs="Times New Roman"/>
          <w:sz w:val="24"/>
          <w:szCs w:val="24"/>
        </w:rPr>
        <w:t>взрослого населения и реабилита</w:t>
      </w:r>
      <w:r w:rsidRPr="00C85325">
        <w:rPr>
          <w:rFonts w:ascii="Times New Roman" w:hAnsi="Times New Roman" w:cs="Times New Roman"/>
          <w:sz w:val="24"/>
          <w:szCs w:val="24"/>
        </w:rPr>
        <w:t>ционных мероприятий при хронической патологии и в случаях инвалидности.</w:t>
      </w:r>
    </w:p>
    <w:p w:rsidR="00754DF3" w:rsidRPr="00C85325" w:rsidRDefault="00754DF3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4DF3" w:rsidRPr="00C85325" w:rsidRDefault="00754DF3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 xml:space="preserve">2. Содержание дисциплины </w:t>
      </w:r>
    </w:p>
    <w:p w:rsidR="00754DF3" w:rsidRPr="00C85325" w:rsidRDefault="00754DF3" w:rsidP="00C85325">
      <w:pPr>
        <w:pStyle w:val="210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Style w:val="240"/>
          <w:rFonts w:ascii="Times New Roman" w:eastAsia="Times New Roman" w:hAnsi="Times New Roman" w:cs="Times New Roman"/>
          <w:sz w:val="24"/>
          <w:szCs w:val="24"/>
        </w:rPr>
      </w:pPr>
      <w:r w:rsidRPr="00C85325">
        <w:rPr>
          <w:rStyle w:val="240"/>
          <w:rFonts w:ascii="Times New Roman" w:eastAsia="Times New Roman" w:hAnsi="Times New Roman" w:cs="Times New Roman"/>
          <w:sz w:val="24"/>
          <w:szCs w:val="24"/>
        </w:rPr>
        <w:t>1. Методы оценки и патология вегетативной нервной системы.</w:t>
      </w:r>
    </w:p>
    <w:p w:rsidR="00754DF3" w:rsidRPr="00C85325" w:rsidRDefault="00754DF3" w:rsidP="00C85325">
      <w:pPr>
        <w:pStyle w:val="210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b w:val="0"/>
          <w:sz w:val="24"/>
          <w:szCs w:val="24"/>
        </w:rPr>
        <w:t>2. Головные и лицевые боли. Эпилепсия.</w:t>
      </w:r>
    </w:p>
    <w:p w:rsidR="00754DF3" w:rsidRPr="00C85325" w:rsidRDefault="00754DF3" w:rsidP="00C85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sz w:val="24"/>
          <w:szCs w:val="24"/>
        </w:rPr>
        <w:t>3. Сосудистые заболевания головного и спинного мозга.</w:t>
      </w:r>
    </w:p>
    <w:p w:rsidR="00754DF3" w:rsidRPr="00C85325" w:rsidRDefault="00754DF3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E41" w:rsidRPr="00C85325" w:rsidRDefault="00B96E41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25">
        <w:rPr>
          <w:rFonts w:ascii="Times New Roman" w:hAnsi="Times New Roman" w:cs="Times New Roman"/>
          <w:sz w:val="24"/>
          <w:szCs w:val="24"/>
        </w:rPr>
        <w:br w:type="page"/>
      </w:r>
    </w:p>
    <w:p w:rsidR="00B96E41" w:rsidRPr="00C85325" w:rsidRDefault="00B96E41" w:rsidP="002A26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B96E41" w:rsidRPr="00C85325" w:rsidRDefault="00B96E41" w:rsidP="002A26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>«Медицинская реабилитация в психиатрии»</w:t>
      </w:r>
    </w:p>
    <w:p w:rsidR="006562F5" w:rsidRPr="005004EC" w:rsidRDefault="006562F5" w:rsidP="006562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EC">
        <w:rPr>
          <w:rFonts w:ascii="Times New Roman" w:hAnsi="Times New Roman" w:cs="Times New Roman"/>
          <w:b/>
          <w:sz w:val="24"/>
          <w:szCs w:val="24"/>
        </w:rPr>
        <w:t xml:space="preserve">1. Цель и задачи изучения дисциплины </w:t>
      </w:r>
    </w:p>
    <w:p w:rsidR="006562F5" w:rsidRPr="005004EC" w:rsidRDefault="006562F5" w:rsidP="00656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004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Целью</w:t>
      </w:r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освоения дисциплины является формирование и развитие у выпускников медицинского ВУЗа  по специальности «Психиатрия-наркология» компетенций, направленных на восстановление и  улучшение здоровья взрослого населения путем надлежащего качества оказания квалифицированной  наркологической помощи,  способность к диагностике у пациентов патологических состояний, симптомов, синдромов заболеваний, нозологических форм.</w:t>
      </w:r>
    </w:p>
    <w:p w:rsidR="006562F5" w:rsidRPr="005004EC" w:rsidRDefault="006562F5" w:rsidP="00656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004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Задачами </w:t>
      </w:r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изучения дисциплины являются:</w:t>
      </w:r>
    </w:p>
    <w:p w:rsidR="006562F5" w:rsidRPr="005004EC" w:rsidRDefault="006562F5" w:rsidP="00656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– получить знания о различных современных медицинских реабилитационных подходах, применяемых в психиатрии и наркологии;</w:t>
      </w:r>
    </w:p>
    <w:p w:rsidR="006562F5" w:rsidRPr="005004EC" w:rsidRDefault="006562F5" w:rsidP="00656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– научить определять показания и противопоказания для проведения медицинской реабилитации, распознавать наличие у конкретного больного реабилитационного потенциала;</w:t>
      </w:r>
    </w:p>
    <w:p w:rsidR="006562F5" w:rsidRPr="005004EC" w:rsidRDefault="006562F5" w:rsidP="00656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– научить обоснованному применению реабилитационных мероприятий в соответствии с современными стандартами оказания медицинской помощи взрослому населению, с учетом индивидуального подхода к пациенту и основами доказательной медицины;</w:t>
      </w:r>
    </w:p>
    <w:p w:rsidR="006562F5" w:rsidRPr="005004EC" w:rsidRDefault="006562F5" w:rsidP="00656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– сформировать практические навыки проведения реабилитационных мероприятий у взрослого населения;</w:t>
      </w:r>
    </w:p>
    <w:p w:rsidR="006562F5" w:rsidRPr="005004EC" w:rsidRDefault="006562F5" w:rsidP="00656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– обучить основам психотерапии и психокоррекции при работе с психически больными в процессе проведения реабилитационных мероприятий, дать представление о контрстигматизационных мероприятиях;</w:t>
      </w:r>
    </w:p>
    <w:p w:rsidR="006562F5" w:rsidRPr="005004EC" w:rsidRDefault="006562F5" w:rsidP="00656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– обучить ординаторов методам профилактики состояний, связанных с длительным пребыванием больных в психиатрическом или наркологическом стационаре с предъявлением к нему заниженных требований («госпитализм»), основам реабилитационных мероприятий при хронической психической патологии и  в случаях инвалидности.</w:t>
      </w:r>
    </w:p>
    <w:p w:rsidR="006562F5" w:rsidRPr="005004EC" w:rsidRDefault="006562F5" w:rsidP="006562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EC">
        <w:rPr>
          <w:rFonts w:ascii="Times New Roman" w:hAnsi="Times New Roman" w:cs="Times New Roman"/>
          <w:b/>
          <w:sz w:val="24"/>
          <w:szCs w:val="24"/>
        </w:rPr>
        <w:t xml:space="preserve">2. Содержание дисциплины </w:t>
      </w:r>
    </w:p>
    <w:p w:rsidR="006562F5" w:rsidRDefault="006562F5" w:rsidP="006562F5">
      <w:pPr>
        <w:pStyle w:val="10"/>
        <w:spacing w:before="0" w:after="0"/>
        <w:ind w:firstLine="709"/>
        <w:jc w:val="both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 xml:space="preserve">1. </w:t>
      </w:r>
      <w:r w:rsidRPr="0042731C">
        <w:rPr>
          <w:b w:val="0"/>
          <w:bCs w:val="0"/>
          <w:kern w:val="0"/>
          <w:sz w:val="24"/>
          <w:szCs w:val="24"/>
        </w:rPr>
        <w:t>Медицинская реабилитация.</w:t>
      </w:r>
    </w:p>
    <w:p w:rsidR="006562F5" w:rsidRPr="0042731C" w:rsidRDefault="006562F5" w:rsidP="006562F5">
      <w:pPr>
        <w:pStyle w:val="10"/>
        <w:spacing w:before="0" w:after="0"/>
        <w:ind w:firstLine="709"/>
        <w:jc w:val="both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 xml:space="preserve">2. </w:t>
      </w:r>
      <w:r w:rsidRPr="0042731C">
        <w:rPr>
          <w:b w:val="0"/>
          <w:bCs w:val="0"/>
          <w:kern w:val="0"/>
          <w:sz w:val="24"/>
          <w:szCs w:val="24"/>
        </w:rPr>
        <w:t>Профессиональная реабилитация.</w:t>
      </w:r>
    </w:p>
    <w:p w:rsidR="006562F5" w:rsidRPr="0042731C" w:rsidRDefault="006562F5" w:rsidP="006562F5">
      <w:pPr>
        <w:pStyle w:val="10"/>
        <w:spacing w:before="0" w:after="0"/>
        <w:ind w:firstLine="709"/>
        <w:jc w:val="both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 xml:space="preserve">3. </w:t>
      </w:r>
      <w:r w:rsidRPr="0042731C">
        <w:rPr>
          <w:b w:val="0"/>
          <w:bCs w:val="0"/>
          <w:kern w:val="0"/>
          <w:sz w:val="24"/>
          <w:szCs w:val="24"/>
        </w:rPr>
        <w:t>Социальная реабилитация.</w:t>
      </w:r>
    </w:p>
    <w:p w:rsidR="006562F5" w:rsidRPr="0042731C" w:rsidRDefault="006562F5" w:rsidP="006562F5">
      <w:pPr>
        <w:pStyle w:val="10"/>
        <w:spacing w:before="0" w:after="0"/>
        <w:ind w:firstLine="709"/>
        <w:jc w:val="both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 xml:space="preserve">4. </w:t>
      </w:r>
      <w:r w:rsidRPr="0042731C">
        <w:rPr>
          <w:b w:val="0"/>
          <w:bCs w:val="0"/>
          <w:kern w:val="0"/>
          <w:sz w:val="24"/>
          <w:szCs w:val="24"/>
        </w:rPr>
        <w:t>Медицинская реабилитация в наркологии. Медицинская реабилитация больных шизофренией.</w:t>
      </w:r>
    </w:p>
    <w:p w:rsidR="006562F5" w:rsidRPr="0042731C" w:rsidRDefault="006562F5" w:rsidP="006562F5">
      <w:pPr>
        <w:pStyle w:val="10"/>
        <w:spacing w:before="0" w:after="0"/>
        <w:ind w:firstLine="709"/>
        <w:jc w:val="both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 xml:space="preserve">5. </w:t>
      </w:r>
      <w:r w:rsidRPr="0042731C">
        <w:rPr>
          <w:b w:val="0"/>
          <w:bCs w:val="0"/>
          <w:kern w:val="0"/>
          <w:sz w:val="24"/>
          <w:szCs w:val="24"/>
        </w:rPr>
        <w:t>Медицинская реабилитация больных с органическими заболеваниями головного мозга (включая больных эпилепсией), больных умственной отсталостью.</w:t>
      </w:r>
    </w:p>
    <w:p w:rsidR="006562F5" w:rsidRDefault="006562F5" w:rsidP="006562F5">
      <w:pPr>
        <w:pStyle w:val="10"/>
        <w:spacing w:before="0" w:after="0"/>
        <w:ind w:firstLine="709"/>
        <w:jc w:val="both"/>
        <w:rPr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 xml:space="preserve">5. </w:t>
      </w:r>
      <w:r w:rsidRPr="0042731C">
        <w:rPr>
          <w:b w:val="0"/>
          <w:bCs w:val="0"/>
          <w:kern w:val="0"/>
          <w:sz w:val="24"/>
          <w:szCs w:val="24"/>
        </w:rPr>
        <w:t>Медицинская реабилитация больных с расстройствами личности.</w:t>
      </w:r>
    </w:p>
    <w:p w:rsidR="00B96E41" w:rsidRPr="00C85325" w:rsidRDefault="00B96E41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BB8" w:rsidRPr="00C85325" w:rsidRDefault="00B96E41" w:rsidP="00410B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sz w:val="24"/>
          <w:szCs w:val="24"/>
        </w:rPr>
        <w:br w:type="page"/>
      </w:r>
      <w:r w:rsidR="00410BB8" w:rsidRPr="00C85325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410BB8" w:rsidRPr="00C85325" w:rsidRDefault="00410BB8" w:rsidP="00410B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>«</w:t>
      </w:r>
      <w:r w:rsidRPr="00410BB8">
        <w:rPr>
          <w:rFonts w:ascii="Times New Roman" w:hAnsi="Times New Roman" w:cs="Times New Roman"/>
          <w:b/>
          <w:sz w:val="24"/>
          <w:szCs w:val="24"/>
        </w:rPr>
        <w:t>Эндокринология»</w:t>
      </w:r>
    </w:p>
    <w:p w:rsidR="00410BB8" w:rsidRDefault="00410BB8" w:rsidP="00410B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EC">
        <w:rPr>
          <w:rFonts w:ascii="Times New Roman" w:hAnsi="Times New Roman" w:cs="Times New Roman"/>
          <w:b/>
          <w:sz w:val="24"/>
          <w:szCs w:val="24"/>
        </w:rPr>
        <w:t xml:space="preserve">1. Цель и задачи изучения дисциплины </w:t>
      </w:r>
    </w:p>
    <w:p w:rsidR="00410BB8" w:rsidRPr="00410BB8" w:rsidRDefault="00410BB8" w:rsidP="00410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BB8">
        <w:rPr>
          <w:rFonts w:ascii="Times New Roman" w:hAnsi="Times New Roman" w:cs="Times New Roman"/>
          <w:sz w:val="24"/>
          <w:szCs w:val="24"/>
        </w:rPr>
        <w:t>Целью изучения дисциплины (модуля)  является подготовка квалифицированного врача-психиатра, обладающего необходимой базой знаний в области эндокринологических заболеваний.</w:t>
      </w:r>
    </w:p>
    <w:p w:rsidR="00410BB8" w:rsidRPr="00410BB8" w:rsidRDefault="00410BB8" w:rsidP="00410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BB8">
        <w:rPr>
          <w:rFonts w:ascii="Times New Roman" w:hAnsi="Times New Roman" w:cs="Times New Roman"/>
          <w:sz w:val="24"/>
          <w:szCs w:val="24"/>
        </w:rPr>
        <w:t>Задачами освоения дисциплины (модуля)  являются:</w:t>
      </w:r>
    </w:p>
    <w:p w:rsidR="00410BB8" w:rsidRPr="00410BB8" w:rsidRDefault="00410BB8" w:rsidP="00410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BB8">
        <w:rPr>
          <w:rFonts w:ascii="Times New Roman" w:hAnsi="Times New Roman" w:cs="Times New Roman"/>
          <w:sz w:val="24"/>
          <w:szCs w:val="24"/>
        </w:rPr>
        <w:t>–  закрепить знания по этиологии, патогенезу, диагностике, клиническим проявлениям, в том числе редко встречающихся  заболеваний эндокринной системы у взрослого населения; показать особенности современного течения патологии;</w:t>
      </w:r>
    </w:p>
    <w:p w:rsidR="00410BB8" w:rsidRPr="00410BB8" w:rsidRDefault="00410BB8" w:rsidP="00410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BB8">
        <w:rPr>
          <w:rFonts w:ascii="Times New Roman" w:hAnsi="Times New Roman" w:cs="Times New Roman"/>
          <w:sz w:val="24"/>
          <w:szCs w:val="24"/>
        </w:rPr>
        <w:t>–  научить прогнозированию развития осложнений и не</w:t>
      </w:r>
      <w:r w:rsidR="00143FAB">
        <w:rPr>
          <w:rFonts w:ascii="Times New Roman" w:hAnsi="Times New Roman" w:cs="Times New Roman"/>
          <w:sz w:val="24"/>
          <w:szCs w:val="24"/>
        </w:rPr>
        <w:t>отложных состояний при эндокрин</w:t>
      </w:r>
      <w:r w:rsidRPr="00410BB8">
        <w:rPr>
          <w:rFonts w:ascii="Times New Roman" w:hAnsi="Times New Roman" w:cs="Times New Roman"/>
          <w:sz w:val="24"/>
          <w:szCs w:val="24"/>
        </w:rPr>
        <w:t>ных заболеваниях у взрослого населения;</w:t>
      </w:r>
    </w:p>
    <w:p w:rsidR="00410BB8" w:rsidRPr="00410BB8" w:rsidRDefault="00410BB8" w:rsidP="00410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BB8">
        <w:rPr>
          <w:rFonts w:ascii="Times New Roman" w:hAnsi="Times New Roman" w:cs="Times New Roman"/>
          <w:sz w:val="24"/>
          <w:szCs w:val="24"/>
        </w:rPr>
        <w:t>–  обучить клинических ординаторов  методике формиров</w:t>
      </w:r>
      <w:r w:rsidR="00143FAB">
        <w:rPr>
          <w:rFonts w:ascii="Times New Roman" w:hAnsi="Times New Roman" w:cs="Times New Roman"/>
          <w:sz w:val="24"/>
          <w:szCs w:val="24"/>
        </w:rPr>
        <w:t>ания у взрослого населения пози</w:t>
      </w:r>
      <w:r w:rsidRPr="00410BB8">
        <w:rPr>
          <w:rFonts w:ascii="Times New Roman" w:hAnsi="Times New Roman" w:cs="Times New Roman"/>
          <w:sz w:val="24"/>
          <w:szCs w:val="24"/>
        </w:rPr>
        <w:t>тивного медицинского поведения, направленного на  по</w:t>
      </w:r>
      <w:r w:rsidR="00143FAB">
        <w:rPr>
          <w:rFonts w:ascii="Times New Roman" w:hAnsi="Times New Roman" w:cs="Times New Roman"/>
          <w:sz w:val="24"/>
          <w:szCs w:val="24"/>
        </w:rPr>
        <w:t>вышение уровня собственного здо</w:t>
      </w:r>
      <w:r w:rsidRPr="00410BB8">
        <w:rPr>
          <w:rFonts w:ascii="Times New Roman" w:hAnsi="Times New Roman" w:cs="Times New Roman"/>
          <w:sz w:val="24"/>
          <w:szCs w:val="24"/>
        </w:rPr>
        <w:t>ровья;</w:t>
      </w:r>
    </w:p>
    <w:p w:rsidR="00410BB8" w:rsidRPr="00410BB8" w:rsidRDefault="00410BB8" w:rsidP="00410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BB8">
        <w:rPr>
          <w:rFonts w:ascii="Times New Roman" w:hAnsi="Times New Roman" w:cs="Times New Roman"/>
          <w:sz w:val="24"/>
          <w:szCs w:val="24"/>
        </w:rPr>
        <w:t>–  обучить клинических ординаторов методам профилактики заболеваний среди взрослого населения и реабилитационным мероприятиям при хронической патологии и  в случаях инвалидности.</w:t>
      </w:r>
    </w:p>
    <w:p w:rsidR="00410BB8" w:rsidRPr="005004EC" w:rsidRDefault="00410BB8" w:rsidP="00410B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EC">
        <w:rPr>
          <w:rFonts w:ascii="Times New Roman" w:hAnsi="Times New Roman" w:cs="Times New Roman"/>
          <w:b/>
          <w:sz w:val="24"/>
          <w:szCs w:val="24"/>
        </w:rPr>
        <w:t xml:space="preserve">2. Содержание дисциплины </w:t>
      </w:r>
    </w:p>
    <w:p w:rsidR="00410BB8" w:rsidRPr="00410BB8" w:rsidRDefault="00410BB8" w:rsidP="00410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10BB8">
        <w:rPr>
          <w:rFonts w:ascii="Times New Roman" w:hAnsi="Times New Roman" w:cs="Times New Roman"/>
          <w:sz w:val="24"/>
          <w:szCs w:val="24"/>
        </w:rPr>
        <w:t>Сахарный диабет. Методы диагностики нарушений углеводного обмена. Острые и поздние осложнения сахарного диабета. Вопросы лечения, профилактики и самоконтроля сахарного диабета. Экспертиза трудоспособности и реабилитации больных сахарным диабетом.</w:t>
      </w:r>
    </w:p>
    <w:p w:rsidR="00410BB8" w:rsidRPr="00410BB8" w:rsidRDefault="00410BB8" w:rsidP="00410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10BB8">
        <w:rPr>
          <w:rFonts w:ascii="Times New Roman" w:hAnsi="Times New Roman" w:cs="Times New Roman"/>
          <w:sz w:val="24"/>
          <w:szCs w:val="24"/>
        </w:rPr>
        <w:t>Заболевания щитовидной железы и паращитовидных желез. Синдром тиротоксикоза. Аутоиммунная офтальмопатия. Эутироидный зоб. Йоддефицитные заболевания. Опухоли щитовидной железы. Тироидиты. Заболевания паращитовидных желез.</w:t>
      </w:r>
    </w:p>
    <w:p w:rsidR="00410BB8" w:rsidRPr="00410BB8" w:rsidRDefault="00410BB8" w:rsidP="00410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10BB8">
        <w:rPr>
          <w:rFonts w:ascii="Times New Roman" w:hAnsi="Times New Roman" w:cs="Times New Roman"/>
          <w:sz w:val="24"/>
          <w:szCs w:val="24"/>
        </w:rPr>
        <w:t>Заболевания гипоталамо-гипофизарной системы.</w:t>
      </w:r>
    </w:p>
    <w:p w:rsidR="00410BB8" w:rsidRPr="00410BB8" w:rsidRDefault="00410BB8" w:rsidP="00410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10BB8">
        <w:rPr>
          <w:rFonts w:ascii="Times New Roman" w:hAnsi="Times New Roman" w:cs="Times New Roman"/>
          <w:sz w:val="24"/>
          <w:szCs w:val="24"/>
        </w:rPr>
        <w:t>Заболевания надпочечников. Заболевания коры надпочечников. Заболевания мозгового вещества надпочечников. Гиперкатехолемия. Глюкостерома. Феминизирующие опухоли коры надпочечников. Острая недостаточность коры надпочечников.</w:t>
      </w:r>
    </w:p>
    <w:p w:rsidR="00410BB8" w:rsidRDefault="00410BB8" w:rsidP="00410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10BB8">
        <w:rPr>
          <w:rFonts w:ascii="Times New Roman" w:hAnsi="Times New Roman" w:cs="Times New Roman"/>
          <w:sz w:val="24"/>
          <w:szCs w:val="24"/>
        </w:rPr>
        <w:t>Бесплодие. Заболевания половых желез. Варианты недостаточности яичников.</w:t>
      </w:r>
    </w:p>
    <w:p w:rsidR="00410BB8" w:rsidRPr="00410BB8" w:rsidRDefault="00410BB8" w:rsidP="00410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FAB" w:rsidRDefault="00143FAB" w:rsidP="00410B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FAB" w:rsidRDefault="00143FAB" w:rsidP="00410B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FAB" w:rsidRDefault="00143FAB" w:rsidP="00410B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FAB" w:rsidRDefault="00143FAB" w:rsidP="00410B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FAB" w:rsidRDefault="00143FAB" w:rsidP="00410B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FAB" w:rsidRDefault="00143FAB" w:rsidP="00410B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FAB" w:rsidRDefault="00143FAB" w:rsidP="00410B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FAB" w:rsidRDefault="00143FAB" w:rsidP="00410B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FAB" w:rsidRDefault="00143FAB" w:rsidP="00410B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FAB" w:rsidRDefault="00143FAB" w:rsidP="00410B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FAB" w:rsidRDefault="00143FAB" w:rsidP="00410B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FAB" w:rsidRDefault="00143FAB" w:rsidP="00410B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FAB" w:rsidRDefault="00143FAB" w:rsidP="00410B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FAB" w:rsidRDefault="00143FAB" w:rsidP="00410B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FAB" w:rsidRDefault="00143FAB" w:rsidP="00410B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FAB" w:rsidRDefault="00143FAB" w:rsidP="00410B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FAB" w:rsidRDefault="00143FAB" w:rsidP="00410B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FAB" w:rsidRDefault="00143FAB" w:rsidP="00410B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FAB" w:rsidRDefault="00143FAB" w:rsidP="00410B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BB8" w:rsidRPr="00C85325" w:rsidRDefault="00410BB8" w:rsidP="00410B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410BB8" w:rsidRPr="00C85325" w:rsidRDefault="00410BB8" w:rsidP="00410B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Профессиональные болезни</w:t>
      </w:r>
      <w:r w:rsidRPr="00410BB8">
        <w:rPr>
          <w:rFonts w:ascii="Times New Roman" w:hAnsi="Times New Roman" w:cs="Times New Roman"/>
          <w:b/>
          <w:sz w:val="24"/>
          <w:szCs w:val="24"/>
        </w:rPr>
        <w:t>»</w:t>
      </w:r>
    </w:p>
    <w:p w:rsidR="00410BB8" w:rsidRDefault="00410BB8" w:rsidP="00410B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EC">
        <w:rPr>
          <w:rFonts w:ascii="Times New Roman" w:hAnsi="Times New Roman" w:cs="Times New Roman"/>
          <w:b/>
          <w:sz w:val="24"/>
          <w:szCs w:val="24"/>
        </w:rPr>
        <w:t xml:space="preserve">1. Цель и задачи изучения дисциплины </w:t>
      </w:r>
    </w:p>
    <w:p w:rsidR="00143FAB" w:rsidRPr="00143FAB" w:rsidRDefault="00143FAB" w:rsidP="00143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FAB">
        <w:rPr>
          <w:rFonts w:ascii="Times New Roman" w:hAnsi="Times New Roman" w:cs="Times New Roman"/>
          <w:sz w:val="24"/>
          <w:szCs w:val="24"/>
        </w:rPr>
        <w:t>Целью изучения дисциплины (модуля)  является подготовка квалифицированного врача-психиатра, обладающего необходимой базой знани</w:t>
      </w:r>
      <w:r>
        <w:rPr>
          <w:rFonts w:ascii="Times New Roman" w:hAnsi="Times New Roman" w:cs="Times New Roman"/>
          <w:sz w:val="24"/>
          <w:szCs w:val="24"/>
        </w:rPr>
        <w:t>й в области профессиональных за</w:t>
      </w:r>
      <w:r w:rsidRPr="00143FAB">
        <w:rPr>
          <w:rFonts w:ascii="Times New Roman" w:hAnsi="Times New Roman" w:cs="Times New Roman"/>
          <w:sz w:val="24"/>
          <w:szCs w:val="24"/>
        </w:rPr>
        <w:t>болеваний.</w:t>
      </w:r>
    </w:p>
    <w:p w:rsidR="00143FAB" w:rsidRPr="00143FAB" w:rsidRDefault="00143FAB" w:rsidP="00143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FAB">
        <w:rPr>
          <w:rFonts w:ascii="Times New Roman" w:hAnsi="Times New Roman" w:cs="Times New Roman"/>
          <w:sz w:val="24"/>
          <w:szCs w:val="24"/>
        </w:rPr>
        <w:t>Задачами освоения дисциплины (модуля)  являются:</w:t>
      </w:r>
    </w:p>
    <w:p w:rsidR="00143FAB" w:rsidRPr="00143FAB" w:rsidRDefault="00143FAB" w:rsidP="00143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FAB">
        <w:rPr>
          <w:rFonts w:ascii="Times New Roman" w:hAnsi="Times New Roman" w:cs="Times New Roman"/>
          <w:sz w:val="24"/>
          <w:szCs w:val="24"/>
        </w:rPr>
        <w:t xml:space="preserve">–  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 </w:t>
      </w:r>
    </w:p>
    <w:p w:rsidR="00143FAB" w:rsidRPr="00143FAB" w:rsidRDefault="00143FAB" w:rsidP="00143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FAB">
        <w:rPr>
          <w:rFonts w:ascii="Times New Roman" w:hAnsi="Times New Roman" w:cs="Times New Roman"/>
          <w:sz w:val="24"/>
          <w:szCs w:val="24"/>
        </w:rPr>
        <w:t>– диагностика заболеваний и патологических состояний пациентов;</w:t>
      </w:r>
    </w:p>
    <w:p w:rsidR="00143FAB" w:rsidRPr="00143FAB" w:rsidRDefault="00143FAB" w:rsidP="00143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FAB">
        <w:rPr>
          <w:rFonts w:ascii="Times New Roman" w:hAnsi="Times New Roman" w:cs="Times New Roman"/>
          <w:sz w:val="24"/>
          <w:szCs w:val="24"/>
        </w:rPr>
        <w:t>– оказание медицинской помощи;</w:t>
      </w:r>
    </w:p>
    <w:p w:rsidR="00143FAB" w:rsidRPr="00143FAB" w:rsidRDefault="00143FAB" w:rsidP="00143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FAB">
        <w:rPr>
          <w:rFonts w:ascii="Times New Roman" w:hAnsi="Times New Roman" w:cs="Times New Roman"/>
          <w:sz w:val="24"/>
          <w:szCs w:val="24"/>
        </w:rPr>
        <w:t>– проведение медицинской экспертизы;</w:t>
      </w:r>
    </w:p>
    <w:p w:rsidR="00410BB8" w:rsidRPr="00410BB8" w:rsidRDefault="00143FAB" w:rsidP="00143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FAB">
        <w:rPr>
          <w:rFonts w:ascii="Times New Roman" w:hAnsi="Times New Roman" w:cs="Times New Roman"/>
          <w:sz w:val="24"/>
          <w:szCs w:val="24"/>
        </w:rPr>
        <w:t>– проведение медицинской реабилитации и санаторно-курортного лечения.</w:t>
      </w:r>
    </w:p>
    <w:p w:rsidR="00410BB8" w:rsidRPr="005004EC" w:rsidRDefault="00410BB8" w:rsidP="00410B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EC">
        <w:rPr>
          <w:rFonts w:ascii="Times New Roman" w:hAnsi="Times New Roman" w:cs="Times New Roman"/>
          <w:b/>
          <w:sz w:val="24"/>
          <w:szCs w:val="24"/>
        </w:rPr>
        <w:t xml:space="preserve">2. Содержание дисциплины </w:t>
      </w:r>
    </w:p>
    <w:p w:rsidR="00410BB8" w:rsidRPr="00410BB8" w:rsidRDefault="00410BB8" w:rsidP="00410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10BB8">
        <w:rPr>
          <w:rFonts w:ascii="Times New Roman" w:hAnsi="Times New Roman" w:cs="Times New Roman"/>
          <w:sz w:val="24"/>
          <w:szCs w:val="24"/>
        </w:rPr>
        <w:t>Профессиональные заболевания органов дыхания пылевой этиологии. Характеристика пылевого фактора. Методы диагностики пылевых заболеваний</w:t>
      </w:r>
    </w:p>
    <w:p w:rsidR="00410BB8" w:rsidRPr="00410BB8" w:rsidRDefault="00410BB8" w:rsidP="00410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10BB8">
        <w:rPr>
          <w:rFonts w:ascii="Times New Roman" w:hAnsi="Times New Roman" w:cs="Times New Roman"/>
          <w:sz w:val="24"/>
          <w:szCs w:val="24"/>
        </w:rPr>
        <w:t>Пневмокониозы. Клинический разбор больных с пневмокониозом. Осложнения пневмокониозов.</w:t>
      </w:r>
    </w:p>
    <w:p w:rsidR="00410BB8" w:rsidRPr="00410BB8" w:rsidRDefault="00410BB8" w:rsidP="00410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10BB8">
        <w:rPr>
          <w:rFonts w:ascii="Times New Roman" w:hAnsi="Times New Roman" w:cs="Times New Roman"/>
          <w:sz w:val="24"/>
          <w:szCs w:val="24"/>
        </w:rPr>
        <w:t xml:space="preserve">Профессиональная бронхиальная астма. </w:t>
      </w:r>
    </w:p>
    <w:p w:rsidR="00410BB8" w:rsidRPr="00410BB8" w:rsidRDefault="00410BB8" w:rsidP="00410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10BB8">
        <w:rPr>
          <w:rFonts w:ascii="Times New Roman" w:hAnsi="Times New Roman" w:cs="Times New Roman"/>
          <w:sz w:val="24"/>
          <w:szCs w:val="24"/>
        </w:rPr>
        <w:t xml:space="preserve">Профессиональные бронхиты,  профессиональная ХОБЛ. </w:t>
      </w:r>
    </w:p>
    <w:p w:rsidR="00410BB8" w:rsidRPr="00410BB8" w:rsidRDefault="00410BB8" w:rsidP="00410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10BB8">
        <w:rPr>
          <w:rFonts w:ascii="Times New Roman" w:hAnsi="Times New Roman" w:cs="Times New Roman"/>
          <w:sz w:val="24"/>
          <w:szCs w:val="24"/>
        </w:rPr>
        <w:t xml:space="preserve">Профессиональные заболевания  верхних дыхательных путей. </w:t>
      </w:r>
    </w:p>
    <w:p w:rsidR="00410BB8" w:rsidRPr="00410BB8" w:rsidRDefault="00410BB8" w:rsidP="00410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10BB8">
        <w:rPr>
          <w:rFonts w:ascii="Times New Roman" w:hAnsi="Times New Roman" w:cs="Times New Roman"/>
          <w:sz w:val="24"/>
          <w:szCs w:val="24"/>
        </w:rPr>
        <w:t xml:space="preserve">Принципы и методы лечения профессиональных заболеваний лёгких и их профилактика. </w:t>
      </w:r>
    </w:p>
    <w:p w:rsidR="00410BB8" w:rsidRPr="00410BB8" w:rsidRDefault="00410BB8" w:rsidP="00410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10BB8">
        <w:rPr>
          <w:rFonts w:ascii="Times New Roman" w:hAnsi="Times New Roman" w:cs="Times New Roman"/>
          <w:sz w:val="24"/>
          <w:szCs w:val="24"/>
        </w:rPr>
        <w:t>Экспертиза трудоспособности и реабилитации при профессиональных заболеваниях органов дыхания.</w:t>
      </w:r>
    </w:p>
    <w:p w:rsidR="00410BB8" w:rsidRDefault="00410BB8" w:rsidP="00410B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BB8" w:rsidRDefault="00410BB8" w:rsidP="00410B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BB8" w:rsidRDefault="00410BB8" w:rsidP="00410B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BB8" w:rsidRDefault="00410BB8" w:rsidP="00410B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FAB" w:rsidRDefault="00143FAB" w:rsidP="00410B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FAB" w:rsidRDefault="00143FAB" w:rsidP="00410B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FAB" w:rsidRDefault="00143FAB" w:rsidP="00410B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FAB" w:rsidRDefault="00143FAB" w:rsidP="00410B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FAB" w:rsidRDefault="00143FAB" w:rsidP="00410B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FAB" w:rsidRDefault="00143FAB" w:rsidP="00410B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FAB" w:rsidRDefault="00143FAB" w:rsidP="00410B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FAB" w:rsidRDefault="00143FAB" w:rsidP="00410B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FAB" w:rsidRDefault="00143FAB" w:rsidP="00410B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FAB" w:rsidRDefault="00143FAB" w:rsidP="00410B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FAB" w:rsidRDefault="00143FAB" w:rsidP="00410B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FAB" w:rsidRDefault="00143FAB" w:rsidP="00410B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FAB" w:rsidRDefault="00143FAB" w:rsidP="00410B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FAB" w:rsidRDefault="00143FAB" w:rsidP="00410B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FAB" w:rsidRDefault="00143FAB" w:rsidP="00410B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FAB" w:rsidRDefault="00143FAB" w:rsidP="00410B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FAB" w:rsidRDefault="00143FAB" w:rsidP="00410B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FAB" w:rsidRDefault="00143FAB" w:rsidP="00410B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FAB" w:rsidRDefault="00143FAB" w:rsidP="00410B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FAB" w:rsidRDefault="00143FAB" w:rsidP="00410B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FAB" w:rsidRPr="00410BB8" w:rsidRDefault="00143FAB" w:rsidP="00410B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E41" w:rsidRPr="00C85325" w:rsidRDefault="00B96E41" w:rsidP="002A26B6">
      <w:pPr>
        <w:pStyle w:val="10"/>
        <w:spacing w:before="0" w:after="0"/>
        <w:ind w:firstLine="709"/>
        <w:rPr>
          <w:sz w:val="24"/>
          <w:szCs w:val="24"/>
        </w:rPr>
      </w:pPr>
      <w:bookmarkStart w:id="0" w:name="_Toc408576859"/>
      <w:r w:rsidRPr="00C85325">
        <w:rPr>
          <w:sz w:val="24"/>
          <w:szCs w:val="24"/>
        </w:rPr>
        <w:lastRenderedPageBreak/>
        <w:t xml:space="preserve">АННОТАЦИЯ </w:t>
      </w:r>
      <w:r w:rsidR="00540A48" w:rsidRPr="00C85325">
        <w:rPr>
          <w:sz w:val="24"/>
          <w:szCs w:val="24"/>
        </w:rPr>
        <w:t xml:space="preserve">РАБОЧИХ </w:t>
      </w:r>
      <w:r w:rsidRPr="00C85325">
        <w:rPr>
          <w:sz w:val="24"/>
          <w:szCs w:val="24"/>
        </w:rPr>
        <w:t>ПРОГРАММ ПРАКТИК</w:t>
      </w:r>
      <w:bookmarkEnd w:id="0"/>
    </w:p>
    <w:p w:rsidR="00540A48" w:rsidRPr="00C85325" w:rsidRDefault="00540A48" w:rsidP="002A26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>Аннотация рабочей программы практики</w:t>
      </w:r>
    </w:p>
    <w:p w:rsidR="002A26B6" w:rsidRPr="002A26B6" w:rsidRDefault="00540A48" w:rsidP="002A26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>«Производственная (клиническая) практика (базовая часть)»</w:t>
      </w:r>
    </w:p>
    <w:p w:rsidR="002A26B6" w:rsidRPr="00C85325" w:rsidRDefault="002A26B6" w:rsidP="002A26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F1292" w:rsidRPr="00C85325">
        <w:rPr>
          <w:rFonts w:ascii="Times New Roman" w:hAnsi="Times New Roman" w:cs="Times New Roman"/>
          <w:b/>
          <w:sz w:val="24"/>
          <w:szCs w:val="24"/>
        </w:rPr>
        <w:t xml:space="preserve">Цель и задачи </w:t>
      </w:r>
      <w:r w:rsidR="001F1292">
        <w:rPr>
          <w:rFonts w:ascii="Times New Roman" w:hAnsi="Times New Roman" w:cs="Times New Roman"/>
          <w:b/>
          <w:sz w:val="24"/>
          <w:szCs w:val="24"/>
        </w:rPr>
        <w:t>освоения практики</w:t>
      </w:r>
    </w:p>
    <w:p w:rsidR="002A26B6" w:rsidRPr="002A26B6" w:rsidRDefault="002A26B6" w:rsidP="002A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2A26B6">
        <w:rPr>
          <w:rFonts w:ascii="Times New Roman" w:eastAsia="Times New Roman" w:hAnsi="Times New Roman" w:cs="Times New Roman"/>
          <w:sz w:val="24"/>
          <w:szCs w:val="24"/>
        </w:rPr>
        <w:t xml:space="preserve"> прохождения практики является совершенствование теоретических знаний и повышение практической подготовки выпускника медиц</w:t>
      </w:r>
      <w:r>
        <w:rPr>
          <w:rFonts w:ascii="Times New Roman" w:eastAsia="Times New Roman" w:hAnsi="Times New Roman" w:cs="Times New Roman"/>
          <w:sz w:val="24"/>
          <w:szCs w:val="24"/>
        </w:rPr>
        <w:t>инского ВУЗа; подготовка высоко</w:t>
      </w:r>
      <w:r w:rsidRPr="002A26B6">
        <w:rPr>
          <w:rFonts w:ascii="Times New Roman" w:eastAsia="Times New Roman" w:hAnsi="Times New Roman" w:cs="Times New Roman"/>
          <w:sz w:val="24"/>
          <w:szCs w:val="24"/>
        </w:rPr>
        <w:t>квалифицированного специалиста, владеющего современными теоретическими знаниями и объемом необходимых для данной специальности практических навыков; приобретение опыта в решении основных профессиональных задач в реальных условиях.</w:t>
      </w:r>
    </w:p>
    <w:p w:rsidR="002A26B6" w:rsidRPr="002A26B6" w:rsidRDefault="002A26B6" w:rsidP="002A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b/>
          <w:sz w:val="24"/>
          <w:szCs w:val="24"/>
        </w:rPr>
        <w:t>Задачами</w:t>
      </w:r>
      <w:r w:rsidRPr="002A26B6">
        <w:rPr>
          <w:rFonts w:ascii="Times New Roman" w:eastAsia="Times New Roman" w:hAnsi="Times New Roman" w:cs="Times New Roman"/>
          <w:sz w:val="24"/>
          <w:szCs w:val="24"/>
        </w:rPr>
        <w:t xml:space="preserve"> прохождения практики являются:</w:t>
      </w:r>
    </w:p>
    <w:p w:rsidR="002A26B6" w:rsidRPr="002A26B6" w:rsidRDefault="002A26B6" w:rsidP="002A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b/>
          <w:sz w:val="24"/>
          <w:szCs w:val="24"/>
        </w:rPr>
        <w:t>Для ординаторов первого года обучения:</w:t>
      </w:r>
    </w:p>
    <w:p w:rsidR="002A26B6" w:rsidRPr="002A26B6" w:rsidRDefault="002A26B6" w:rsidP="002A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4"/>
          <w:szCs w:val="24"/>
        </w:rPr>
        <w:t>1. Формирование общекультурных компетенций врача-психиатра, необходимых в профессиональной деятельности (культура речи, веден</w:t>
      </w:r>
      <w:r>
        <w:rPr>
          <w:rFonts w:ascii="Times New Roman" w:eastAsia="Times New Roman" w:hAnsi="Times New Roman" w:cs="Times New Roman"/>
          <w:sz w:val="24"/>
          <w:szCs w:val="24"/>
        </w:rPr>
        <w:t>ие дискуссий и полемики, способ</w:t>
      </w:r>
      <w:r w:rsidRPr="002A26B6">
        <w:rPr>
          <w:rFonts w:ascii="Times New Roman" w:eastAsia="Times New Roman" w:hAnsi="Times New Roman" w:cs="Times New Roman"/>
          <w:sz w:val="24"/>
          <w:szCs w:val="24"/>
        </w:rPr>
        <w:t>ность к сотрудничеству и разрешению конфликтов, толерантность).</w:t>
      </w:r>
    </w:p>
    <w:p w:rsidR="002A26B6" w:rsidRPr="002A26B6" w:rsidRDefault="002A26B6" w:rsidP="002A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4"/>
          <w:szCs w:val="24"/>
        </w:rPr>
        <w:t>2. Овладение способностью и готовностью соблюда</w:t>
      </w:r>
      <w:r>
        <w:rPr>
          <w:rFonts w:ascii="Times New Roman" w:eastAsia="Times New Roman" w:hAnsi="Times New Roman" w:cs="Times New Roman"/>
          <w:sz w:val="24"/>
          <w:szCs w:val="24"/>
        </w:rPr>
        <w:t>ть правила  врачебной этики, за</w:t>
      </w:r>
      <w:r w:rsidRPr="002A26B6">
        <w:rPr>
          <w:rFonts w:ascii="Times New Roman" w:eastAsia="Times New Roman" w:hAnsi="Times New Roman" w:cs="Times New Roman"/>
          <w:sz w:val="24"/>
          <w:szCs w:val="24"/>
        </w:rPr>
        <w:t>коны и нормативные правовые аспекты по работе с конфиденциальной информацией, сохранять врачебную тайну.</w:t>
      </w:r>
    </w:p>
    <w:p w:rsidR="002A26B6" w:rsidRPr="002A26B6" w:rsidRDefault="002A26B6" w:rsidP="002A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4"/>
          <w:szCs w:val="24"/>
        </w:rPr>
        <w:t>3. Овладение навыками обследования больного, способностью выявлять основные симптомы и синдромы заболеваний, назначать лабораторные и инструментальные методы обследования,  и умением их анализировать.</w:t>
      </w:r>
    </w:p>
    <w:p w:rsidR="002A26B6" w:rsidRPr="002A26B6" w:rsidRDefault="002A26B6" w:rsidP="002A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4"/>
          <w:szCs w:val="24"/>
        </w:rPr>
        <w:t>4. Овладение алгоритмом постановки диагноза с учетом МКБ.</w:t>
      </w:r>
    </w:p>
    <w:p w:rsidR="002A26B6" w:rsidRPr="002A26B6" w:rsidRDefault="002A26B6" w:rsidP="002A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4"/>
          <w:szCs w:val="24"/>
        </w:rPr>
        <w:t>5. Научиться выполнять основные диагностически</w:t>
      </w:r>
      <w:r>
        <w:rPr>
          <w:rFonts w:ascii="Times New Roman" w:eastAsia="Times New Roman" w:hAnsi="Times New Roman" w:cs="Times New Roman"/>
          <w:sz w:val="24"/>
          <w:szCs w:val="24"/>
        </w:rPr>
        <w:t>е мероприятия по выявлению неот</w:t>
      </w:r>
      <w:r w:rsidRPr="002A26B6">
        <w:rPr>
          <w:rFonts w:ascii="Times New Roman" w:eastAsia="Times New Roman" w:hAnsi="Times New Roman" w:cs="Times New Roman"/>
          <w:sz w:val="24"/>
          <w:szCs w:val="24"/>
        </w:rPr>
        <w:t>ложных и угрожающих жизни состояний у больных и  ис</w:t>
      </w:r>
      <w:r>
        <w:rPr>
          <w:rFonts w:ascii="Times New Roman" w:eastAsia="Times New Roman" w:hAnsi="Times New Roman" w:cs="Times New Roman"/>
          <w:sz w:val="24"/>
          <w:szCs w:val="24"/>
        </w:rPr>
        <w:t>пользовать методики их немедлен</w:t>
      </w:r>
      <w:r w:rsidRPr="002A26B6">
        <w:rPr>
          <w:rFonts w:ascii="Times New Roman" w:eastAsia="Times New Roman" w:hAnsi="Times New Roman" w:cs="Times New Roman"/>
          <w:sz w:val="24"/>
          <w:szCs w:val="24"/>
        </w:rPr>
        <w:t>ного устранения, осуществлять противошоковые мероприятия.</w:t>
      </w:r>
    </w:p>
    <w:p w:rsidR="002A26B6" w:rsidRPr="002A26B6" w:rsidRDefault="002A26B6" w:rsidP="002A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4"/>
          <w:szCs w:val="24"/>
        </w:rPr>
        <w:t xml:space="preserve">6. Овладение способностью назначать адекватное </w:t>
      </w:r>
      <w:r>
        <w:rPr>
          <w:rFonts w:ascii="Times New Roman" w:eastAsia="Times New Roman" w:hAnsi="Times New Roman" w:cs="Times New Roman"/>
          <w:sz w:val="24"/>
          <w:szCs w:val="24"/>
        </w:rPr>
        <w:t>лечение в соответствии с постав</w:t>
      </w:r>
      <w:r w:rsidRPr="002A26B6">
        <w:rPr>
          <w:rFonts w:ascii="Times New Roman" w:eastAsia="Times New Roman" w:hAnsi="Times New Roman" w:cs="Times New Roman"/>
          <w:sz w:val="24"/>
          <w:szCs w:val="24"/>
        </w:rPr>
        <w:t>ленным диагнозом.</w:t>
      </w:r>
    </w:p>
    <w:p w:rsidR="002A26B6" w:rsidRPr="002A26B6" w:rsidRDefault="002A26B6" w:rsidP="002A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4"/>
          <w:szCs w:val="24"/>
        </w:rPr>
        <w:t>7.  Овладение  проведением  экспертизы  временной  нетрудоспособности и участие в иных видах медицинской экспертизы.</w:t>
      </w:r>
    </w:p>
    <w:p w:rsidR="002A26B6" w:rsidRPr="002A26B6" w:rsidRDefault="002A26B6" w:rsidP="002A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4"/>
          <w:szCs w:val="24"/>
        </w:rPr>
        <w:t>8.  Научиться  определять  показания  к  различн</w:t>
      </w:r>
      <w:r>
        <w:rPr>
          <w:rFonts w:ascii="Times New Roman" w:eastAsia="Times New Roman" w:hAnsi="Times New Roman" w:cs="Times New Roman"/>
          <w:sz w:val="24"/>
          <w:szCs w:val="24"/>
        </w:rPr>
        <w:t>ым  реабилитационным мероприяти</w:t>
      </w:r>
      <w:r w:rsidRPr="002A26B6">
        <w:rPr>
          <w:rFonts w:ascii="Times New Roman" w:eastAsia="Times New Roman" w:hAnsi="Times New Roman" w:cs="Times New Roman"/>
          <w:sz w:val="24"/>
          <w:szCs w:val="24"/>
        </w:rPr>
        <w:t>ям при кардиологических  заболеваниях.</w:t>
      </w:r>
    </w:p>
    <w:p w:rsidR="002A26B6" w:rsidRPr="002A26B6" w:rsidRDefault="002A26B6" w:rsidP="002A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4"/>
          <w:szCs w:val="24"/>
        </w:rPr>
        <w:t>9.  Овладение  ведением  и  использованием  документации,  приня</w:t>
      </w:r>
      <w:r>
        <w:rPr>
          <w:rFonts w:ascii="Times New Roman" w:eastAsia="Times New Roman" w:hAnsi="Times New Roman" w:cs="Times New Roman"/>
          <w:sz w:val="24"/>
          <w:szCs w:val="24"/>
        </w:rPr>
        <w:t>той  в здравоохра</w:t>
      </w:r>
      <w:r w:rsidRPr="002A26B6">
        <w:rPr>
          <w:rFonts w:ascii="Times New Roman" w:eastAsia="Times New Roman" w:hAnsi="Times New Roman" w:cs="Times New Roman"/>
          <w:sz w:val="24"/>
          <w:szCs w:val="24"/>
        </w:rPr>
        <w:t>нении РФ.</w:t>
      </w:r>
    </w:p>
    <w:p w:rsidR="002A26B6" w:rsidRPr="002A26B6" w:rsidRDefault="002A26B6" w:rsidP="002A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4"/>
          <w:szCs w:val="24"/>
        </w:rPr>
        <w:t>10. Овладение знаниями организационной структуры и анализа управленческой и экономической деятельности медицинских организаций различных типов.</w:t>
      </w:r>
    </w:p>
    <w:p w:rsidR="002A26B6" w:rsidRPr="002A26B6" w:rsidRDefault="002A26B6" w:rsidP="002A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b/>
          <w:sz w:val="24"/>
          <w:szCs w:val="24"/>
        </w:rPr>
        <w:t>Для ординаторов второго года обучения:</w:t>
      </w:r>
    </w:p>
    <w:p w:rsidR="002A26B6" w:rsidRPr="002A26B6" w:rsidRDefault="002A26B6" w:rsidP="002A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4"/>
          <w:szCs w:val="24"/>
        </w:rPr>
        <w:t>1. Воспитать у врача–психиатра способность и готовность использовать методы управления, организовывать работу исполнителей в рамк</w:t>
      </w:r>
      <w:r>
        <w:rPr>
          <w:rFonts w:ascii="Times New Roman" w:eastAsia="Times New Roman" w:hAnsi="Times New Roman" w:cs="Times New Roman"/>
          <w:sz w:val="24"/>
          <w:szCs w:val="24"/>
        </w:rPr>
        <w:t>ах своей профессиональной компе</w:t>
      </w:r>
      <w:r w:rsidRPr="002A26B6">
        <w:rPr>
          <w:rFonts w:ascii="Times New Roman" w:eastAsia="Times New Roman" w:hAnsi="Times New Roman" w:cs="Times New Roman"/>
          <w:sz w:val="24"/>
          <w:szCs w:val="24"/>
        </w:rPr>
        <w:t>тенции.</w:t>
      </w:r>
    </w:p>
    <w:p w:rsidR="002A26B6" w:rsidRPr="002A26B6" w:rsidRDefault="002A26B6" w:rsidP="002A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4"/>
          <w:szCs w:val="24"/>
        </w:rPr>
        <w:t>2. Путем активной работы с больными способствовать  трансформации полученных в начале обучения умений в навыки.</w:t>
      </w:r>
    </w:p>
    <w:p w:rsidR="002A26B6" w:rsidRPr="002A26B6" w:rsidRDefault="002A26B6" w:rsidP="002A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4"/>
          <w:szCs w:val="24"/>
        </w:rPr>
        <w:t>3. Совершенствовать знания о проведении экспертизы временной нетрудоспособности и участвовать в иных видах медицинской экспертизы.</w:t>
      </w:r>
    </w:p>
    <w:p w:rsidR="002A26B6" w:rsidRPr="002A26B6" w:rsidRDefault="002A26B6" w:rsidP="002A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4"/>
          <w:szCs w:val="24"/>
        </w:rPr>
        <w:t>4. Определять показания к различным реабилита</w:t>
      </w:r>
      <w:r>
        <w:rPr>
          <w:rFonts w:ascii="Times New Roman" w:eastAsia="Times New Roman" w:hAnsi="Times New Roman" w:cs="Times New Roman"/>
          <w:sz w:val="24"/>
          <w:szCs w:val="24"/>
        </w:rPr>
        <w:t>ционным мероприятиям при кардио</w:t>
      </w:r>
      <w:r w:rsidRPr="002A26B6">
        <w:rPr>
          <w:rFonts w:ascii="Times New Roman" w:eastAsia="Times New Roman" w:hAnsi="Times New Roman" w:cs="Times New Roman"/>
          <w:sz w:val="24"/>
          <w:szCs w:val="24"/>
        </w:rPr>
        <w:t>логических  заболеваниях.</w:t>
      </w:r>
    </w:p>
    <w:p w:rsidR="002A26B6" w:rsidRPr="002A26B6" w:rsidRDefault="002A26B6" w:rsidP="002A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4"/>
          <w:szCs w:val="24"/>
        </w:rPr>
        <w:t>5. Научить самостоятельному ведению и использованию документации, принятой в здравоохранении РФ.</w:t>
      </w:r>
    </w:p>
    <w:p w:rsidR="00540A48" w:rsidRPr="002A26B6" w:rsidRDefault="002A26B6" w:rsidP="002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4"/>
          <w:szCs w:val="24"/>
        </w:rPr>
        <w:t>6. Совершенствовать знания организационной структуры и анализа управленческой и экономической деятельности медицинских организаций различных типов.</w:t>
      </w:r>
    </w:p>
    <w:p w:rsidR="00540A48" w:rsidRPr="00C85325" w:rsidRDefault="00540A48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 xml:space="preserve">2. Содержание практики </w:t>
      </w:r>
    </w:p>
    <w:p w:rsidR="00540A48" w:rsidRPr="00C85325" w:rsidRDefault="00540A48" w:rsidP="00C85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sz w:val="24"/>
          <w:szCs w:val="24"/>
        </w:rPr>
        <w:t>1. Пропедевтика психиатрии. Общая психопатология (симптоматология и синдромология).</w:t>
      </w:r>
    </w:p>
    <w:p w:rsidR="00540A48" w:rsidRPr="00C85325" w:rsidRDefault="00540A48" w:rsidP="00C85325">
      <w:pPr>
        <w:shd w:val="clear" w:color="auto" w:fill="FFFFFF"/>
        <w:tabs>
          <w:tab w:val="left" w:pos="6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iCs/>
          <w:sz w:val="24"/>
          <w:szCs w:val="24"/>
        </w:rPr>
        <w:t xml:space="preserve">2. </w:t>
      </w:r>
      <w:r w:rsidRPr="00C85325">
        <w:rPr>
          <w:rFonts w:ascii="Times New Roman" w:eastAsia="Times New Roman" w:hAnsi="Times New Roman" w:cs="Times New Roman"/>
          <w:sz w:val="24"/>
          <w:szCs w:val="24"/>
        </w:rPr>
        <w:t>Частная психиатрия.</w:t>
      </w:r>
    </w:p>
    <w:p w:rsidR="00540A48" w:rsidRPr="00C85325" w:rsidRDefault="00540A48" w:rsidP="00C85325">
      <w:pPr>
        <w:shd w:val="clear" w:color="auto" w:fill="FFFFFF"/>
        <w:tabs>
          <w:tab w:val="left" w:pos="6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sz w:val="24"/>
          <w:szCs w:val="24"/>
        </w:rPr>
        <w:lastRenderedPageBreak/>
        <w:t>3. Терапия психических расстройств.</w:t>
      </w:r>
    </w:p>
    <w:p w:rsidR="00540A48" w:rsidRPr="00C85325" w:rsidRDefault="00540A48" w:rsidP="00C85325">
      <w:pPr>
        <w:shd w:val="clear" w:color="auto" w:fill="FFFFFF"/>
        <w:tabs>
          <w:tab w:val="left" w:pos="6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sz w:val="24"/>
          <w:szCs w:val="24"/>
        </w:rPr>
        <w:t>4. Организация психиатрической помощи. Специальные вопросы психиатрии.</w:t>
      </w:r>
    </w:p>
    <w:p w:rsidR="00540A48" w:rsidRPr="00C85325" w:rsidRDefault="00540A48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A48" w:rsidRPr="00C85325" w:rsidRDefault="00540A48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25">
        <w:rPr>
          <w:rFonts w:ascii="Times New Roman" w:hAnsi="Times New Roman" w:cs="Times New Roman"/>
          <w:sz w:val="24"/>
          <w:szCs w:val="24"/>
        </w:rPr>
        <w:br w:type="page"/>
      </w:r>
    </w:p>
    <w:p w:rsidR="00540A48" w:rsidRPr="00C85325" w:rsidRDefault="00540A48" w:rsidP="002A26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практики</w:t>
      </w:r>
    </w:p>
    <w:p w:rsidR="00540A48" w:rsidRPr="00C85325" w:rsidRDefault="00540A48" w:rsidP="002A26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>«Производственная (клиническая) практика (вариативная часть)»</w:t>
      </w:r>
    </w:p>
    <w:p w:rsidR="002A26B6" w:rsidRPr="00C85325" w:rsidRDefault="002A26B6" w:rsidP="002A26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F1292" w:rsidRPr="00C85325">
        <w:rPr>
          <w:rFonts w:ascii="Times New Roman" w:hAnsi="Times New Roman" w:cs="Times New Roman"/>
          <w:b/>
          <w:sz w:val="24"/>
          <w:szCs w:val="24"/>
        </w:rPr>
        <w:t xml:space="preserve">Цель и задачи </w:t>
      </w:r>
      <w:r w:rsidR="001F1292">
        <w:rPr>
          <w:rFonts w:ascii="Times New Roman" w:hAnsi="Times New Roman" w:cs="Times New Roman"/>
          <w:b/>
          <w:sz w:val="24"/>
          <w:szCs w:val="24"/>
        </w:rPr>
        <w:t>освоения практики</w:t>
      </w:r>
    </w:p>
    <w:p w:rsidR="002A26B6" w:rsidRPr="002A26B6" w:rsidRDefault="002A26B6" w:rsidP="002A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2A26B6">
        <w:rPr>
          <w:rFonts w:ascii="Times New Roman" w:eastAsia="Times New Roman" w:hAnsi="Times New Roman" w:cs="Times New Roman"/>
          <w:sz w:val="24"/>
          <w:szCs w:val="24"/>
        </w:rPr>
        <w:t xml:space="preserve"> прохождения практики является совершенствование теоретических знаний и повышение практической подготовки выпускника медиц</w:t>
      </w:r>
      <w:r w:rsidR="00167BCE">
        <w:rPr>
          <w:rFonts w:ascii="Times New Roman" w:eastAsia="Times New Roman" w:hAnsi="Times New Roman" w:cs="Times New Roman"/>
          <w:sz w:val="24"/>
          <w:szCs w:val="24"/>
        </w:rPr>
        <w:t>инского ВУЗа; подготовка высоко</w:t>
      </w:r>
      <w:r w:rsidRPr="002A26B6">
        <w:rPr>
          <w:rFonts w:ascii="Times New Roman" w:eastAsia="Times New Roman" w:hAnsi="Times New Roman" w:cs="Times New Roman"/>
          <w:sz w:val="24"/>
          <w:szCs w:val="24"/>
        </w:rPr>
        <w:t>квалифицированного специалиста, владеющего современными теоретическими знаниями и объемом необходимых для данной специальности практических навыков; приобретение опыта в решении основных профессиональных задач в реальных условиях.</w:t>
      </w:r>
    </w:p>
    <w:p w:rsidR="002A26B6" w:rsidRPr="002A26B6" w:rsidRDefault="002A26B6" w:rsidP="002A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b/>
          <w:sz w:val="24"/>
          <w:szCs w:val="24"/>
        </w:rPr>
        <w:t>Задачами</w:t>
      </w:r>
      <w:r w:rsidRPr="002A26B6">
        <w:rPr>
          <w:rFonts w:ascii="Times New Roman" w:eastAsia="Times New Roman" w:hAnsi="Times New Roman" w:cs="Times New Roman"/>
          <w:sz w:val="24"/>
          <w:szCs w:val="24"/>
        </w:rPr>
        <w:t xml:space="preserve"> прохождения практики являются:</w:t>
      </w:r>
    </w:p>
    <w:p w:rsidR="002A26B6" w:rsidRPr="002A26B6" w:rsidRDefault="002A26B6" w:rsidP="002A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b/>
          <w:sz w:val="24"/>
          <w:szCs w:val="24"/>
        </w:rPr>
        <w:t>Для ординаторов первого года обучения:</w:t>
      </w:r>
    </w:p>
    <w:p w:rsidR="002A26B6" w:rsidRPr="002A26B6" w:rsidRDefault="002A26B6" w:rsidP="002A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4"/>
          <w:szCs w:val="24"/>
        </w:rPr>
        <w:t>1. Формирование общекультурных компетенций врача-психиатра, необходимых в профессиональной деятельности (культура речи, веден</w:t>
      </w:r>
      <w:r w:rsidR="00167BCE">
        <w:rPr>
          <w:rFonts w:ascii="Times New Roman" w:eastAsia="Times New Roman" w:hAnsi="Times New Roman" w:cs="Times New Roman"/>
          <w:sz w:val="24"/>
          <w:szCs w:val="24"/>
        </w:rPr>
        <w:t>ие дискуссий и полемики, способ</w:t>
      </w:r>
      <w:r w:rsidRPr="002A26B6">
        <w:rPr>
          <w:rFonts w:ascii="Times New Roman" w:eastAsia="Times New Roman" w:hAnsi="Times New Roman" w:cs="Times New Roman"/>
          <w:sz w:val="24"/>
          <w:szCs w:val="24"/>
        </w:rPr>
        <w:t>ность к сотрудничеству и разрешению конфликтов, толерантность).</w:t>
      </w:r>
    </w:p>
    <w:p w:rsidR="002A26B6" w:rsidRPr="002A26B6" w:rsidRDefault="002A26B6" w:rsidP="002A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4"/>
          <w:szCs w:val="24"/>
        </w:rPr>
        <w:t>2. Овладение способностью и готовностью соблюдать правила  врачебной этики, законы и нормативные правовые аспекты по работе с конфиденциальной информацией, сохранять врачебную тайну.</w:t>
      </w:r>
    </w:p>
    <w:p w:rsidR="002A26B6" w:rsidRPr="002A26B6" w:rsidRDefault="002A26B6" w:rsidP="002A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4"/>
          <w:szCs w:val="24"/>
        </w:rPr>
        <w:t>3. Овладение навыками обследования больного, способностью выявлять основные симптомы и синдромы заболева</w:t>
      </w:r>
      <w:r w:rsidR="00167BCE">
        <w:rPr>
          <w:rFonts w:ascii="Times New Roman" w:eastAsia="Times New Roman" w:hAnsi="Times New Roman" w:cs="Times New Roman"/>
          <w:sz w:val="24"/>
          <w:szCs w:val="24"/>
        </w:rPr>
        <w:t>ний, на</w:t>
      </w:r>
      <w:r w:rsidRPr="002A26B6">
        <w:rPr>
          <w:rFonts w:ascii="Times New Roman" w:eastAsia="Times New Roman" w:hAnsi="Times New Roman" w:cs="Times New Roman"/>
          <w:sz w:val="24"/>
          <w:szCs w:val="24"/>
        </w:rPr>
        <w:t>значать лабораторные и инструментальные методы обслед</w:t>
      </w:r>
      <w:r w:rsidR="00167BCE">
        <w:rPr>
          <w:rFonts w:ascii="Times New Roman" w:eastAsia="Times New Roman" w:hAnsi="Times New Roman" w:cs="Times New Roman"/>
          <w:sz w:val="24"/>
          <w:szCs w:val="24"/>
        </w:rPr>
        <w:t>ования,  и умением их анализиро</w:t>
      </w:r>
      <w:r w:rsidRPr="002A26B6">
        <w:rPr>
          <w:rFonts w:ascii="Times New Roman" w:eastAsia="Times New Roman" w:hAnsi="Times New Roman" w:cs="Times New Roman"/>
          <w:sz w:val="24"/>
          <w:szCs w:val="24"/>
        </w:rPr>
        <w:t>вать.</w:t>
      </w:r>
    </w:p>
    <w:p w:rsidR="002A26B6" w:rsidRPr="002A26B6" w:rsidRDefault="002A26B6" w:rsidP="002A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4"/>
          <w:szCs w:val="24"/>
        </w:rPr>
        <w:t>4. Овладение алгоритмом постановки диагноза с учетом МКБ.</w:t>
      </w:r>
    </w:p>
    <w:p w:rsidR="002A26B6" w:rsidRPr="002A26B6" w:rsidRDefault="002A26B6" w:rsidP="002A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4"/>
          <w:szCs w:val="24"/>
        </w:rPr>
        <w:t>5. Научиться выполнять основные диагностические мероприятия по выявлению неотложных и угрожающих жизни состояний у больных кардиологического профиля  и  использовать методики их немедленного устранения, осуществлять противошоковые мероприятия.</w:t>
      </w:r>
    </w:p>
    <w:p w:rsidR="002A26B6" w:rsidRPr="002A26B6" w:rsidRDefault="002A26B6" w:rsidP="002A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4"/>
          <w:szCs w:val="24"/>
        </w:rPr>
        <w:t>6. Овладение способностью назначать адекватное лечение в соответствии с поставленным диагнозом.</w:t>
      </w:r>
    </w:p>
    <w:p w:rsidR="002A26B6" w:rsidRPr="002A26B6" w:rsidRDefault="002A26B6" w:rsidP="002A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4"/>
          <w:szCs w:val="24"/>
        </w:rPr>
        <w:t>7.  Овладение  проведением  экспертизы  временной  нетрудоспособности и участие в иных видах медицинской экспертизы.</w:t>
      </w:r>
    </w:p>
    <w:p w:rsidR="002A26B6" w:rsidRPr="002A26B6" w:rsidRDefault="002A26B6" w:rsidP="002A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4"/>
          <w:szCs w:val="24"/>
        </w:rPr>
        <w:t>8.  Научиться  определять  показания  к  различным  реабилитационным мероприятиям.</w:t>
      </w:r>
    </w:p>
    <w:p w:rsidR="002A26B6" w:rsidRPr="002A26B6" w:rsidRDefault="002A26B6" w:rsidP="002A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4"/>
          <w:szCs w:val="24"/>
        </w:rPr>
        <w:t>9.  Овладение  ведением  и  использованием  документации,  принятой  в здравоохранении РФ.</w:t>
      </w:r>
    </w:p>
    <w:p w:rsidR="002A26B6" w:rsidRPr="002A26B6" w:rsidRDefault="002A26B6" w:rsidP="002A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4"/>
          <w:szCs w:val="24"/>
        </w:rPr>
        <w:t>10. Овладение знаниями организационной структуры и анализа управленческой и экономической деятельности медицинских организаций различных типов.</w:t>
      </w:r>
    </w:p>
    <w:p w:rsidR="002A26B6" w:rsidRPr="002A26B6" w:rsidRDefault="002A26B6" w:rsidP="002A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b/>
          <w:sz w:val="24"/>
          <w:szCs w:val="24"/>
        </w:rPr>
        <w:t>Для ординаторов второго года обучения:</w:t>
      </w:r>
    </w:p>
    <w:p w:rsidR="002A26B6" w:rsidRPr="002A26B6" w:rsidRDefault="002A26B6" w:rsidP="002A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4"/>
          <w:szCs w:val="24"/>
        </w:rPr>
        <w:t>1. Воспитать у врача-психиатра способность и готовность использовать методы управления, организовывать работу исполнителей в рамках своей профессиональной компетенции.</w:t>
      </w:r>
    </w:p>
    <w:p w:rsidR="002A26B6" w:rsidRPr="002A26B6" w:rsidRDefault="002A26B6" w:rsidP="002A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4"/>
          <w:szCs w:val="24"/>
        </w:rPr>
        <w:t>2. Путем активной работы с больными способствовать  трансформации полученных в начале обучения умений в навыки.</w:t>
      </w:r>
    </w:p>
    <w:p w:rsidR="002A26B6" w:rsidRPr="002A26B6" w:rsidRDefault="002A26B6" w:rsidP="002A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4"/>
          <w:szCs w:val="24"/>
        </w:rPr>
        <w:t>3. Совершенствовать знания о проведении экспертизы временной нетрудоспособности и участвовать в иных видах медицинской экспертизы.</w:t>
      </w:r>
    </w:p>
    <w:p w:rsidR="002A26B6" w:rsidRPr="002A26B6" w:rsidRDefault="002A26B6" w:rsidP="002A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4"/>
          <w:szCs w:val="24"/>
        </w:rPr>
        <w:t>4. Определять показания к различным реабилитационным мероприятиям при психиатрических  заболеваниях.</w:t>
      </w:r>
    </w:p>
    <w:p w:rsidR="002A26B6" w:rsidRPr="002A26B6" w:rsidRDefault="002A26B6" w:rsidP="002A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4"/>
          <w:szCs w:val="24"/>
        </w:rPr>
        <w:t>5. Научить самостоятельному ведению и использованию документации, принятой в здравоохранении РФ.</w:t>
      </w:r>
    </w:p>
    <w:p w:rsidR="00540A48" w:rsidRPr="00167BCE" w:rsidRDefault="002A26B6" w:rsidP="00167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4"/>
          <w:szCs w:val="24"/>
        </w:rPr>
        <w:t>6. Совершенствовать знания организационной структуры и анализа управленческой и экономической деятельности медицинских организаций различных типов.</w:t>
      </w:r>
    </w:p>
    <w:p w:rsidR="00540A48" w:rsidRPr="00C85325" w:rsidRDefault="00540A48" w:rsidP="00C85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 xml:space="preserve">2. Содержание практики </w:t>
      </w:r>
    </w:p>
    <w:p w:rsidR="00540A48" w:rsidRPr="00C85325" w:rsidRDefault="00540A48" w:rsidP="00C85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sz w:val="24"/>
          <w:szCs w:val="24"/>
        </w:rPr>
        <w:t>1. Психодиагностика в реаб</w:t>
      </w:r>
      <w:r w:rsidR="00C85325" w:rsidRPr="00C853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85325">
        <w:rPr>
          <w:rFonts w:ascii="Times New Roman" w:eastAsia="Times New Roman" w:hAnsi="Times New Roman" w:cs="Times New Roman"/>
          <w:sz w:val="24"/>
          <w:szCs w:val="24"/>
        </w:rPr>
        <w:t>литации.</w:t>
      </w:r>
    </w:p>
    <w:p w:rsidR="00540A48" w:rsidRPr="00C85325" w:rsidRDefault="00540A48" w:rsidP="00C85325">
      <w:pPr>
        <w:shd w:val="clear" w:color="auto" w:fill="FFFFFF"/>
        <w:tabs>
          <w:tab w:val="left" w:pos="6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iCs/>
          <w:sz w:val="24"/>
          <w:szCs w:val="24"/>
        </w:rPr>
        <w:t xml:space="preserve">2. </w:t>
      </w:r>
      <w:r w:rsidRPr="00C85325">
        <w:rPr>
          <w:rFonts w:ascii="Times New Roman" w:eastAsia="Times New Roman" w:hAnsi="Times New Roman" w:cs="Times New Roman"/>
          <w:sz w:val="24"/>
          <w:szCs w:val="24"/>
        </w:rPr>
        <w:t>Реабилитация лиц, страдающих психическими расстройствами (класс F0-2 МКБ-10).</w:t>
      </w:r>
    </w:p>
    <w:p w:rsidR="00540A48" w:rsidRPr="00C85325" w:rsidRDefault="00540A48" w:rsidP="00C85325">
      <w:pPr>
        <w:shd w:val="clear" w:color="auto" w:fill="FFFFFF"/>
        <w:tabs>
          <w:tab w:val="left" w:pos="6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sz w:val="24"/>
          <w:szCs w:val="24"/>
        </w:rPr>
        <w:lastRenderedPageBreak/>
        <w:t>3. Реабилитация лиц, страдающих психическими расстройствами (класс F 3-7 МКБ-10).</w:t>
      </w:r>
    </w:p>
    <w:p w:rsidR="00540A48" w:rsidRPr="00C85325" w:rsidRDefault="00540A48" w:rsidP="00C85325">
      <w:pPr>
        <w:shd w:val="clear" w:color="auto" w:fill="FFFFFF"/>
        <w:tabs>
          <w:tab w:val="left" w:pos="6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sz w:val="24"/>
          <w:szCs w:val="24"/>
        </w:rPr>
        <w:t>4. Терапия и реабилитация в психиатрии.</w:t>
      </w:r>
    </w:p>
    <w:sectPr w:rsidR="00540A48" w:rsidRPr="00C85325" w:rsidSect="0004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EF1" w:rsidRDefault="007F4EF1" w:rsidP="00C85325">
      <w:pPr>
        <w:spacing w:after="0" w:line="240" w:lineRule="auto"/>
      </w:pPr>
      <w:r>
        <w:separator/>
      </w:r>
    </w:p>
  </w:endnote>
  <w:endnote w:type="continuationSeparator" w:id="1">
    <w:p w:rsidR="007F4EF1" w:rsidRDefault="007F4EF1" w:rsidP="00C8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EF1" w:rsidRDefault="007F4EF1" w:rsidP="00C85325">
      <w:pPr>
        <w:spacing w:after="0" w:line="240" w:lineRule="auto"/>
      </w:pPr>
      <w:r>
        <w:separator/>
      </w:r>
    </w:p>
  </w:footnote>
  <w:footnote w:type="continuationSeparator" w:id="1">
    <w:p w:rsidR="007F4EF1" w:rsidRDefault="007F4EF1" w:rsidP="00C85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377"/>
    <w:multiLevelType w:val="multilevel"/>
    <w:tmpl w:val="05340716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5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8927D64"/>
    <w:multiLevelType w:val="hybridMultilevel"/>
    <w:tmpl w:val="94E8EE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4B3A6B"/>
    <w:multiLevelType w:val="hybridMultilevel"/>
    <w:tmpl w:val="BFAA7044"/>
    <w:lvl w:ilvl="0" w:tplc="2F10D4D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7756F"/>
    <w:multiLevelType w:val="multilevel"/>
    <w:tmpl w:val="A11AD2AA"/>
    <w:lvl w:ilvl="0">
      <w:start w:val="11"/>
      <w:numFmt w:val="decimal"/>
      <w:pStyle w:val="1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D703E0A"/>
    <w:multiLevelType w:val="multilevel"/>
    <w:tmpl w:val="39E8E61A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5">
    <w:nsid w:val="13001D5C"/>
    <w:multiLevelType w:val="hybridMultilevel"/>
    <w:tmpl w:val="33E8B5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B34BCA"/>
    <w:multiLevelType w:val="multilevel"/>
    <w:tmpl w:val="8D940EE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01A4A75"/>
    <w:multiLevelType w:val="hybridMultilevel"/>
    <w:tmpl w:val="3C4EC4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727B0A"/>
    <w:multiLevelType w:val="multilevel"/>
    <w:tmpl w:val="6540B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9">
    <w:nsid w:val="268A3CB9"/>
    <w:multiLevelType w:val="hybridMultilevel"/>
    <w:tmpl w:val="6E669CB6"/>
    <w:lvl w:ilvl="0" w:tplc="EBC456C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DA2E46"/>
    <w:multiLevelType w:val="hybridMultilevel"/>
    <w:tmpl w:val="2A1E219E"/>
    <w:lvl w:ilvl="0" w:tplc="066CAC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A06CB3A">
      <w:numFmt w:val="none"/>
      <w:lvlText w:val=""/>
      <w:lvlJc w:val="left"/>
      <w:pPr>
        <w:tabs>
          <w:tab w:val="num" w:pos="360"/>
        </w:tabs>
      </w:pPr>
    </w:lvl>
    <w:lvl w:ilvl="2" w:tplc="EEC82374">
      <w:numFmt w:val="none"/>
      <w:lvlText w:val=""/>
      <w:lvlJc w:val="left"/>
      <w:pPr>
        <w:tabs>
          <w:tab w:val="num" w:pos="360"/>
        </w:tabs>
      </w:pPr>
    </w:lvl>
    <w:lvl w:ilvl="3" w:tplc="9AFAFA78">
      <w:numFmt w:val="none"/>
      <w:lvlText w:val=""/>
      <w:lvlJc w:val="left"/>
      <w:pPr>
        <w:tabs>
          <w:tab w:val="num" w:pos="360"/>
        </w:tabs>
      </w:pPr>
    </w:lvl>
    <w:lvl w:ilvl="4" w:tplc="50C8683A">
      <w:numFmt w:val="none"/>
      <w:lvlText w:val=""/>
      <w:lvlJc w:val="left"/>
      <w:pPr>
        <w:tabs>
          <w:tab w:val="num" w:pos="360"/>
        </w:tabs>
      </w:pPr>
    </w:lvl>
    <w:lvl w:ilvl="5" w:tplc="11B6C13A">
      <w:numFmt w:val="none"/>
      <w:lvlText w:val=""/>
      <w:lvlJc w:val="left"/>
      <w:pPr>
        <w:tabs>
          <w:tab w:val="num" w:pos="360"/>
        </w:tabs>
      </w:pPr>
    </w:lvl>
    <w:lvl w:ilvl="6" w:tplc="61AC751A">
      <w:numFmt w:val="none"/>
      <w:lvlText w:val=""/>
      <w:lvlJc w:val="left"/>
      <w:pPr>
        <w:tabs>
          <w:tab w:val="num" w:pos="360"/>
        </w:tabs>
      </w:pPr>
    </w:lvl>
    <w:lvl w:ilvl="7" w:tplc="0ACA43E2">
      <w:numFmt w:val="none"/>
      <w:lvlText w:val=""/>
      <w:lvlJc w:val="left"/>
      <w:pPr>
        <w:tabs>
          <w:tab w:val="num" w:pos="360"/>
        </w:tabs>
      </w:pPr>
    </w:lvl>
    <w:lvl w:ilvl="8" w:tplc="ACB8C1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AE128B5"/>
    <w:multiLevelType w:val="multilevel"/>
    <w:tmpl w:val="4AF4E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CB83981"/>
    <w:multiLevelType w:val="hybridMultilevel"/>
    <w:tmpl w:val="0E44A9E8"/>
    <w:lvl w:ilvl="0" w:tplc="A0CAE5EE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86F6F820">
      <w:numFmt w:val="none"/>
      <w:lvlText w:val=""/>
      <w:lvlJc w:val="left"/>
      <w:pPr>
        <w:tabs>
          <w:tab w:val="num" w:pos="360"/>
        </w:tabs>
      </w:pPr>
    </w:lvl>
    <w:lvl w:ilvl="2" w:tplc="77D47DAC">
      <w:numFmt w:val="none"/>
      <w:lvlText w:val=""/>
      <w:lvlJc w:val="left"/>
      <w:pPr>
        <w:tabs>
          <w:tab w:val="num" w:pos="360"/>
        </w:tabs>
      </w:pPr>
    </w:lvl>
    <w:lvl w:ilvl="3" w:tplc="8D1ABACA">
      <w:numFmt w:val="none"/>
      <w:lvlText w:val=""/>
      <w:lvlJc w:val="left"/>
      <w:pPr>
        <w:tabs>
          <w:tab w:val="num" w:pos="360"/>
        </w:tabs>
      </w:pPr>
    </w:lvl>
    <w:lvl w:ilvl="4" w:tplc="4EF6A602">
      <w:numFmt w:val="none"/>
      <w:lvlText w:val=""/>
      <w:lvlJc w:val="left"/>
      <w:pPr>
        <w:tabs>
          <w:tab w:val="num" w:pos="360"/>
        </w:tabs>
      </w:pPr>
    </w:lvl>
    <w:lvl w:ilvl="5" w:tplc="22160612">
      <w:numFmt w:val="none"/>
      <w:lvlText w:val=""/>
      <w:lvlJc w:val="left"/>
      <w:pPr>
        <w:tabs>
          <w:tab w:val="num" w:pos="360"/>
        </w:tabs>
      </w:pPr>
    </w:lvl>
    <w:lvl w:ilvl="6" w:tplc="4D96EB1A">
      <w:numFmt w:val="none"/>
      <w:lvlText w:val=""/>
      <w:lvlJc w:val="left"/>
      <w:pPr>
        <w:tabs>
          <w:tab w:val="num" w:pos="360"/>
        </w:tabs>
      </w:pPr>
    </w:lvl>
    <w:lvl w:ilvl="7" w:tplc="CE180C94">
      <w:numFmt w:val="none"/>
      <w:lvlText w:val=""/>
      <w:lvlJc w:val="left"/>
      <w:pPr>
        <w:tabs>
          <w:tab w:val="num" w:pos="360"/>
        </w:tabs>
      </w:pPr>
    </w:lvl>
    <w:lvl w:ilvl="8" w:tplc="F8428A5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0306CAA"/>
    <w:multiLevelType w:val="hybridMultilevel"/>
    <w:tmpl w:val="09288008"/>
    <w:lvl w:ilvl="0" w:tplc="CE44B85E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A572DA"/>
    <w:multiLevelType w:val="hybridMultilevel"/>
    <w:tmpl w:val="E9981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0F84F4F"/>
    <w:multiLevelType w:val="hybridMultilevel"/>
    <w:tmpl w:val="E1DE8A34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6">
    <w:nsid w:val="3231431D"/>
    <w:multiLevelType w:val="hybridMultilevel"/>
    <w:tmpl w:val="E1DE8A34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7">
    <w:nsid w:val="3832120D"/>
    <w:multiLevelType w:val="hybridMultilevel"/>
    <w:tmpl w:val="70DE8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792DE5"/>
    <w:multiLevelType w:val="hybridMultilevel"/>
    <w:tmpl w:val="B114C000"/>
    <w:lvl w:ilvl="0" w:tplc="9CC00B36">
      <w:start w:val="1"/>
      <w:numFmt w:val="decimal"/>
      <w:lvlText w:val="%1."/>
      <w:lvlJc w:val="left"/>
      <w:pPr>
        <w:ind w:left="1429" w:hanging="360"/>
      </w:pPr>
    </w:lvl>
    <w:lvl w:ilvl="1" w:tplc="0DCA42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72F0E51E">
      <w:numFmt w:val="none"/>
      <w:lvlText w:val=""/>
      <w:lvlJc w:val="left"/>
      <w:pPr>
        <w:tabs>
          <w:tab w:val="num" w:pos="360"/>
        </w:tabs>
      </w:pPr>
    </w:lvl>
    <w:lvl w:ilvl="3" w:tplc="564285E4">
      <w:numFmt w:val="none"/>
      <w:lvlText w:val=""/>
      <w:lvlJc w:val="left"/>
      <w:pPr>
        <w:tabs>
          <w:tab w:val="num" w:pos="360"/>
        </w:tabs>
      </w:pPr>
    </w:lvl>
    <w:lvl w:ilvl="4" w:tplc="EBE8D1FA">
      <w:numFmt w:val="none"/>
      <w:lvlText w:val=""/>
      <w:lvlJc w:val="left"/>
      <w:pPr>
        <w:tabs>
          <w:tab w:val="num" w:pos="360"/>
        </w:tabs>
      </w:pPr>
    </w:lvl>
    <w:lvl w:ilvl="5" w:tplc="0660109A">
      <w:numFmt w:val="none"/>
      <w:lvlText w:val=""/>
      <w:lvlJc w:val="left"/>
      <w:pPr>
        <w:tabs>
          <w:tab w:val="num" w:pos="360"/>
        </w:tabs>
      </w:pPr>
    </w:lvl>
    <w:lvl w:ilvl="6" w:tplc="3BC6737E">
      <w:numFmt w:val="none"/>
      <w:lvlText w:val=""/>
      <w:lvlJc w:val="left"/>
      <w:pPr>
        <w:tabs>
          <w:tab w:val="num" w:pos="360"/>
        </w:tabs>
      </w:pPr>
    </w:lvl>
    <w:lvl w:ilvl="7" w:tplc="430A2A44">
      <w:numFmt w:val="none"/>
      <w:lvlText w:val=""/>
      <w:lvlJc w:val="left"/>
      <w:pPr>
        <w:tabs>
          <w:tab w:val="num" w:pos="360"/>
        </w:tabs>
      </w:pPr>
    </w:lvl>
    <w:lvl w:ilvl="8" w:tplc="BDEA3CE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E61585F"/>
    <w:multiLevelType w:val="multilevel"/>
    <w:tmpl w:val="090EB4D6"/>
    <w:lvl w:ilvl="0">
      <w:start w:val="1"/>
      <w:numFmt w:val="decimal"/>
      <w:pStyle w:val="a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15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0">
    <w:nsid w:val="465609B7"/>
    <w:multiLevelType w:val="multilevel"/>
    <w:tmpl w:val="3C90F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66252CC"/>
    <w:multiLevelType w:val="hybridMultilevel"/>
    <w:tmpl w:val="E1DE8A34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2">
    <w:nsid w:val="46A32AD5"/>
    <w:multiLevelType w:val="multilevel"/>
    <w:tmpl w:val="39E8E61A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3">
    <w:nsid w:val="49ED41BB"/>
    <w:multiLevelType w:val="hybridMultilevel"/>
    <w:tmpl w:val="D3B43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EF0FEF"/>
    <w:multiLevelType w:val="hybridMultilevel"/>
    <w:tmpl w:val="E4C64698"/>
    <w:lvl w:ilvl="0" w:tplc="A97C9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F9974AA"/>
    <w:multiLevelType w:val="hybridMultilevel"/>
    <w:tmpl w:val="E44487AE"/>
    <w:lvl w:ilvl="0" w:tplc="EBC456C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120B4D"/>
    <w:multiLevelType w:val="hybridMultilevel"/>
    <w:tmpl w:val="87CE5FB6"/>
    <w:lvl w:ilvl="0" w:tplc="EFB6AD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0F50D76"/>
    <w:multiLevelType w:val="multilevel"/>
    <w:tmpl w:val="39E8E61A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8">
    <w:nsid w:val="514B7FB8"/>
    <w:multiLevelType w:val="hybridMultilevel"/>
    <w:tmpl w:val="01B26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B66D1"/>
    <w:multiLevelType w:val="hybridMultilevel"/>
    <w:tmpl w:val="518CE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9350662"/>
    <w:multiLevelType w:val="hybridMultilevel"/>
    <w:tmpl w:val="11820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EC6934"/>
    <w:multiLevelType w:val="hybridMultilevel"/>
    <w:tmpl w:val="66202E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4736E8B"/>
    <w:multiLevelType w:val="multilevel"/>
    <w:tmpl w:val="B114C0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7B85805"/>
    <w:multiLevelType w:val="multilevel"/>
    <w:tmpl w:val="E1AAC76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7ED2961"/>
    <w:multiLevelType w:val="hybridMultilevel"/>
    <w:tmpl w:val="DD521A5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F4F6225C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6D145B43"/>
    <w:multiLevelType w:val="hybridMultilevel"/>
    <w:tmpl w:val="6A70DD8C"/>
    <w:lvl w:ilvl="0" w:tplc="7EB800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ADF65B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4CAA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E6FB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4AD6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64F5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025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605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D6DD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A21449"/>
    <w:multiLevelType w:val="hybridMultilevel"/>
    <w:tmpl w:val="5BC4C1CC"/>
    <w:lvl w:ilvl="0" w:tplc="E35013B0">
      <w:start w:val="1"/>
      <w:numFmt w:val="bullet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AD38DD"/>
    <w:multiLevelType w:val="hybridMultilevel"/>
    <w:tmpl w:val="716E1B76"/>
    <w:lvl w:ilvl="0" w:tplc="FB56AA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986CF7"/>
    <w:multiLevelType w:val="hybridMultilevel"/>
    <w:tmpl w:val="1B60A8B6"/>
    <w:lvl w:ilvl="0" w:tplc="04190001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9"/>
  </w:num>
  <w:num w:numId="4">
    <w:abstractNumId w:val="3"/>
  </w:num>
  <w:num w:numId="5">
    <w:abstractNumId w:val="4"/>
  </w:num>
  <w:num w:numId="6">
    <w:abstractNumId w:val="21"/>
  </w:num>
  <w:num w:numId="7">
    <w:abstractNumId w:val="16"/>
  </w:num>
  <w:num w:numId="8">
    <w:abstractNumId w:val="0"/>
  </w:num>
  <w:num w:numId="9">
    <w:abstractNumId w:val="13"/>
  </w:num>
  <w:num w:numId="10">
    <w:abstractNumId w:val="38"/>
  </w:num>
  <w:num w:numId="11">
    <w:abstractNumId w:val="34"/>
  </w:num>
  <w:num w:numId="12">
    <w:abstractNumId w:val="2"/>
  </w:num>
  <w:num w:numId="13">
    <w:abstractNumId w:val="18"/>
  </w:num>
  <w:num w:numId="14">
    <w:abstractNumId w:val="36"/>
  </w:num>
  <w:num w:numId="15">
    <w:abstractNumId w:val="9"/>
  </w:num>
  <w:num w:numId="16">
    <w:abstractNumId w:val="35"/>
  </w:num>
  <w:num w:numId="17">
    <w:abstractNumId w:val="37"/>
  </w:num>
  <w:num w:numId="18">
    <w:abstractNumId w:val="25"/>
  </w:num>
  <w:num w:numId="19">
    <w:abstractNumId w:val="32"/>
  </w:num>
  <w:num w:numId="20">
    <w:abstractNumId w:val="12"/>
  </w:num>
  <w:num w:numId="21">
    <w:abstractNumId w:val="6"/>
  </w:num>
  <w:num w:numId="22">
    <w:abstractNumId w:val="33"/>
  </w:num>
  <w:num w:numId="23">
    <w:abstractNumId w:val="27"/>
  </w:num>
  <w:num w:numId="24">
    <w:abstractNumId w:val="22"/>
  </w:num>
  <w:num w:numId="25">
    <w:abstractNumId w:val="23"/>
  </w:num>
  <w:num w:numId="26">
    <w:abstractNumId w:val="17"/>
  </w:num>
  <w:num w:numId="27">
    <w:abstractNumId w:val="20"/>
  </w:num>
  <w:num w:numId="28">
    <w:abstractNumId w:val="14"/>
  </w:num>
  <w:num w:numId="29">
    <w:abstractNumId w:val="31"/>
  </w:num>
  <w:num w:numId="30">
    <w:abstractNumId w:val="30"/>
  </w:num>
  <w:num w:numId="31">
    <w:abstractNumId w:val="7"/>
  </w:num>
  <w:num w:numId="32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8"/>
  </w:num>
  <w:num w:numId="39">
    <w:abstractNumId w:val="1"/>
  </w:num>
  <w:num w:numId="40">
    <w:abstractNumId w:val="5"/>
  </w:num>
  <w:num w:numId="41">
    <w:abstractNumId w:val="11"/>
  </w:num>
  <w:num w:numId="42">
    <w:abstractNumId w:val="29"/>
  </w:num>
  <w:num w:numId="43">
    <w:abstractNumId w:val="10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3EBD"/>
    <w:rsid w:val="00047B05"/>
    <w:rsid w:val="00143FAB"/>
    <w:rsid w:val="00167BCE"/>
    <w:rsid w:val="001F1292"/>
    <w:rsid w:val="002A26B6"/>
    <w:rsid w:val="002E5F0E"/>
    <w:rsid w:val="00410BB8"/>
    <w:rsid w:val="0045672A"/>
    <w:rsid w:val="004810A0"/>
    <w:rsid w:val="004D7804"/>
    <w:rsid w:val="005339DA"/>
    <w:rsid w:val="00540A48"/>
    <w:rsid w:val="00591AB7"/>
    <w:rsid w:val="006562F5"/>
    <w:rsid w:val="006A12B9"/>
    <w:rsid w:val="00710347"/>
    <w:rsid w:val="00754DF3"/>
    <w:rsid w:val="007F2C8F"/>
    <w:rsid w:val="007F3070"/>
    <w:rsid w:val="007F4EF1"/>
    <w:rsid w:val="00891EB8"/>
    <w:rsid w:val="008D2096"/>
    <w:rsid w:val="00951BF4"/>
    <w:rsid w:val="009B06D9"/>
    <w:rsid w:val="009F4054"/>
    <w:rsid w:val="00A13EBD"/>
    <w:rsid w:val="00A26EA8"/>
    <w:rsid w:val="00A45F36"/>
    <w:rsid w:val="00AC00B4"/>
    <w:rsid w:val="00AC1324"/>
    <w:rsid w:val="00AC6216"/>
    <w:rsid w:val="00AE4711"/>
    <w:rsid w:val="00B35A0D"/>
    <w:rsid w:val="00B40706"/>
    <w:rsid w:val="00B96E41"/>
    <w:rsid w:val="00BA56F9"/>
    <w:rsid w:val="00C60208"/>
    <w:rsid w:val="00C72282"/>
    <w:rsid w:val="00C75E54"/>
    <w:rsid w:val="00C85325"/>
    <w:rsid w:val="00C86B03"/>
    <w:rsid w:val="00DB5C9A"/>
    <w:rsid w:val="00ED70A2"/>
    <w:rsid w:val="00F50493"/>
    <w:rsid w:val="00FC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7B05"/>
  </w:style>
  <w:style w:type="paragraph" w:styleId="10">
    <w:name w:val="heading 1"/>
    <w:basedOn w:val="a0"/>
    <w:next w:val="a0"/>
    <w:link w:val="11"/>
    <w:qFormat/>
    <w:rsid w:val="00A13EBD"/>
    <w:pPr>
      <w:keepNext/>
      <w:widowControl w:val="0"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2">
    <w:name w:val="heading 2"/>
    <w:basedOn w:val="a0"/>
    <w:next w:val="a0"/>
    <w:link w:val="20"/>
    <w:qFormat/>
    <w:rsid w:val="00A13EBD"/>
    <w:pPr>
      <w:keepNext/>
      <w:spacing w:before="360" w:after="12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0"/>
    <w:next w:val="a0"/>
    <w:link w:val="30"/>
    <w:qFormat/>
    <w:rsid w:val="00A13EBD"/>
    <w:pPr>
      <w:keepNext/>
      <w:suppressLineNumber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0"/>
    <w:next w:val="a0"/>
    <w:link w:val="40"/>
    <w:qFormat/>
    <w:rsid w:val="00A13EBD"/>
    <w:pPr>
      <w:keepNext/>
      <w:suppressLineNumber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0"/>
    <w:next w:val="a0"/>
    <w:link w:val="50"/>
    <w:qFormat/>
    <w:rsid w:val="00A13EBD"/>
    <w:pPr>
      <w:spacing w:before="240" w:after="60" w:line="240" w:lineRule="auto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A13EBD"/>
    <w:pPr>
      <w:keepNext/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0"/>
    <w:next w:val="a0"/>
    <w:link w:val="70"/>
    <w:qFormat/>
    <w:rsid w:val="00A13EBD"/>
    <w:pPr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A13EBD"/>
    <w:pPr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A13EBD"/>
    <w:pPr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A13EBD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ZOIMAL">
    <w:name w:val="ZOI_MAL"/>
    <w:basedOn w:val="10"/>
    <w:qFormat/>
    <w:rsid w:val="00A13EBD"/>
    <w:pPr>
      <w:keepNext w:val="0"/>
      <w:widowControl/>
      <w:spacing w:before="120"/>
      <w:ind w:left="5819" w:hanging="432"/>
      <w:jc w:val="left"/>
    </w:pPr>
    <w:rPr>
      <w:kern w:val="36"/>
      <w:szCs w:val="24"/>
    </w:rPr>
  </w:style>
  <w:style w:type="paragraph" w:customStyle="1" w:styleId="12">
    <w:name w:val="Обычный1"/>
    <w:rsid w:val="00A13EB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20">
    <w:name w:val="Заголовок 2 Знак"/>
    <w:basedOn w:val="a1"/>
    <w:link w:val="2"/>
    <w:rsid w:val="00A13EB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1"/>
    <w:link w:val="3"/>
    <w:rsid w:val="00A13EBD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1"/>
    <w:link w:val="4"/>
    <w:rsid w:val="00A13EBD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1"/>
    <w:link w:val="5"/>
    <w:rsid w:val="00A13EB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A13EBD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1"/>
    <w:link w:val="7"/>
    <w:rsid w:val="00A13EBD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A13EB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A13EBD"/>
    <w:rPr>
      <w:rFonts w:ascii="Arial" w:eastAsia="Times New Roman" w:hAnsi="Arial" w:cs="Times New Roman"/>
    </w:rPr>
  </w:style>
  <w:style w:type="paragraph" w:customStyle="1" w:styleId="a4">
    <w:name w:val="список с точками"/>
    <w:basedOn w:val="a0"/>
    <w:rsid w:val="00A13EBD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0"/>
    <w:link w:val="a6"/>
    <w:semiHidden/>
    <w:rsid w:val="00A13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1"/>
    <w:link w:val="a5"/>
    <w:semiHidden/>
    <w:rsid w:val="00A13EBD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semiHidden/>
    <w:rsid w:val="00A13EBD"/>
    <w:rPr>
      <w:vertAlign w:val="superscript"/>
    </w:rPr>
  </w:style>
  <w:style w:type="paragraph" w:styleId="a8">
    <w:name w:val="Plain Text"/>
    <w:basedOn w:val="a0"/>
    <w:link w:val="a9"/>
    <w:rsid w:val="00A13EB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1"/>
    <w:link w:val="a8"/>
    <w:rsid w:val="00A13EBD"/>
    <w:rPr>
      <w:rFonts w:ascii="Courier New" w:eastAsia="Times New Roman" w:hAnsi="Courier New" w:cs="Times New Roman"/>
      <w:sz w:val="20"/>
      <w:szCs w:val="20"/>
    </w:rPr>
  </w:style>
  <w:style w:type="paragraph" w:customStyle="1" w:styleId="aa">
    <w:name w:val="Знак Знак Знак"/>
    <w:basedOn w:val="a0"/>
    <w:rsid w:val="00A13EB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b">
    <w:name w:val="footer"/>
    <w:basedOn w:val="a0"/>
    <w:link w:val="ac"/>
    <w:rsid w:val="00A13E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1"/>
    <w:link w:val="ab"/>
    <w:rsid w:val="00A13EB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1"/>
    <w:rsid w:val="00A13EBD"/>
  </w:style>
  <w:style w:type="paragraph" w:styleId="ae">
    <w:name w:val="List Paragraph"/>
    <w:basedOn w:val="a0"/>
    <w:link w:val="af"/>
    <w:uiPriority w:val="34"/>
    <w:qFormat/>
    <w:rsid w:val="00A13EBD"/>
    <w:pPr>
      <w:spacing w:after="0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">
    <w:name w:val="Абзац списка Знак"/>
    <w:link w:val="ae"/>
    <w:uiPriority w:val="34"/>
    <w:rsid w:val="00A13EBD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header"/>
    <w:basedOn w:val="a0"/>
    <w:link w:val="af1"/>
    <w:uiPriority w:val="99"/>
    <w:rsid w:val="00A13E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1"/>
    <w:link w:val="af0"/>
    <w:uiPriority w:val="99"/>
    <w:rsid w:val="00A13EBD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0"/>
    <w:link w:val="af3"/>
    <w:rsid w:val="00A13EBD"/>
    <w:pPr>
      <w:framePr w:w="4202" w:h="3768" w:hRule="exact" w:hSpace="180" w:wrap="auto" w:vAnchor="text" w:hAnchor="page" w:x="1013" w:y="155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Знак"/>
    <w:basedOn w:val="a1"/>
    <w:link w:val="af2"/>
    <w:rsid w:val="00A13EBD"/>
    <w:rPr>
      <w:rFonts w:ascii="Times New Roman" w:eastAsia="Times New Roman" w:hAnsi="Times New Roman" w:cs="Times New Roman"/>
      <w:sz w:val="24"/>
      <w:szCs w:val="20"/>
    </w:rPr>
  </w:style>
  <w:style w:type="paragraph" w:styleId="a">
    <w:name w:val="Title"/>
    <w:aliases w:val="Title Char"/>
    <w:basedOn w:val="a0"/>
    <w:link w:val="af4"/>
    <w:qFormat/>
    <w:rsid w:val="00A13EBD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4">
    <w:name w:val="Название Знак"/>
    <w:aliases w:val="Title Char Знак"/>
    <w:basedOn w:val="a1"/>
    <w:link w:val="a"/>
    <w:rsid w:val="00A13EBD"/>
    <w:rPr>
      <w:rFonts w:ascii="Times New Roman" w:eastAsia="Times New Roman" w:hAnsi="Times New Roman" w:cs="Times New Roman"/>
      <w:b/>
      <w:sz w:val="28"/>
      <w:szCs w:val="20"/>
    </w:rPr>
  </w:style>
  <w:style w:type="paragraph" w:styleId="af5">
    <w:name w:val="Subtitle"/>
    <w:basedOn w:val="a0"/>
    <w:link w:val="af6"/>
    <w:qFormat/>
    <w:rsid w:val="00A13E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Подзаголовок Знак"/>
    <w:basedOn w:val="a1"/>
    <w:link w:val="af5"/>
    <w:rsid w:val="00A13EBD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0"/>
    <w:link w:val="22"/>
    <w:rsid w:val="00A13EBD"/>
    <w:pPr>
      <w:spacing w:before="140"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A13EBD"/>
    <w:rPr>
      <w:rFonts w:ascii="Times New Roman" w:eastAsia="Times New Roman" w:hAnsi="Times New Roman" w:cs="Times New Roman"/>
      <w:bCs/>
      <w:sz w:val="28"/>
      <w:szCs w:val="20"/>
    </w:rPr>
  </w:style>
  <w:style w:type="paragraph" w:styleId="23">
    <w:name w:val="Body Text 2"/>
    <w:aliases w:val="Основной текст ZAY"/>
    <w:basedOn w:val="a0"/>
    <w:link w:val="24"/>
    <w:rsid w:val="00A13EB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</w:rPr>
  </w:style>
  <w:style w:type="character" w:customStyle="1" w:styleId="24">
    <w:name w:val="Основной текст 2 Знак"/>
    <w:aliases w:val="Основной текст ZAY Знак"/>
    <w:basedOn w:val="a1"/>
    <w:link w:val="23"/>
    <w:rsid w:val="00A13EBD"/>
    <w:rPr>
      <w:rFonts w:ascii="Times New Roman" w:eastAsia="Times New Roman" w:hAnsi="Times New Roman" w:cs="Times New Roman"/>
      <w:b/>
      <w:caps/>
      <w:sz w:val="36"/>
      <w:szCs w:val="20"/>
    </w:rPr>
  </w:style>
  <w:style w:type="table" w:styleId="af7">
    <w:name w:val="Table Grid"/>
    <w:basedOn w:val="a2"/>
    <w:rsid w:val="00A13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rsid w:val="00A13EBD"/>
    <w:rPr>
      <w:sz w:val="16"/>
    </w:rPr>
  </w:style>
  <w:style w:type="paragraph" w:styleId="af9">
    <w:name w:val="Body Text Indent"/>
    <w:basedOn w:val="a0"/>
    <w:link w:val="afa"/>
    <w:rsid w:val="00A13EB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Основной текст с отступом Знак"/>
    <w:basedOn w:val="a1"/>
    <w:link w:val="af9"/>
    <w:rsid w:val="00A13EBD"/>
    <w:rPr>
      <w:rFonts w:ascii="Times New Roman" w:eastAsia="Times New Roman" w:hAnsi="Times New Roman" w:cs="Times New Roman"/>
      <w:sz w:val="28"/>
      <w:szCs w:val="20"/>
    </w:rPr>
  </w:style>
  <w:style w:type="paragraph" w:styleId="afb">
    <w:name w:val="Normal (Web)"/>
    <w:basedOn w:val="a0"/>
    <w:rsid w:val="00A13EBD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А_рабочий центр"/>
    <w:basedOn w:val="a0"/>
    <w:next w:val="a0"/>
    <w:link w:val="afd"/>
    <w:rsid w:val="00A13EBD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fe">
    <w:name w:val="Balloon Text"/>
    <w:basedOn w:val="a0"/>
    <w:link w:val="aff"/>
    <w:rsid w:val="00A13EB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Текст выноски Знак"/>
    <w:basedOn w:val="a1"/>
    <w:link w:val="afe"/>
    <w:rsid w:val="00A13EBD"/>
    <w:rPr>
      <w:rFonts w:ascii="Tahoma" w:eastAsia="Times New Roman" w:hAnsi="Tahoma" w:cs="Times New Roman"/>
      <w:sz w:val="16"/>
      <w:szCs w:val="16"/>
    </w:rPr>
  </w:style>
  <w:style w:type="paragraph" w:styleId="13">
    <w:name w:val="toc 1"/>
    <w:basedOn w:val="a0"/>
    <w:next w:val="a0"/>
    <w:autoRedefine/>
    <w:uiPriority w:val="39"/>
    <w:qFormat/>
    <w:rsid w:val="00A13EBD"/>
    <w:pPr>
      <w:tabs>
        <w:tab w:val="left" w:pos="0"/>
        <w:tab w:val="left" w:pos="826"/>
        <w:tab w:val="right" w:leader="dot" w:pos="10378"/>
      </w:tabs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toc 2"/>
    <w:basedOn w:val="a0"/>
    <w:next w:val="a0"/>
    <w:autoRedefine/>
    <w:uiPriority w:val="39"/>
    <w:qFormat/>
    <w:rsid w:val="00A13EBD"/>
    <w:pPr>
      <w:tabs>
        <w:tab w:val="left" w:pos="880"/>
        <w:tab w:val="right" w:leader="dot" w:pos="10378"/>
      </w:tabs>
      <w:spacing w:after="0" w:line="240" w:lineRule="auto"/>
      <w:ind w:left="851" w:hanging="709"/>
    </w:pPr>
    <w:rPr>
      <w:rFonts w:ascii="Times New Roman" w:eastAsia="Calibri" w:hAnsi="Times New Roman" w:cs="Times New Roman"/>
      <w:noProof/>
      <w:sz w:val="24"/>
      <w:szCs w:val="24"/>
    </w:rPr>
  </w:style>
  <w:style w:type="character" w:styleId="aff0">
    <w:name w:val="Hyperlink"/>
    <w:rsid w:val="00A13EBD"/>
    <w:rPr>
      <w:color w:val="0000FF"/>
      <w:u w:val="single"/>
    </w:rPr>
  </w:style>
  <w:style w:type="paragraph" w:customStyle="1" w:styleId="aff1">
    <w:name w:val="Знак"/>
    <w:basedOn w:val="a0"/>
    <w:rsid w:val="00A13E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2">
    <w:name w:val="Strong"/>
    <w:qFormat/>
    <w:rsid w:val="00A13EBD"/>
    <w:rPr>
      <w:b/>
      <w:bCs/>
    </w:rPr>
  </w:style>
  <w:style w:type="paragraph" w:styleId="aff3">
    <w:name w:val="TOC Heading"/>
    <w:basedOn w:val="10"/>
    <w:next w:val="a0"/>
    <w:uiPriority w:val="39"/>
    <w:qFormat/>
    <w:rsid w:val="00A13EBD"/>
    <w:pPr>
      <w:keepLines/>
      <w:widowControl/>
      <w:spacing w:before="480" w:after="0" w:line="276" w:lineRule="auto"/>
      <w:ind w:left="432" w:hanging="432"/>
      <w:jc w:val="left"/>
      <w:outlineLvl w:val="9"/>
    </w:pPr>
    <w:rPr>
      <w:rFonts w:ascii="Cambria" w:hAnsi="Cambria"/>
      <w:color w:val="365F91"/>
      <w:kern w:val="0"/>
      <w:lang w:eastAsia="en-US"/>
    </w:rPr>
  </w:style>
  <w:style w:type="paragraph" w:customStyle="1" w:styleId="1">
    <w:name w:val="Стиль1"/>
    <w:basedOn w:val="10"/>
    <w:link w:val="14"/>
    <w:qFormat/>
    <w:rsid w:val="00A13EBD"/>
    <w:pPr>
      <w:keepNext w:val="0"/>
      <w:widowControl/>
      <w:numPr>
        <w:numId w:val="4"/>
      </w:numPr>
      <w:spacing w:before="100" w:beforeAutospacing="1" w:after="100" w:afterAutospacing="1"/>
      <w:jc w:val="left"/>
    </w:pPr>
    <w:rPr>
      <w:kern w:val="36"/>
      <w:sz w:val="24"/>
    </w:rPr>
  </w:style>
  <w:style w:type="character" w:customStyle="1" w:styleId="14">
    <w:name w:val="Стиль1 Знак"/>
    <w:link w:val="1"/>
    <w:rsid w:val="00A13EBD"/>
    <w:rPr>
      <w:rFonts w:ascii="Times New Roman" w:eastAsia="Times New Roman" w:hAnsi="Times New Roman" w:cs="Times New Roman"/>
      <w:b/>
      <w:bCs/>
      <w:kern w:val="36"/>
      <w:sz w:val="24"/>
      <w:szCs w:val="28"/>
    </w:rPr>
  </w:style>
  <w:style w:type="paragraph" w:customStyle="1" w:styleId="26">
    <w:name w:val="Стиль2"/>
    <w:basedOn w:val="10"/>
    <w:link w:val="27"/>
    <w:qFormat/>
    <w:rsid w:val="00A13EBD"/>
    <w:pPr>
      <w:keepNext w:val="0"/>
      <w:widowControl/>
      <w:spacing w:before="100" w:beforeAutospacing="1" w:after="100" w:afterAutospacing="1"/>
      <w:ind w:left="432" w:hanging="432"/>
      <w:jc w:val="left"/>
    </w:pPr>
    <w:rPr>
      <w:kern w:val="36"/>
    </w:rPr>
  </w:style>
  <w:style w:type="paragraph" w:styleId="31">
    <w:name w:val="toc 3"/>
    <w:basedOn w:val="a0"/>
    <w:next w:val="a0"/>
    <w:autoRedefine/>
    <w:uiPriority w:val="39"/>
    <w:qFormat/>
    <w:rsid w:val="00A13EBD"/>
    <w:pPr>
      <w:tabs>
        <w:tab w:val="left" w:pos="993"/>
        <w:tab w:val="right" w:leader="dot" w:pos="10378"/>
      </w:tabs>
      <w:spacing w:after="0" w:line="240" w:lineRule="auto"/>
      <w:ind w:left="1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Стиль2 Знак"/>
    <w:link w:val="26"/>
    <w:rsid w:val="00A13EBD"/>
    <w:rPr>
      <w:rFonts w:ascii="Times New Roman" w:eastAsia="Times New Roman" w:hAnsi="Times New Roman" w:cs="Times New Roman"/>
      <w:b/>
      <w:bCs/>
      <w:kern w:val="36"/>
      <w:sz w:val="28"/>
      <w:szCs w:val="28"/>
    </w:rPr>
  </w:style>
  <w:style w:type="character" w:styleId="aff4">
    <w:name w:val="Emphasis"/>
    <w:qFormat/>
    <w:rsid w:val="00A13EBD"/>
    <w:rPr>
      <w:iCs/>
    </w:rPr>
  </w:style>
  <w:style w:type="paragraph" w:customStyle="1" w:styleId="ZAYPROPISNOI">
    <w:name w:val="ZAY_PROPISNOI"/>
    <w:basedOn w:val="23"/>
    <w:next w:val="163"/>
    <w:link w:val="ZAYPROPISNOI0"/>
    <w:rsid w:val="00A13EBD"/>
    <w:rPr>
      <w:bCs/>
      <w:caps w:val="0"/>
    </w:rPr>
  </w:style>
  <w:style w:type="paragraph" w:customStyle="1" w:styleId="163">
    <w:name w:val="Стиль 16 пт полужирный все прописные По центру После:  3 пт"/>
    <w:basedOn w:val="a0"/>
    <w:qFormat/>
    <w:rsid w:val="00A13EBD"/>
    <w:pPr>
      <w:spacing w:after="6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ZAYPROPISNOI0">
    <w:name w:val="ZAY_PROPISNOI Знак"/>
    <w:link w:val="ZAYPROPISNOI"/>
    <w:rsid w:val="00A13EBD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afd">
    <w:name w:val="А_рабочий центр Знак"/>
    <w:link w:val="afc"/>
    <w:rsid w:val="00A13EBD"/>
    <w:rPr>
      <w:rFonts w:ascii="Times New Roman" w:eastAsia="Times New Roman" w:hAnsi="Times New Roman" w:cs="Times New Roman"/>
      <w:sz w:val="28"/>
      <w:szCs w:val="28"/>
    </w:rPr>
  </w:style>
  <w:style w:type="paragraph" w:styleId="aff5">
    <w:name w:val="annotation text"/>
    <w:basedOn w:val="a0"/>
    <w:link w:val="aff6"/>
    <w:rsid w:val="00A13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basedOn w:val="a1"/>
    <w:link w:val="aff5"/>
    <w:rsid w:val="00A13EBD"/>
    <w:rPr>
      <w:rFonts w:ascii="Times New Roman" w:eastAsia="Times New Roman" w:hAnsi="Times New Roman" w:cs="Times New Roman"/>
      <w:sz w:val="20"/>
      <w:szCs w:val="20"/>
    </w:rPr>
  </w:style>
  <w:style w:type="paragraph" w:styleId="aff7">
    <w:name w:val="annotation subject"/>
    <w:basedOn w:val="aff5"/>
    <w:next w:val="aff5"/>
    <w:link w:val="aff8"/>
    <w:rsid w:val="00A13EBD"/>
    <w:rPr>
      <w:b/>
      <w:bCs/>
    </w:rPr>
  </w:style>
  <w:style w:type="character" w:customStyle="1" w:styleId="aff8">
    <w:name w:val="Тема примечания Знак"/>
    <w:basedOn w:val="aff6"/>
    <w:link w:val="aff7"/>
    <w:rsid w:val="00A13EBD"/>
    <w:rPr>
      <w:b/>
      <w:bCs/>
    </w:rPr>
  </w:style>
  <w:style w:type="character" w:styleId="aff9">
    <w:name w:val="FollowedHyperlink"/>
    <w:uiPriority w:val="99"/>
    <w:semiHidden/>
    <w:unhideWhenUsed/>
    <w:rsid w:val="00A13EBD"/>
    <w:rPr>
      <w:color w:val="954F72"/>
      <w:u w:val="single"/>
    </w:rPr>
  </w:style>
  <w:style w:type="paragraph" w:customStyle="1" w:styleId="Default">
    <w:name w:val="Default"/>
    <w:rsid w:val="00A13E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8">
    <w:name w:val="Основной текст (2)_"/>
    <w:basedOn w:val="a1"/>
    <w:link w:val="210"/>
    <w:locked/>
    <w:rsid w:val="00B96E41"/>
    <w:rPr>
      <w:b/>
      <w:bCs/>
      <w:sz w:val="28"/>
      <w:szCs w:val="28"/>
      <w:shd w:val="clear" w:color="auto" w:fill="FFFFFF"/>
    </w:rPr>
  </w:style>
  <w:style w:type="character" w:customStyle="1" w:styleId="240">
    <w:name w:val="Основной текст (2)4"/>
    <w:basedOn w:val="28"/>
    <w:rsid w:val="00B96E41"/>
  </w:style>
  <w:style w:type="paragraph" w:customStyle="1" w:styleId="210">
    <w:name w:val="Основной текст (2)1"/>
    <w:basedOn w:val="a0"/>
    <w:link w:val="28"/>
    <w:rsid w:val="00B96E41"/>
    <w:pPr>
      <w:shd w:val="clear" w:color="auto" w:fill="FFFFFF"/>
      <w:spacing w:after="0" w:line="494" w:lineRule="exact"/>
    </w:pPr>
    <w:rPr>
      <w:b/>
      <w:bCs/>
      <w:sz w:val="28"/>
      <w:szCs w:val="28"/>
    </w:rPr>
  </w:style>
  <w:style w:type="character" w:customStyle="1" w:styleId="affa">
    <w:name w:val="Основной текст_"/>
    <w:link w:val="71"/>
    <w:rsid w:val="00540A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1">
    <w:name w:val="Основной текст7"/>
    <w:basedOn w:val="a0"/>
    <w:link w:val="affa"/>
    <w:rsid w:val="00540A48"/>
    <w:pPr>
      <w:shd w:val="clear" w:color="auto" w:fill="FFFFFF"/>
      <w:spacing w:before="420" w:after="0" w:line="317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1">
    <w:name w:val="Основной текст (5)_"/>
    <w:link w:val="52"/>
    <w:rsid w:val="00540A4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540A48"/>
    <w:pPr>
      <w:shd w:val="clear" w:color="auto" w:fill="FFFFFF"/>
      <w:spacing w:before="780" w:after="42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ormalTulGUFLJ">
    <w:name w:val="Normal TulGU FLJ"/>
    <w:basedOn w:val="a0"/>
    <w:rsid w:val="0045672A"/>
    <w:pPr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61E74-65B1-4466-B14E-8A9E4704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20</Pages>
  <Words>5482</Words>
  <Characters>31248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Ефимова</dc:creator>
  <cp:keywords/>
  <dc:description/>
  <cp:lastModifiedBy>комп</cp:lastModifiedBy>
  <cp:revision>23</cp:revision>
  <dcterms:created xsi:type="dcterms:W3CDTF">2020-11-06T16:14:00Z</dcterms:created>
  <dcterms:modified xsi:type="dcterms:W3CDTF">2021-02-12T11:57:00Z</dcterms:modified>
</cp:coreProperties>
</file>